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b105" w14:textId="2a7b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2013 года № 1303.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(САПП Республики Казахстан, 2010 г., № 5, ст. 60):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(САПП Республики Казахстан, 2012 г., № 5, ст. 815):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