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c206" w14:textId="3fdc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«III. Целевые трансферты на развитие»: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7 «Жилищно-коммунальное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214 «Министерство регионального развития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033 «Целевые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«2420000» заменить цифрами «2670000»;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«7874396» заменить цифрами «7624396»;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035 «Целевые трансферты на развитие областным бюджетам, бюджетам городов Астаны и Алматы на развитие системы водоснабжения и водоотведения»: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«3859891» заменить цифрами «3359891»;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«3676172» заменить цифрами «4726172»;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«5480306» заменить цифрами «5066281»;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«Северо-Казахстанская область» цифры «249200» заменить цифрами «216155»;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«5012493» заменить цифрами «4410212»;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«10500000» заменить цифрами «10999351»;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015 «Целевые трансферты на развитие областным бюджетам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«Актюбинская область» цифры «489810» заменить цифрами «479349»;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«2384307» заменить цифрами «2459068»;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«522367» заменить цифрами «491802»;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«Павлодарская область» цифры «1965340» заменить цифрами «1931605»;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018 «Целевые трансферты на развитие областным бюджетам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«65038» заменить цифрами «112706»;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«1603789» заменить цифрами «1427466»;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«Западно-Казахстанская область» цифры «165466» заменить цифрами «431369»;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«2406010» заменить цифрами «2832960»;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«1113630» заменить цифрами «1103167»;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«Мангистауская область» цифры «421678» заменить цифрами «411500»;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«Павлодарская область» цифры «1163009» заменить цифрами «782152»;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«262733» заменить цифрами «100033»;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«Распределение сумм целевых текущих трансфертов областным бюджетам, бюджетам городов Астаны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«Сумма, тыс. тенге»: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«2097600» заменить цифрами «2414237»;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«527600» заменить цифрами «698309»;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«1735600» заменить цифрами «2046723»;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14, цифры «2197600» заменить цифрами «2252831»;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цифры «3679327» заменить цифрами «2825627»;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«Распределение сумм целевых текущих трансфертов и кредитов областным бюджетам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столбце «текущее обустройство»: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«Актюбинская область» цифры «84685» заменить цифрами «84034»;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«98580» заменить цифрами «92500»;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«Атырауская область» цифры «184091» заменить цифрами «170382»;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«Восточно-Казахстанская область» цифры «391584» заменить цифрами «499016»;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«Карагандинская область» цифры «2146116» заменить цифрами «2064619»;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«Костанайская область» цифры «889121» заменить цифрами «868452»;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«Мангистауская область» цифры «417378» заменить цифрами «412546»;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«Павлодарская область» цифры «628419» заменить цифрами «608130»;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«Южно-Казахстанская область» цифры «211092» заменить цифрами «251387».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