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f4ff" w14:textId="222f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29 декабря 2012 года № 1778 "О Плане законопроектных работ Правительства Республики Казахстан на 2013 год" и 13 марта 2013 года № 238 "Об утверждении Плана мероприятий на 2013 год по реализации Концепции правовой политики Республики Казахстан на период с 2010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САПП Республики Казахстан, 2013 г., № 7, ст. 165):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48, 49,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2013 года № 238 «Об утверждении Плана мероприятий на 2013 год по реализации Концепции правовой политики Республики Казахстан на период с 2010 до 2020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2013 год по реализации Концепции правовой политики Республики Казахстан на период с 2010 до 2020 года,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22, 23,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