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70c8" w14:textId="b98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августа 2006 года № 778 "Об утверждении Правил государственной регистрации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1173.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(САПП Республики Казахстан, 2006 г., № 30, ст. 330)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Нормативные правовые акты государственных органов, указанные в подпункте 1) пункта 1 настоящих Правил, за исключением нормативных постановлений Конституционного Совета, Верховного Суда Республики Казахстан и актов, содержащих государственные секреты, подлежат государственной регистрации в органах юстиции.";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В государственной регистрации нормативных правовых актов отказывается, если такой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ущемляет установленные законом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нарушает законные интересы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противоречит нормативным правовым актам вышестоящего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выходит за пределы компетенции органа, издавшего нормативный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правовой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 согласован с заинтересованными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затрагивает интересы субъектов частного предпринимательства и не имеет приложений в виде экспертных заключений, представленных аккредитованными объединениями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принят с нарушением порядка, установленного правилами государственной регистрации, а также оформления и согласования нормативных правовых актов, подлежащих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отказе письменно сообщается органу, представившему нормативный правовой aкт на государственную регистрацию, с указанием оснований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в государственной регистрации, один экземпляр (копия) нормативного правового акта остается в Министерстве юстиции Республики Казахстан или его территориальном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в регистрации нормативного правового акта, подлежащего государственной регистрации, может быть обжалован заинтересованным государственным органом в судебном порядке.".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