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30c9" w14:textId="ac83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июня 2007 года № 508 "Об утверждении Правил выдачи разрешений на импорт, экспорт озоноразрушающих веществ и содержащей их продукции, производство работ с использованием озоноразрушающих веществ, ремонт, монтаж, обслуживание оборудования, содержащего озоноразрушающие вещества" и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1126. Утратило силу постановлением Правительства Республики Казахстан от 4 августа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04.08.2017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некоторые решения Правительства Республики Казахстан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2009 года № 449 "Об утверждении критериев распределения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(САПП Республики Казахстан, 2009 г., № 17, ст. 151):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объектов I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проекты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среду;".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2013 года № 1126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