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0545" w14:textId="89d0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интернет-ресурса, осуществляющего официальное опубликование нормативных правовых актов центральных исполнительных и иных центральных государственных органов, руководителей ведомств центральных государственных органов, а также маслихатов, акиматов, акимов, ревизионных комиссий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октября 2013 года № 1124. Утратило силу постановлением Правительства Республики Казахстан от 11 апреля 2017 года № 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11.04.2017 </w:t>
      </w:r>
      <w:r>
        <w:rPr>
          <w:rFonts w:ascii="Times New Roman"/>
          <w:b w:val="false"/>
          <w:i w:val="false"/>
          <w:color w:val="ff0000"/>
          <w:sz w:val="28"/>
        </w:rPr>
        <w:t>№ 192</w:t>
      </w:r>
      <w:r>
        <w:rPr>
          <w:rFonts w:ascii="Times New Roman"/>
          <w:b w:val="false"/>
          <w:i w:val="false"/>
          <w:color w:val="ff0000"/>
          <w:sz w:val="28"/>
        </w:rPr>
        <w:t xml:space="preserve"> (вводится в действие с 01.01.2017 и подлежит официальному опубликованию).</w:t>
      </w:r>
      <w:r>
        <w:br/>
      </w:r>
      <w:r>
        <w:rPr>
          <w:rFonts w:ascii="Times New Roman"/>
          <w:b w:val="false"/>
          <w:i w:val="false"/>
          <w:color w:val="ff0000"/>
          <w:sz w:val="28"/>
        </w:rPr>
        <w:t xml:space="preserve">
      Сноска. Заголовок в редакции постановления Правительства РК от 29.12.2016 </w:t>
      </w:r>
      <w:r>
        <w:rPr>
          <w:rFonts w:ascii="Times New Roman"/>
          <w:b w:val="false"/>
          <w:i w:val="false"/>
          <w:color w:val="ff0000"/>
          <w:sz w:val="28"/>
        </w:rPr>
        <w:t>№ 904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Определить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(далее – Республиканский центр правовой информации) в качестве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нормативных правовых постановлений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нормативных правовых решений маслихатов, нормативных правовых постановлений акиматов, нормативных правовых решений акимов, нормативных правовых постановлений ревизионных комиссий, за исключением нормативных правовых актов, содержащих государственные секреты и иную охраняемую законом тайну, а также нормативных правовых актов, имеющих пометки "Для служебного пользования", "Без опубликования в печати", "Не для печати".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29.12.2016 </w:t>
      </w:r>
      <w:r>
        <w:rPr>
          <w:rFonts w:ascii="Times New Roman"/>
          <w:b w:val="false"/>
          <w:i w:val="false"/>
          <w:color w:val="ff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Государственным органам обеспечить:</w:t>
      </w:r>
    </w:p>
    <w:bookmarkEnd w:id="1"/>
    <w:p>
      <w:pPr>
        <w:spacing w:after="0"/>
        <w:ind w:left="0"/>
        <w:jc w:val="both"/>
      </w:pPr>
      <w:r>
        <w:rPr>
          <w:rFonts w:ascii="Times New Roman"/>
          <w:b w:val="false"/>
          <w:i w:val="false"/>
          <w:color w:val="000000"/>
          <w:sz w:val="28"/>
        </w:rPr>
        <w:t>
      1) полное соответствие с подписанными подлинниками копий нормативных правовых актов на казахском и русском языках в графическом формате, направляемых для официального опубликования в информационно-правовой системе "Әділет";</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органах юстиции Республики Казахстан, направление на официальное опубликование в информационно-правовой системе "Әділет" копий зарегистрированных:</w:t>
      </w:r>
    </w:p>
    <w:p>
      <w:pPr>
        <w:spacing w:after="0"/>
        <w:ind w:left="0"/>
        <w:jc w:val="both"/>
      </w:pPr>
      <w:r>
        <w:rPr>
          <w:rFonts w:ascii="Times New Roman"/>
          <w:b w:val="false"/>
          <w:i w:val="false"/>
          <w:color w:val="000000"/>
          <w:sz w:val="28"/>
        </w:rPr>
        <w:t>
      нормативных правовых приказов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нормативных правовых постановлений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в Республиканский центр правовой информации;</w:t>
      </w:r>
    </w:p>
    <w:bookmarkStart w:name="z6" w:id="2"/>
    <w:p>
      <w:pPr>
        <w:spacing w:after="0"/>
        <w:ind w:left="0"/>
        <w:jc w:val="both"/>
      </w:pPr>
      <w:r>
        <w:rPr>
          <w:rFonts w:ascii="Times New Roman"/>
          <w:b w:val="false"/>
          <w:i w:val="false"/>
          <w:color w:val="000000"/>
          <w:sz w:val="28"/>
        </w:rPr>
        <w:t>
      нормативных правовых решений маслихатов, а также нормативных правовых постановлений акиматов, нормативных правовых решений акимов, нормативных правовых постановлений ревизионных комиссий в соответствующие территориальные подразделения Республиканского центра правовой информации;</w:t>
      </w:r>
    </w:p>
    <w:bookmarkEnd w:id="2"/>
    <w:p>
      <w:pPr>
        <w:spacing w:after="0"/>
        <w:ind w:left="0"/>
        <w:jc w:val="both"/>
      </w:pPr>
      <w:r>
        <w:rPr>
          <w:rFonts w:ascii="Times New Roman"/>
          <w:b w:val="false"/>
          <w:i w:val="false"/>
          <w:color w:val="000000"/>
          <w:sz w:val="28"/>
        </w:rPr>
        <w:t>
      3) формирование электронной копии нормативного правового акта на одном языке в один электронный файл.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30.12.2014 </w:t>
      </w:r>
      <w:r>
        <w:rPr>
          <w:rFonts w:ascii="Times New Roman"/>
          <w:b w:val="false"/>
          <w:i w:val="false"/>
          <w:color w:val="ff0000"/>
          <w:sz w:val="28"/>
        </w:rPr>
        <w:t>№ 1401</w:t>
      </w:r>
      <w:r>
        <w:rPr>
          <w:rFonts w:ascii="Times New Roman"/>
          <w:b w:val="false"/>
          <w:i w:val="false"/>
          <w:color w:val="ff0000"/>
          <w:sz w:val="28"/>
        </w:rPr>
        <w:t xml:space="preserve"> (вводится в действие со дня его официального опубликования); от 29.12.2016 </w:t>
      </w:r>
      <w:r>
        <w:rPr>
          <w:rFonts w:ascii="Times New Roman"/>
          <w:b w:val="false"/>
          <w:i w:val="false"/>
          <w:color w:val="ff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3. Республиканскому центру правовой информации обеспечить:</w:t>
      </w:r>
    </w:p>
    <w:bookmarkEnd w:id="3"/>
    <w:p>
      <w:pPr>
        <w:spacing w:after="0"/>
        <w:ind w:left="0"/>
        <w:jc w:val="both"/>
      </w:pPr>
      <w:r>
        <w:rPr>
          <w:rFonts w:ascii="Times New Roman"/>
          <w:b w:val="false"/>
          <w:i w:val="false"/>
          <w:color w:val="000000"/>
          <w:sz w:val="28"/>
        </w:rPr>
        <w:t xml:space="preserve">
      1) в течение пяти рабочих дней официальное опубликование поступающих на казахском и русском языках в графическом формате нормативных правовых актов государственных органов, указанных в подпунктах 6), 7), 8), 9)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правовых актах", с указанием даты опубликования и наименования информационно-правовой системы;</w:t>
      </w:r>
    </w:p>
    <w:p>
      <w:pPr>
        <w:spacing w:after="0"/>
        <w:ind w:left="0"/>
        <w:jc w:val="both"/>
      </w:pPr>
      <w:r>
        <w:rPr>
          <w:rFonts w:ascii="Times New Roman"/>
          <w:b w:val="false"/>
          <w:i w:val="false"/>
          <w:color w:val="000000"/>
          <w:sz w:val="28"/>
        </w:rPr>
        <w:t>
      2) ежемесячное представление в срок до 10 числа, следующего за отчетным месяцем, перечня официально опубликованных за прошедший месяц:</w:t>
      </w:r>
    </w:p>
    <w:p>
      <w:pPr>
        <w:spacing w:after="0"/>
        <w:ind w:left="0"/>
        <w:jc w:val="both"/>
      </w:pPr>
      <w:r>
        <w:rPr>
          <w:rFonts w:ascii="Times New Roman"/>
          <w:b w:val="false"/>
          <w:i w:val="false"/>
          <w:color w:val="000000"/>
          <w:sz w:val="28"/>
        </w:rPr>
        <w:t>
      нормативных правовых приказов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нормативных правовых постановлений Центральной избирательной комиссии Республики Казахстан, Счетного комитета по контролю за исполнением республиканского бюджета Республики Казахстан, Национального Банка Республики Казахстан и иных центральных государственных органов в Министерство юстиции Республики Казахстан;</w:t>
      </w:r>
    </w:p>
    <w:p>
      <w:pPr>
        <w:spacing w:after="0"/>
        <w:ind w:left="0"/>
        <w:jc w:val="both"/>
      </w:pPr>
      <w:r>
        <w:rPr>
          <w:rFonts w:ascii="Times New Roman"/>
          <w:b w:val="false"/>
          <w:i w:val="false"/>
          <w:color w:val="000000"/>
          <w:sz w:val="28"/>
        </w:rPr>
        <w:t>
      нормативных правовых решений маслихатов, а также нормативных правовых постановлений акиматов, нормативных правовых решений акимов, нормативных правовых постановлений ревизионных комиссий в соответствующие территориальные подразделения Республиканского центра правовой информации;</w:t>
      </w:r>
    </w:p>
    <w:p>
      <w:pPr>
        <w:spacing w:after="0"/>
        <w:ind w:left="0"/>
        <w:jc w:val="both"/>
      </w:pPr>
      <w:r>
        <w:rPr>
          <w:rFonts w:ascii="Times New Roman"/>
          <w:b w:val="false"/>
          <w:i w:val="false"/>
          <w:color w:val="000000"/>
          <w:sz w:val="28"/>
        </w:rPr>
        <w:t>
      3) отражение в информации к опубликованному основному нормативному правовому акту сведений о нормативных правовых актах, которыми вносились изменения и (или) дополнения в него, а также приостановлении действия, признании утратившим силу данного нормативного правового акта;</w:t>
      </w:r>
    </w:p>
    <w:p>
      <w:pPr>
        <w:spacing w:after="0"/>
        <w:ind w:left="0"/>
        <w:jc w:val="both"/>
      </w:pPr>
      <w:r>
        <w:rPr>
          <w:rFonts w:ascii="Times New Roman"/>
          <w:b w:val="false"/>
          <w:i w:val="false"/>
          <w:color w:val="000000"/>
          <w:sz w:val="28"/>
        </w:rPr>
        <w:t>
      4) защиту от несанкционированного вмешательства размещаемых текстов нормативных правовых актов в графическом формате и информационно-правовой системы "Әділет".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30.12.2014 </w:t>
      </w:r>
      <w:r>
        <w:rPr>
          <w:rFonts w:ascii="Times New Roman"/>
          <w:b w:val="false"/>
          <w:i w:val="false"/>
          <w:color w:val="ff0000"/>
          <w:sz w:val="28"/>
        </w:rPr>
        <w:t>№ 1401</w:t>
      </w:r>
      <w:r>
        <w:rPr>
          <w:rFonts w:ascii="Times New Roman"/>
          <w:b w:val="false"/>
          <w:i w:val="false"/>
          <w:color w:val="ff0000"/>
          <w:sz w:val="28"/>
        </w:rPr>
        <w:t xml:space="preserve"> (вводится в действие со дня его официального опубликования); от 28.01.2016 </w:t>
      </w:r>
      <w:r>
        <w:rPr>
          <w:rFonts w:ascii="Times New Roman"/>
          <w:b w:val="false"/>
          <w:i w:val="false"/>
          <w:color w:val="ff0000"/>
          <w:sz w:val="28"/>
        </w:rPr>
        <w:t>№ 35</w:t>
      </w:r>
      <w:r>
        <w:rPr>
          <w:rFonts w:ascii="Times New Roman"/>
          <w:b w:val="false"/>
          <w:i w:val="false"/>
          <w:color w:val="ff0000"/>
          <w:sz w:val="28"/>
        </w:rPr>
        <w:t xml:space="preserve"> (вводится в действие со дня его первого официального опубликования); от 29.12.2016 </w:t>
      </w:r>
      <w:r>
        <w:rPr>
          <w:rFonts w:ascii="Times New Roman"/>
          <w:b w:val="false"/>
          <w:i w:val="false"/>
          <w:color w:val="ff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4. Внести в некоторые решения Правительства Республики Казахстан следующие изменения:</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утратил силу постановлением Правительства РК от 06.10.2016 </w:t>
      </w:r>
      <w:r>
        <w:rPr>
          <w:rFonts w:ascii="Times New Roman"/>
          <w:b w:val="false"/>
          <w:i w:val="false"/>
          <w:color w:val="ff0000"/>
          <w:sz w:val="28"/>
        </w:rPr>
        <w:t>№ 568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утратил силу постановлением Правительства РК от 06.10.2016 </w:t>
      </w:r>
      <w:r>
        <w:rPr>
          <w:rFonts w:ascii="Times New Roman"/>
          <w:b w:val="false"/>
          <w:i w:val="false"/>
          <w:color w:val="ff0000"/>
          <w:sz w:val="28"/>
        </w:rPr>
        <w:t>№ 568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06.10.2016 </w:t>
      </w:r>
      <w:r>
        <w:rPr>
          <w:rFonts w:ascii="Times New Roman"/>
          <w:b w:val="false"/>
          <w:i w:val="false"/>
          <w:color w:val="ff0000"/>
          <w:sz w:val="28"/>
        </w:rPr>
        <w:t>№ 568</w:t>
      </w:r>
      <w:r>
        <w:rPr>
          <w:rFonts w:ascii="Times New Roman"/>
          <w:b w:val="false"/>
          <w:i w:val="false"/>
          <w:color w:val="ff0000"/>
          <w:sz w:val="28"/>
        </w:rPr>
        <w:t>.</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