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4822" w14:textId="3814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Чили об освобождении владельцев дипломатических, официальных и служебных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2013 года № 1023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Чили об освобождении владельцев дипломатических, официальных и служебных паспортов от визовых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Республики Чили об освобождении владельцев дипломатических, официальных и служебных паспортов от визовых требований,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2013 года № 1023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Чили об освобождении владельцев дипломатических,</w:t>
      </w:r>
      <w:r>
        <w:br/>
      </w:r>
      <w:r>
        <w:rPr>
          <w:rFonts w:ascii="Times New Roman"/>
          <w:b/>
          <w:i w:val="false"/>
          <w:color w:val="000000"/>
        </w:rPr>
        <w:t>
официальных и служебных паспортов от визовых требований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Чили, далее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развитию двусторонних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в укреплении существующих дружеских отношений и в целях облегчения поездок граждан государства одной Стороны на территорию государства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владельцы действительных дипломатических и служебных паспортов и не аккредитованные на территории государства другой Стороны, освобождаются от визовых требований для въезда, следования транзитом и выезда с территории Республики Чили на срок, не превышающий 90 (девяносто)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Чили, владельцы действительных дипломатических и официальных паспортов и не аккредитованные на территории государства другой Стороны, освобождаются от визовых требований для въезда, следования транзитом и выезда с территории Республики Казахстан на срок, не превышающий 90 (девяносто) календарных дней.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Продление срока пребывания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осуществляется компетентными органами государства пребывания на основании письменной просьбы дипломатического представительства или консульского учреждения аккредитованного государства.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государства любой из Сторон, владельцы действительных дипломатических, официальных и служебных паспортов, находящиеся в служебной командировке на территории государства другой Стороны в качестве сотрудников дипломатического или консульского учреждения, а также члены их семей, владеющие действительными дипломатическими, официальными и служебными паспортами, могут въезжать, пребывать и выезжать с территории государства другой Стороны без оформления виз в течение периода их полномочий.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государства любой из Сторон, владельцы действительных дипломатических, официальных и служебных паспортов,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въезжать или выезжать с территории государства другой Стороны через все пункты пересечения государственной границы, открытые для международного пассажирского сообщения.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государства любой из Сторон,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владельцы дипломатических, официальных и служебных паспортов, в период их пребывания на территории государства другой Стороны соблюдают законодательство государства этой Стороны. 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сохраняет за собой право в целях обеспечения национальной безопасности и общественного порядка отказать во въезде, сократить или прекратить пребывание граждан государств Сторон, чье нахождение на территории принимающего государства признано нежелательным. 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образцами действительных дипломатических, официальных и служебных паспортов по дипломатическим каналам в течение 30 (тридцать) календарных дней с даты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 введения новых дипломатических, официальных и служебных паспортов или изменения уже существующих, Стороны направляют друг другу по дипломатическим каналам образцы этих паспортов не позднее, чем за 30 (тридцать) календарных дней до даты их введения в действие.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оставляет за собой право временно приостановить применение настоящего Соглашения, частично или полностью в целях национальной безопасности, общественного порядка или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Другая Сторона уведомляется о приостановлении или возобновлении действия настоящего Соглашения по дипломатическим каналам не позднее, чем за 5 (пять) календарных дней до вступления такого решения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Приостановление действия настоящего Соглашения не затрагивает прав граждан государств Сторон, владельцев действительных дипломатических, официальных и служебных паспортов,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уже находятся на территории другого государства.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вносится изменения и дополнения, которые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разногласия или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по истечении 30 (тридцать) календарных дней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Любая из Сторон может прекратить действие настоящего Соглашения по истечении 90 (девяносто) календарных дней со дня получения по дипломатическим каналам письменного уведомления другой Стороны о намерении прекратить его действие.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___ ___________ 2013 года в двух экземплярах, каждый на казахском, испанском,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английском языке.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Республики 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