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30c2" w14:textId="1663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Княжества Монако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2013 года № 1001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Княжества Монако о сотрудничестве в области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- Министра индустрии и новых технологий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Княжества Монако о сотрудничестве в области туризма,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2013 года № 1001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Княжества Монако о сотрудничестве в области туризма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Княжества Монако, в дальнейшем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укреплять дружественные отношения между своими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понимая, в какой мере туризм может благоприятствовать обогащению двусторонних отношений и лучшему взаимному познанию между народами Казахстана и Монако,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развития туризма для экономического и культурного развития своих стран,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поддерживают устойчивое развитие и сотрудничество в области туризма с целью увеличения туристских потоков между двумя государствами и расширяют знания об истории и культуре обоих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туризма в соответствии с положениями настоящего Соглашения, национальными законодательствами государств Сторон.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 участии и координации уполномоченных органов обмениваются на регулярной основе информацией о программах по продвижению туризма, рассчитанных на долгосрочный период, для определения направлений и рекомендаций, которые правительства двух государств берут за основу политики в сфере туризма.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содействуют созданию благоприятных условий для привлечения инвестиций в индустрию туризма своих государств.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содействие в обмене информацией об угрозах возникновения чрезвычайных ситуаций на территориях государств Сторон.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участие субъектов туристской индустрии в туристских мероприятиях, проводимых на территориях государств Сторон.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прилагают усилия для обмена рекламными и информационными материалами о туристском потенциале государств Сторон, а также следующей информацией в области туризма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законодательстве и других нормативных правовых актах, регулирующих туристскую деятельность в своих странах;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стратегических планах и программах развития туристской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национальном законодательстве, направленном на защиту и сохранение природных ресурсов и объектов историко-культурного наследия, являющихся туристскими достопримечательностями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статистических данных в области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опыте в области статистики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принимаемых мерах, направленных на повышение конкурентоспособности и устойчивого развития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опыте работы в повышении качества туристских услуг и безопасности в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опыте в управлении учреждениями, предоставляющими туристские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инвестиционных проектах в области туризма.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при толковании или применении положений настоящего Соглашения, Стороны разрешают их путем переговоров или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в виде отдельных протоколов и являются его неотъемлемыми частями.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момента подписания, заключается на неопределенный срок и остается в силе до истечения 6 (шести) месяцев с даты получения одной Стороной по дипломатическим каналам письменного уведомления другой Стороны о намерении последней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повлияет на выполнение мероприятий, начатых в ходе его действия до их завершения,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 «__» _________ 20__, в двух экземплярах, каждый на казахском, французском и английском языках, причем все тексты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применении положений настоящего Соглашения,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Княжества Монако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