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3392" w14:textId="ce33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"Энергосбережение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904. Утратило силу постановлением Правительства Республики Казахстан от 25 июля 2016 года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25.07.2016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Программу «Энергосбережение – 2020»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Программы в Министерство индустрии и новых технологий Республики Казахстан два раза в год, к 1 августа и 1 февраля,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предоставлять сводную информацию о ходе реализации Программы в Правительство Республики Казахстан по итогам полугодия два раза в год, к 20 августа и 20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904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8"/>
        <w:gridCol w:w="8122"/>
      </w:tblGrid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«Энергосбережение – 2020» (далее – Программа)</w:t>
            </w:r>
          </w:p>
        </w:tc>
      </w:tr>
      <w:tr>
        <w:trPr>
          <w:trHeight w:val="108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6) пункта 2 Протокола совещания с участием Президента Республики Казахстан от 23 января 2013 года № 01-7.1</w:t>
            </w:r>
          </w:p>
        </w:tc>
      </w:tr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и реализацию Программы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 (далее – МИНТ)</w:t>
            </w:r>
          </w:p>
        </w:tc>
      </w:tr>
      <w:tr>
        <w:trPr>
          <w:trHeight w:val="435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снижения энергоемкости ВВП Республики Казахстан и повышение энергоэффективности путем снижения энергопотребления и сокращения неэффективного использования топливно-энергетических ресурсов</w:t>
            </w:r>
          </w:p>
        </w:tc>
      </w:tr>
      <w:tr>
        <w:trPr>
          <w:trHeight w:val="36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повышение энергоэффективности промышленности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потерь в энерго- и теплосетях;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пропаганда энергосбережения среди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механизмов, стимулирующих энергосбережение и повышение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механизмов стимулирования деятельности энергосервисных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потребления топлива в транспортном секторе;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удельных затрат на выработку 1 кВт ч электроэнергии, 1 Гкал теплоэнергии и потребления тепла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жилищном секторе.</w:t>
            </w:r>
          </w:p>
        </w:tc>
      </w:tr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будет осуществляться в период с 2013 по 2020 годы.</w:t>
            </w:r>
          </w:p>
        </w:tc>
      </w:tr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Ежегодное 10-процентное снижение энергоемкости ВВП в течение 2013 - 2015 годов;</w:t>
            </w:r>
          </w:p>
        </w:tc>
      </w:tr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Снижение энергоемкости внутреннего валового продукта не менее чем на 40 % к 2020 году от уровня 2008 года</w:t>
            </w:r>
          </w:p>
        </w:tc>
      </w:tr>
      <w:tr>
        <w:trPr>
          <w:trHeight w:val="30" w:hRule="atLeast"/>
        </w:trPr>
        <w:tc>
          <w:tcPr>
            <w:tcW w:w="3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8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предусматривается выделение средств на общую сумму 1182214145 тыс. тенге, из них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– 145624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– 4915468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внебюджетных источников (собственные инвестиционные средства предприятий) – 1177153053 тыс.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финансируемых за счет местных бюджетов, предусматривается в пределах выделенных средств.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энергоэффективной политики является в настоящее время одним из основных инструментов модернизации промышленности, жилищно-коммунального хозяйства и транспортного сектора. Успешная политика энергосбережения и повышения энергоэффективности обеспечивает энергетическую и экологическую безопасность страны. Кроме того, обеспечение повышения энергоэффективности стимулирует внедрение новых инновационных технологий и решений, что в свою очередь стимулирует активное взаимодействие развития науки и трансферта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29 января 2010 года «Новое десятилетие – новый экономический подъем – новые возможности Казахстана» 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2010 - 2014 годы поставлены задачи по устойчивому и сбалансированному росту экономики. В области энергосбережения поставлена задача по снижению энергоемкости внутреннего валового продукта не менее чем на 10 % к 2015 году и 25 % к 2020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Президентом Республики Казахстан от 23 января 2013 года поручено Правительству Республики Казахстан обеспечить экономию потребления электрической энергии путем ежегодного 10-процентного снижения энергоемкости экономики в течение 2013 - 2015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самым, энергосбережение отнесено к стратегическим задачам государства. Для достижения поставленных целей необходимо повышение энергоэффективности во всех отраслях, всех регионах и стране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Энергоэффективная политика должна включать в себя мероприятия по модернизации отраслей экономики, повышению качества управления и квалификации производственного персонала, привлечения масштабных инвестиций, воспитанию населения к бережливому потреблению энергетических ресурсов. Также, необходимым условием ее реализации является использование научно-технического потенциала и нового инновационного мышления, повышение инвестиционной привлекательности энергоэффективности, как привлекательного направления бизнес-деятельности.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разработка программы «Энергосбережение – 2020» является актуальной на сегодняшний день.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Энергосбережение и повышение энергоэффективности – прежде всего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ростом экономики страны потребление энергетических ресурсов обычно растет в таком же темпе, как и внутреннего валового продукта (далее – ВВП) экономики, так как экономический рост сопровождается увеличением производства продукции, потребления ресурсов. В каждом из данных сегментов происходит увеличение роста потребления всех видов энергетических ресурсов (уголь, газ, бензин, электроэнергия, теплоэнергия и другие). Кроме того, с ростом населения и благосостояния населения потребление энергетических ресурсов растет быстрыми темпами. Как известно, экстенсивный фактор роста экономики реализуется количественным увеличением ресурсов, а интенсивный фактор экономического роста определяется повышением качеств систем управления, технологий, использованием инноваций, модернизацией производств и производительности труда. В связи с этим, необходимо использовать энергосбережение и повышение энергоэффективности не только для энергетической и экологической безопасности, но и в качестве инструмента модернизации промышленности (модернизация производств, внедрение технологий, инноваций), жилищно-коммунального сектора (термомодернизация жилищного фонда, реконструкция и модернизация инженерно-коммуникационной инфраструктуры), транспортного сектора (модернизация транспортной инфраструктуры, ограничение рынка от устарелых и неэффективных видов транспорта, стимулирование населения к покупке экономичных автомобилей).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различных секторах экономики индикатором повышения энергоэффективности могут выступать много индикаторов, так: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секторе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потребления энергетических ресурсов на единицу произведенной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секторе жилищно-коммунального хозяйства (далее – ЖКХ):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теплоэнергии на квадратный метр отапливаемого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топлива на генерирующих установках (газ, мазут, уголь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электроэнергии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потерь в электро, теплосетях;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транспортном секторе: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топлива пассажирским транспортом (авиатранспорт, железнодорожный транспорт, городской и междугородний пассажирский автотранспорт) на отношение человека на километр, а личного автотранспорта на отношение потребления топлива на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снижение потребления энергетических ресурсов на единицу продукции ВВП является экономически приоритетным направлением, так как тем самым повышается производительность, рентабельность и конкурентоспособность промышленных предприятий; в жилищно-коммунальном секторе улучшается состояние и инфраструктура жилищного фонда и инженерных сетей, что отражается на уровне благосостояния и комфорта каждого человека; в транспортном секторе улучшается эффективность транспортной системы, обновляется основной фонд транспортных средств, улучшается экологическая обстановка.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эффекты от мероприятий по энергосбережению и повышению энергоэффективности можно разделить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экономические эффекты (все мероприятия по энергосбережению окупаются в определенный срок за счет экономии затрат на потреблении энергоресурсов);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экономики (модернизируется промышленный сектор и инфраструктура страны);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экологические эффекты (энергоэффективность – основной инструмент к переходу на путь «зеленой» экономики);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связанные эффекты (развивается наука, открывается поле для внедрения инноваций, создаются новые рабочие места для специалистов в области энергоменеджмента).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Энергоемкость ВВП Республики Казахстан и анализ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энергетических ресурсов в Республике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Энергоемкость ВВП является главным показателем энергоэффективности страны. Данный показатель рассчитывается как отношение первичного энергопотребления (угля, нефти, газа) к значению реального ВВП Республики Казахстан в ценах доллара США.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Показатели энергоемкости ВВП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период с 2006 по 2010 годы (по данным отчетов МЭА)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515"/>
        <w:gridCol w:w="2107"/>
        <w:gridCol w:w="2108"/>
        <w:gridCol w:w="2298"/>
        <w:gridCol w:w="2108"/>
        <w:gridCol w:w="1600"/>
        <w:gridCol w:w="1513"/>
      </w:tblGrid>
      <w:tr>
        <w:trPr>
          <w:trHeight w:val="13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(млн.)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в ценах 2005 г. млрд. $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первич. энергии млн. т.н.э.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TPES (Полное потребление первич. энергии), млн. т.н.э.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TВт•ч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TPES/ население (т.н.э./чел.)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TPES/ ВВП (т.н.э./$2005)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130,97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156,15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156,75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таблице 1 приведены основные показатели энергоемкости ВВП Республики Казахстан. Как видно из таблицы, реальный рост ВВП в республике сопровождается ростом удельных показателей, что подтверждает тенденцию неэффективного использования энергоресурсов. Основу экономики Республики Казахстан составляют энергоемкие отрасли. Большое количество промышленных и энергетических предприятий республики используют устаревшие технологии и эксплуатируют оборудование со значительными степенями износа.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1 - Изменение энергоемкости ВВП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2005 году в долларах США.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197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данным Международного энергетического агентства (рисунок 1) в период с 2008 по 2010 годы энергоемкость ВВП Республики Казахстан снизилась на 3 %. В 2009 году произошло снижение энергоемкости на 8 %, что обусловлено прошедшим мировым финансовым кризисом, то есть произошел спад производства энергоемкой продукции, что соответственно повлияло на потребление первичных энергетических ресурсов.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2 - Энергоемкость ВВП стран за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МТНЭ/$10002005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5024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показано на рисунке 2 показатель энергоемкости ВВП Республики Казахстан по сравнению с другими странами является весьма высоким. Республика Казахстан по данному показателю значительно отстает не только от развитых стран мира (в 10-15 раз), но и от России, Беларуси, структуры экономик которых очень близки к казахстанской. Это свидетельствует о значительном потенциале снижения энергоемкости от 15 % до 40 %. Для определения причин столь высокой энергоемкости ВВП по отношению к другим странам необходимо проанализировать сферы потребления первичных ТЭР. 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2 – Потребление первичных энергетических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Республике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2711"/>
        <w:gridCol w:w="2423"/>
        <w:gridCol w:w="2793"/>
        <w:gridCol w:w="2465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первичных ресурсов в балансе 2012 г., млн. т.н.э.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суммарного значения,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первичных ресурсов в балансе 2011 г., млн. т.н.э.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суммарного значения, %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угля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нефти с нефтепродуктами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газа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угля, нефти и газа в сумме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8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первичного энергопотребления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77,06 млн. т.н.э.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74,22 млн. т.н.э.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количественные и процентные оценочные соотношения основных энергоносителей в суммарном первичном энергопотреблении из топливно-энергетических балансов за 2011 - 2012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не учитывается, кроме энергии, полученной от возобновляемых источников, но их доля (8 млрд кВт ч = 0.69 млн. т.н.э.) сравнительна очень мала.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Электроэнергия тепловых и газовых электростанций считается вторичной по отношению к использованным для производства энергии первичным энергоносителям: углю и газу. Как видно из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потребление угля, нефти и газа в существующем топливно-энергетическом балансе составляет не менее 98 % от общего суммарного потребления первичных энергетических ресурсов.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 – Структура потребления энергоресурсов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4973"/>
        <w:gridCol w:w="3953"/>
      </w:tblGrid>
      <w:tr>
        <w:trPr>
          <w:trHeight w:val="3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первичных энергоресурсов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32,5 % (Электростанции и котельные)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Эл/энергия - 9,7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 энергия – 12,4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– 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при производстве 10,4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– 16,0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30,8 % (Население и др. топливные нужды)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– 24,7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(Нефтепереработка)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и др. – 0,6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13,2 % (Технические нужды предприятий: уголь и др.)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3,5 % (Потери при транспортировке угля, газа и др.)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2012 году из общего потребления первичных энергоресурсов основную долю в объеме 28,7 млн. т.н.э. занимают отрасли промышленности. Абсолютное первичное энергопотребление промышленности включает в себя полное внутреннее потребление первичных энергоносителей (уголь, нефть, газ), в том числе и на переработку, промышленность с учетом потерь, за вычетом прочего потребления (население).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структуры энергопотребления Казахстана показывает, что основными потребителями энергетических ресурсов является сектор промышленности, в том числе производство электро- и теплоэнергии (36,9 % потребления от общего объема первичных энергетических ресурсов), население (до 30 % потребления от общего объема первичных энергетических ресурсов) и транспортного сектора (до 20 % потребления энергетических ресурсов).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Энергосбережение в промышленности и энергетике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Промышленность Республики Казахстан находится в стадии динамического поступательного развития. Практически в каждой отрасли наблюдается прирост производства, что в совокупности ведет к значительному ежегодному увеличению ВВП республики. В структуре ВВП доля промышленного сектора составляет чуть менее 40 % (таблица 4).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Структура производства ВВП Казахстана по отраслям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1"/>
        <w:gridCol w:w="1557"/>
        <w:gridCol w:w="1557"/>
        <w:gridCol w:w="1557"/>
        <w:gridCol w:w="1558"/>
        <w:gridCol w:w="1770"/>
      </w:tblGrid>
      <w:tr>
        <w:trPr>
          <w:trHeight w:val="30" w:hRule="atLeast"/>
        </w:trPr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отраслей экономики в общем объеме ВВП,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Казахстана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строительство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сегодняшний день развитие промышленности идет путем наращивания объемов производства, что приводит к увеличению потребления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уже отмечалось ранее, энергетика является основным потребителем первичных энергоресурсов. На производство электро- и теплоэнергии затрачивается 35 % всего суммарного потребления первичной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как увеличение выработки электроэнергии в настоящее время производится за счет загрузки существующих тепловых электростанций, то отмеченный рост потребления топливных ресурсов, и как следствие, удельных затрат, подтверждает имеющиеся проблемы со значительным износом основного оборудования и использованием неэффективных технологий при производстве энергии.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5 – Среднестатистическое потребление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электроэнергии в Казахстане по отраслям экономики за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3"/>
        <w:gridCol w:w="3013"/>
      </w:tblGrid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электроэнергии, %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Исходя из таблицы 5, необходимо отметить, что основным потребителем электроэнергии является промышленность. Высокое энергопотребление в промышленном секторе Казахстана обусловлено в первую очередь такими энергоемкими отраслями, как горно-металлургический комплекс. 69,7 % от общего потребления электроэнергии и 51,7 % от общего потребления тепла в стране приходится на промышленный сектор, тогда как в Европейском Союзе доля потребления электроэнергии промышленным сектором составляет в среднем 24 %.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2012 год только тридцатью крупнейшими предприятиями было потреблено 34559,3 млн. кВт ч., что составило около 35 % от всего объема потребленной электроэнергии в республике (таблица 6).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6 – 30 крупных потребителей электроэнергии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данным АО «КЕГОК» за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937"/>
        <w:gridCol w:w="3955"/>
      </w:tblGrid>
      <w:tr>
        <w:trPr>
          <w:trHeight w:val="6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Электропотребление млн. кВт*ч.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завод ферросплавов (филиал АО «ТНК «КазХром»)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«АрселорМиттал Темиртау»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«Казахстанский электролизный завод» (КЭЗ)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темір жолы»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«Казцинк»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2885,7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Соколовско-Сарбайское горно-обогатительное производственное объединение (АО «ССГПО»)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«Жезказганцветмет»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Новоджамбулский фосфорный завод (НДФЗ)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завод ферросплавов (филиал АО «ТНК «Казхром»)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«Алюминий Казахстана»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1045,7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«Балхашцветмет»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название - БРП СО «РЭС» ДУ ТЭС ТЭК «Корпорация Казахмыс» (Балхашское региональное предприятие «Специализированное объединение «Региональные энергетические сети»)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«Усть-Каменогорский титано-магниевый комбинат»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«Канал им. К. Сатпаева»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Федеральное государственное унитарное предприятие «Южно-Уральская железная дорога Министерства путей и сообщений Российской Федерации» (ФГУП «ЮУЖД МПС РФ»)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«ПетроКазахстанКумкольРесорсиз» (ПККР)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«Алтынтау Кокшетау»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«Таразский металлургический комбинат»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горно-обогатительный комбинат (филиал АО «ТНК «Казхром»)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Угольный разрез «Восточный», входит в состав АО «Евроазиатская Энергетическая Корпорация».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«Темиртауский электрометаллургический комбинат»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«Костанайские минералы»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 горно-обогатительный комбинат (ТОО «Корпорация «Казахмыс»)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«КазГермунай»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«Карагандацветмет»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«CentralAsiaCement»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«Оркен»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«Ульбинский металлургический завод»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«Варваринское»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«Степногорский подшипниковый завод»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Также необходимо отметить, что 4 основные группы компаний как «ENRC», АО «АрселорМиттал», ТОО «Корпорация Казахмыс» и АО «Казцинк» занимают основную долю электропотребления (таблица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Таблица 7- Потребление электрической энергии крупными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компаниями за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1"/>
        <w:gridCol w:w="4161"/>
        <w:gridCol w:w="3958"/>
      </w:tblGrid>
      <w:tr>
        <w:trPr>
          <w:trHeight w:val="1125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Электропотребление млн. кВт ч.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от общего потребления страны</w:t>
            </w:r>
          </w:p>
        </w:tc>
      </w:tr>
      <w:tr>
        <w:trPr>
          <w:trHeight w:val="51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ENRC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51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«АрселорМиттал»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4279,6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51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«Корпорация Казахмыс»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3505,4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51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«Казцинк»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3317,8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Помимо анализа и оценки энергопотребления в Казахстане существенным фактором для анализа ситуации в республике являются результаты проведенного энергоаудита с привлечением зарубежных и отечественных экспертных организаций (Германское энергетическое агентство и КазНИИ им. Чокина) на четырех казахстанских предприятиях – металлургической, энергопроизводящей и машиностроительной отраслей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энергоаудита показали существенный потенциал энергосбережения, составляющий от 13 % до 40 % (на АО «Казцинк» - 13 %, АО «Аксуский ферросплавный завод» - 15 %, АО «Химфарм» - 32 %, АО «Петропавловский завод тяжелого машиностроения» - 40 %).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металлургической промышленности было выявлено, что для производства FeCr тратится на 6,72 % больше чем в Европе. Имеющиеся данные свидетельствуют главным образом о существенной низкой эффективности производства по сравнению с Европой. Производство FeCr составляет почти 75% от всей продукции, в результате чего возникают огромные дополнительные затраты в сравнении с Европой (таблица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Таблица 8 – Удельное энергопотребление по продуктам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73"/>
        <w:gridCol w:w="1973"/>
        <w:gridCol w:w="1973"/>
        <w:gridCol w:w="1893"/>
        <w:gridCol w:w="2053"/>
      </w:tblGrid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значения для Европы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значения для АО«ТНК «Казхром»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Доп. затраты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расходы/т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доп. расходов 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FeCr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6,70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6,72%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18,00 €/т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19.664.334,00 € 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FeSiMn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4,68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4,70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0,80 €/т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184.798,61 € </w:t>
            </w:r>
          </w:p>
        </w:tc>
      </w:tr>
      <w:tr>
        <w:trPr>
          <w:trHeight w:val="3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9,71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10,32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5,91%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24,40 €/т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неизвестен 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FeMn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2,64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FeCrSi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6,90 МВт•ч/т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1346 утверждены нормативы энергопотребления Республики Казахстан, согласно которым нормативное значение расходуемой энергии на тонну продукта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на добычу одной тонны свинцово-цинковой руды – 31 кВт ч/тонна;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на получение свинцового концентрата – 103 кВт ч/тонна.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приведен графический анализ энергоэффективности в сравнении с зарубежными аналогичными производствами.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Рисунок 3. Сравнение удельного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тонну добытой свинцово-цинковой руды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Рисунок 4. Сравнение удельного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тонну полученного концентрата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Потребление электроэнергии, согласно полученных результатов превышает установленный в Республике Казахстан норматив на 47 %, в стадии добычи 21 %. Превышение аналогичных показателей Российской Федерации составляет 113 % и 3,4 %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результаты показывают о первоочередной необходимости оптимизирования процесса добычи, так как данная стадия имеет большой энергосберегающий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величины превышения удельных энергозатрат на единицу продукции металлургии в Республике Казахстан в сравнении с технически достижимым уровнем (уровень развитых стран и установленного норматива), сравнительный технический потенциал энергосбережения в некоторых местах достигает до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Причиной отставания в вопросах энергоэффективности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физический износ оборудования – 45-60 %;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технологическое отставание.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по результатам энергоаудита и анализа данных выявлено, что средний КПД станций в республике заметно ниже аналогичным показателям зарубежных стран (рисунок 5).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5. Средний КПД тепловых электрических станций на мировом уровне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1562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свою очередь необходимо отметить и сектор транспортировки тепловой энергии, где предприятия несут огромные и зачастую неоправданные потери.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отопительный период 2010 - 2011 годов потери составили всего – 291 893,3 Гкал, из них нормативные – 161 462 Гкал и сверхнормативные – 130 431,3 Гкал, что составляет 37 % выработанной теплоэнергии на 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 сектор транспортировки тепловой энергии требует наибольшего внимания с точки зрения повышения энергоэффективности в теплоэнергетике, так как данный сектор имеет наибольший потенциал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 60 % от общей протяженности теплотрасс имеют срок службы более 20 лет. Средний срок службы тепловых сетей по состоянию на 2009 год составляет 25 лет. Фактические тепловые потери в тепловых сетях городов по экспертным оценкам в два и более раз выше нормативных (проектных). Истинные величины потери неизвестны, так как в системе централизованного теплоснабжения не налажен необходимый приборный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итогам анализа выявлено, что сектор промышленности имеет наибольший потенциал энергосбережения и в ближайшие 5 лет реализация политики энергоэффективности даст именно в этом секторе существенный результат.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Энергосбережение в ЖКХ и бюджетном секторе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Сфера жилищно-коммунального хозяйства Казахстана представлена двумя основными взаимосвязанными элементами: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жилищный сектор, включающий в себя многоквартирные жилые дома (далее – МЖД) и индивидуальные домостроения, являющиеся основными потребителями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коммунальный сектор, включающий в себя коммунальные предприятия, сети и сооружения, обеспечивающие тепло-, газо-, водо- и электроснабжение.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Жилищный сектор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данным местных исполнительных органов 50,1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или 32 % от жилищного фонда, относящегося к МЖД, требуют проведения отдельных видов ремонта, в частности: фасада дома, кровли, герметизации стыков стеновых панелей, балконов, подъездов, а также инженерных систем центрального отопления, горячего и холодного водоснабжения, канализации. Как правило, капитально ремонтировать или производить их замену нужно каждые 20-30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аварийном состоянии, т.е. подлежащее сносу, как непригодное для дальнейшей эксплуатации находится – 3,8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2 % (рисунок 6).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6. Текущее состояние жилого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21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Жилищный сектор потребляет около 11 % электрической энергии и 40 % отпускаемой тепловой энергии. По экспертным оценкам около 70 % зданий имеют теплотехнические характеристики, не отвечающие современным требованиям (особенно это касается зданий постройки 1950 - 1980 годов), из-за чего они теряют через ограждающие конструкции до 30 % местами и выше тепловой энергии, потребляемой для отопления.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9 – Потребление электро и теплоэнергии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населением по областям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5214"/>
        <w:gridCol w:w="3018"/>
        <w:gridCol w:w="2833"/>
      </w:tblGrid>
      <w:tr>
        <w:trPr>
          <w:trHeight w:val="9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города республиканского значения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Потреблено электроэнергии, тыс. кВт ч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Потреблено тепловой энергии, тыс.Гкал**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416 131,0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365 119,0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1213,6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782 657,0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628,1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335 721,0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396,3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327 320,0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354023,8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519,6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1401426,8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4070,3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441998,6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1890,8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340863,1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404172,8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1168,7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765787,2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499 901,0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2215,2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Северно-Казахстанская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298978,6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936,6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887283,4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2881,4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620 992,0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1194 365,0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3497,7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9 436740,3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 данным Агентства Республике Казахстан по статистике за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 данным Агентства Республике Казахстан по статистике за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масса обследованных зданий соответствуют классу энергоэффективности класс «М-N». В среднем, уровень потребления тепловой энергии на обогрев зданий по обследованным домам составляет 270 кВт ч/м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год, что существенно выше среднеевропейских показателей – 100-120 кВт ч/м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7. Сравнительный анализ удельного теплопотребления зданий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Вместе с тем ввиду отсутствия действенных механизмов внедрения наблюдается низкий уровень инновационной активности в отраслях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Проблемой, существенно влияющей на высокое теплопотребление, является ветшание жилищного фонда. Собственники квартир по различным причинам не осуществляют накопление денежных средств на капитальный ремонт жилья и таким образом, эксплуатирующие организации имеют возможность в лучшем случае поддержания текущего состояния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дальнейшего разрушения зданий и их сохранение должны стать первоочередными мерами в модернизации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требует новых подходов для решения вопросов эксплуатации жилья, совершенствования жилищных отношений и жилищного законодательства, отвечающих современным реалиям и рыночным отношениям.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Коммунальный сектор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Коммунальный сектор страны также характеризуется высоким уровнем износа сетей и значительной долей потерь энергоресурсов при производстве, генерации, транспортировке и 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предприятий в ЖКХ составляет 336, из них 164 предприятия являются убыточными. Износ технологического оборудования коммунальных предприятий составляет от 41 % до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технико-технологической модернизацией инфраструктуры существует необходимость в решении организационно-управленческих вопросов и улучшении финансового состояния коммунальных предприятий, без выполнения которых невозможно достичь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инвестиций КП состоит из государственного бюджета (87.9 %), привлеченного капитала (5,1 %) и тарифообразования (7 %).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проблемы в коммунальном секторе можно разделить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48,8 % КП являются убыточными;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введение новых мощностей приводит к повышению тарифов за счет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государство не имеет финансового инструмента прямого действия для частных субъектов ЖКХ (до 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потребность отрасли в долгосрочном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привлечения внебюджетных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сооружений и сетей системы ЖКХ, были введены в эксплуатацию или капитально отремонтированы более 20 лет назад. В целом, исходя из нормативного срока надежной эксплуатации в 25 лет, около 63 % сетей требуют капитального ремонта или их полной замены.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8. Уровень износа инженерных систем в коммунальном секторе Республики Казахстан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905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данном секторе наблюдаются серьезные аварии, порывы сетей и отключения потребителей, что вызывает не только потери в инженерных сетях и недоотпуск ресурсов потребителям, но и загрязнение окружающей среды, нарушение санитарного благополучия населения. Фактически сегодня уровень надежности работы инженерных коммуникаций в Казахстане в десятки раз ниже, чем в европейских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недостаточного финансирования, физического износа основных фондов организации ЖКХ большинство областей республики работают не в эксплуатационном, а аварийно-восстановительном режиме. На 1 км водопроводной сети в среднем по республике приходится 0,7 аварий в год. В некоторых регионах коэффициент аварийности достигает до 2,5. К примеру, в восточноевропейских странах этот показатель колеблется на уровне 0,2-0,4, который можно считать целевым ориентиром для программ замены изношенных сетей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ситуации в сфере ЖКХ можно выделить несколько причин кризисного положения в этом секторе: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нехватка финансовых средств на модернизацию и развитие жилищно-коммунальной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слабая техническая оснащенность, использование морально устаревшего оборудования с очень низким КПД;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контроля над расходованием государственных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отсутствие финансовых льгот для рационального использования энергии, посредством тарифного регулирования с учетом затрат в сфере электро- и теплоснабжения, включая затраты на уголь и местные выбросы.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проблемы и предопределяют необходимость модернизации и развития ЖКХ, как в масштабах страны, так и на уровне субъектов Казахстана с учетом экономических, природно-климатических и иных особенностей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республике техническое состояние сетей и сооружений коммунальной инфраструктуры характеризуется тем, что большая их часть требует ремонта или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общая протяженность сетей: теплоснабжения – 12,2 тыс. км, газоснабжения – 20,2 тыс.км, электроснабжения – 133,6 тыс.км.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сетей и сооружений в теплоснабжении, требующей ремонта составляет 63 %, в электроснабжении – 73 % и в газоснабжении – 54 %.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почти 12 тыс. км сетей теплоснабжения, из которых более двух третьей находится в частной собственности, из них 63 % требуют замены. Расчеты показали, что на модернизацию данных сетей необходимо более 1 трлн. тенге, а на модернизацию теплоисточников порядка нескольких триллионов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предусмотрено, что за счет всех источников финансирования протяженность модернизированных сетей к 2015 году будет составлять свыше 31 тысячи километров (в том числе в рамках реализации данной Программы 24,4 тыс. км и 6,7 тыс. км по программе «Ак-Булак»).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суммарный объем модернизированных сетей к 2015 году составит более 31 тыс. км, а к 2020 году 96,6 тыс. км, что в полной мере обеспечит выполнение поручений Главы государства.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Бюджетная сфера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бюджетной сферы потребляют около 5 % вырабатываемой в стране электроэнергии и около 15 % тепловой энергии, также по экспертным оценкам потребление первичных энергоресурсов составляет до 5 % от общего потребления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бюджетная сфера является не крупным потребителем энергоносителей. Однако, социальная значимость бюджетной сферы и ее недостаточное финансирование остро ставит проблему рационального потребления энергоносителей, их учета и экономии.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учреждениях наиболее энергоемкую группу составляют электротермические установки для дезинфекции и стерилизации (автоклавы, сушильные шкафы, стерилизаторы, дистилляторы) – от 10 % до 40 % электропотребления, холодильное оборудование – 5-10 %, освещение – 30-60 %, вентиляция и кондиционирование – 10-20 %.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тепловой энергии можно выделить три группы потребителей тепла: отопление, горячее водоснабжение, вентиляция. На отопление приходится 55-70 %, а на вентиляцию 30-45 % (в зависимости от типа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учреждениях наиболее мощными потребителями электроэнергии являются электротермические установки пищеблоков. На освещение расходуется от 10 % до 15 % от общего электропотребления.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образования имеют в основном 5 групп потребителей электроэнергии: освещение (50-70 %), потребители с электродвигателями (10-30 %), различные нагревательные установки (кипятильники, электрические плиты и т.д.), потребляющие от 10 % до 20 % электроэнергии, компьютеры до 10%, различные лабораторные стенды – 5-10 %.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тепловой энергии можно выделить три группы потребителей тепла: отопление 53-70 %, горячее водоснабжение 16-30 %, вентиляция 10-25 %.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учреждения имеют 4 группы потребителей электроэнергии: освещение (40-60 %), потребители с электродвигателями (10-30 %), различные нагревательные установки (электрические плиты, кипятильники, электрокамины и т.д.), потребляющие от 20 % до 40 % электроэнергии, компьютеры и офисная техника – от 10-20 %.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тепловой энергии выделяются две группы: отопление 70-85 %, вентиляция 15-30 %.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показателем, по которому можно сравнивать эффективность использования энергоносителей для организаций бюджетной сферы является удельное энергопотребление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(кВт ч/м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Проведенные обследования показывают, что в различных бюджетных организациях удельное энергопотребление даже для организаций одинаковой структуры имеет большой разброс и превышает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завышенных расходов энергоносителей в бюджетных организациях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слабый контроль руководства за расходом энергоносителей;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энергетических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автоматического регулирования систем освещения и неправильный выбор типов осветительных приборов и источников света;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автоматизации регулирования систем отопления,  горячего водоснабжения и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большие теплопотери через ограждающие конструкции и 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системы мотивации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основание вышеизложенных мероприятий по энергосбережению, не приводящие к ухудшению качества предоставления государственных услуг или нарушению действующих санитарных норм для учреждений бюджетной сферы, можно условно разбить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учета потребления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параметров зданий и сооружений, определяющих потребление энергетических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энергосбережения и стимулирование энергосбережения в текущей деятельности учреждений бюджетной сферы.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Энергосбережение в транспортном секторе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долю транспорта приходится более половины общего объема потребления жидких углеводородов, около четвертой части (23 %) всех выбросов углекислых газов. При этом на долю автомобильного транспорта приходится 73 % всех выбросов загрязняющих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факт подчеркивает актуальность и экономическую значимость решаемой в данном отчете проблемы повышения энергоэффективности автомобильного транспорта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транспорта в ВВП большинства развитых стран колеблется в пределах 4-9 %, а в занятости населения – 3-8 %. При современных масштабах производства объем продукции в весовом измерении в среднем на 1 жителя достигает в развитых странах 20-25 тонн, а в целом в мире – около 10 тонн в год. Соотношение грузооборота и ВВП наименьшие в промышленно развитых странах – на 1 доллар ВВП приходится примерно 2,4 тыс. км перемещение груза, в странах со средним уровнем развития – 2,8 тыс. км, в восточноевропейских государствах – 5,3 тыс.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удельных показателей уровня автомобилизации, то количество автомобилей на 1000 чел. в США составляет 510 единиц, в Японии – 373, Российской Федерации – 96, в Казахстане – 64 единицы. Удельный вес казахстанского автотранспорта в пассажирообороте достигает 80 %. Транспортный рынок развитых стран мире характеризуется высокой эффективностью перевозок и низкой транспортной составляющей в стоимости товаров и услуг.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Наличие и структура автомобильного транспорта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данным Агентства Республики Казахстан по статистике автомобильный парк Казахстана в 2011 г. насчитывал 4066,2 тыс. единиц, в том числе 3553,8 тыс. единиц – легковых автомобилей, 414,018 тыс. единиц – грузовых автомобилей и 98,4 тыс. единиц – автобусов. По сравнению с 2000 годом в 2010 году количество автотранспортных средств возросло в 2,5 раза. По прогнозам, численность парка автомобильного транспорта увеличится в 2015 году до 3400,0 тыс.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возраст парка остается значительным и составляет порядка 10 лет, в том числе 9 % парка эксплуатируется свыше 20 лет, когда автомобили полностью изношены и подлежат списанию. Автомобили с возрастом до 7 лет составляют около 23,1 %. Такая эксплуатация приводит к непроизводительному расходу топлива и увеличению выброса в атмосферу загрязняющих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автомобильным транспортом ежегодно потребляется более 5,0 млн. тонн топлива. Например, в 2009 году на автомобильном транспорте расход топлива составил 5128,0 тыс. тонн, в том числе бензина 4032,0 тыс. тонн и дизельного топлива 1096,0 тыс. тонн. В пересчете на условное топливо потребление составляет 7596,0 тыс. тонн. По расчетам, автомобильным транспортом за 2009 год израсходовано энергии на 19381,0х106 кВт ч (таблица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предварительным прогнозам в Республике Казахстан потребление топлива автомобильным транспортом в 2013 году составит – 5274,0 тыс. тонн бензина, в 2015 году – 5432,0 тыс. тонн бензина, расход энергии составит 20405,0х106 кВт ч, 20813,0х6 кВт ч и 21437,0х106 кВт ч соответственно по годам. Потребление топлива автомобильным транспортом в Республики Казахстан и энергетическая характеристика приведены в таблице 11.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10 – Потребление топлива и энергии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автомобильном транспорте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287"/>
        <w:gridCol w:w="2010"/>
        <w:gridCol w:w="1776"/>
        <w:gridCol w:w="1499"/>
        <w:gridCol w:w="2095"/>
        <w:gridCol w:w="1904"/>
      </w:tblGrid>
      <w:tr>
        <w:trPr>
          <w:trHeight w:val="30" w:hRule="atLeast"/>
        </w:trPr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топлива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топливо, тыс. тонн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Энергия, 106 кВт час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топливо, тыс. тонн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Энергия, 106 кВт час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</w:tr>
      <w:tr>
        <w:trPr>
          <w:trHeight w:val="75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5171,1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11 – Предполагаемое потребление топлива и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автомобильном транспорте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289"/>
        <w:gridCol w:w="1884"/>
        <w:gridCol w:w="1905"/>
        <w:gridCol w:w="1289"/>
        <w:gridCol w:w="2096"/>
        <w:gridCol w:w="1906"/>
      </w:tblGrid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топлива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топливо, тыс. тонн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Энергия, 106 кВт час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топливо, тыс. тонн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106 кВт час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20813,0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21437,0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Железнодорожный транспорт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Эксплуатация тягового подвижного состава, поддержание его технического состояния, а также организация работы локомотивных бригад осуществляется локомотивными депо, пунктами смены локомотивов и локомотивных бригад, находящихся в распоряжении операторов локомотивной тяги и собственников.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потребителем топливно-энергетических ресурсов железнодорожного транспорта является тяговый подвижной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потребления топливно-энергетических ресурсов дизельным подвижным составом АО «НК «Қазақстан темір жолы» по данным за 2003 - 2011 годы представлены в таблице 12.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12 – Динамика потребления дизельного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перевозочный процесс дизельным подвижным составом АО «НК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Қазақстан темір жолы» (тонн)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427"/>
        <w:gridCol w:w="1406"/>
        <w:gridCol w:w="1427"/>
        <w:gridCol w:w="1406"/>
        <w:gridCol w:w="1428"/>
        <w:gridCol w:w="1406"/>
        <w:gridCol w:w="1428"/>
        <w:gridCol w:w="1407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574244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647693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669534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777719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711581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714031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В таблице в числителе приведены нормативные значения расхода топлива по плану, в знаменателе фактические значения использованного топлива (т.е. оплачено).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Таким образом, потребление дизельного топлива на перевозочный процесс железнодорожного транспорта возросло на 24 %.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Такая ситуация сложилась в силу того обстоятельства, что более 80 % тягового подвижного состава (тепловозы, электровозы) железнодорожного транспорта состоит из локомотивов выпуска 60-70 гг. прошлого столетия. Их техническое состояние не удовлетворяет требованиям настоящего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транспорт занимает ведущее место в транспортной системе Казахстана и является одним из самых крупных и стабильных потребителей топливно-энергетических ресурсов, потребляя на перевозочный процесс порядка 4,7 % вырабатываемой в стране электроэнергии и более 4 % дизельного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значимые видами текущих недостатков негативного воздействия автомобильного и железнодорожного транспорта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перевозочного процесса транспортом расходуется порядка 50 % ежегодно сжигаемого жидкого нефтяного топлива (40 % автомобильным и 10 % железнодорожным);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выбросы в атмосферу загрязняющих веществ (~ 40 %) и суммарных антропогенных выбросов, что составляет 90 % выбросов транспортного сектора без учета трубопроводного транспорта. Железнодорожный состав наиболее экономичен и экологический благоприятен на единицу выполняемой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шумовое загрязнение городов (70 % населения проживает в условиях шумового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образование жидких и твердых отходов, загрязняющих водоемы, почвы и захламляющих большие территории. Выбросы от подвижного состава железнодорожного транспорта вдоль магистральных и тракционных путей станций и раздельных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потребность в широкомасштабном отчуждении земель под строительство объектов транспортной инфраструктуры и соответствующие ландшафтные изменения.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10. Анализ сильных и слабых сторон, возможностей и угроз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сфере энергосбережения и повышения энергоэффективности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8"/>
        <w:gridCol w:w="6212"/>
      </w:tblGrid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57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Наличие нормативно-правовой основы для развития сферы энергосбережения и повышения энергоэффективности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высокого потенциала энергосбережения в основных 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Межотраслевая направленность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Установленное международное сотрудничество в области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Экономическая рентабельность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Содействие в технологической модернизации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Наличие кадрового потенциала.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физически и морально устаревших энергоемких технологий на предприятиях;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Неосведомленность населения в вопросах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Отсутствие механизма государственной поддержки в сфере энергосбережения;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Недостаточный уровень пропаганды и популяризации энергосбережения.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Слабая институциональная основа.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координации действий всех уровней государственной власти в вопросах энергосбережения и повышения энергоэффективности.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конкурентоспособности экономики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Рациональное и устойчивое использование энергетических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дополнительных рынков в экономике;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дополнительных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Укрепление материально-технической базы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Непрерывная оптимизация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 переподготовка кадров в сфере энергосбережения;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Пропаганда и популяризация энергосбережения в стране;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и совершенствование научно-методической базы в сфере энергосбережения и повышения энергоэффективности;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Сокращение выбросов загрязняющих веществ в атмосферу.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конкурентоспособности экономики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Дефицит энергоресурсов;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Ухудшение экологической обстановки;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Нерациональное использование топливно-энергетических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Ветшание жилищного фонда.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Основные проблемы, тенденции и предпосылки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энергосбережения и повышения энергоэффективности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вышеизложенного анализа и фактов, высокая энергоемкость страны и низкая энергоэффективность экономики обусловлены: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структурой экономики с высокой долей в объеме ВВП энергоемких производств (более 60 % промышленности) и относительно малой долей отраслей, имеющих низкую энергоемкость;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генерирующими мощностями электроэнергетики, основанными на угольных электростанциях;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физическим износом основного и вспомогательного оборудования в основных отраслях (энергетика 60-80 %, цветная металлургия 30-60 % и т.д.) и низким коэффициентом их обновления;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технологическим и техническим отставанием промышленных отраслей и несоответствием производств международным стандартам (лишь 10-15 % технологий соответствуют мировому уровню);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системы нормирования, стандартизации, сертификации и контроля в сфере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полноценной государственной статистической отчетности в сфере энергоэффективности и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незначительным уровнем инновационной активности в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рентабельностью, не позволяющей предприятиям обновлять основные фонды и инвестировать в развитие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проблемой подготовки и повышения квалификации инженерных и рабочих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высоким износом электросетевого хозяйства (~ 65-70 %);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неравномерностью распределения в регионах генерирующих мощностей (42 % установленной мощности ЕЭС Казахстана сконцентрировано в Павлодарской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секторе ЖКХ: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ветшанием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теплотехническими характеристиками зданий, не отвечающими современным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активностью собственников жилищного фонда к проведению мероприятий по энергосбережению;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автоматизации регулирования систем отопления, горячего водоснабжения и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автоматического регулирования систем освещения и неправильным выбором типов осветительных приборов и источников света;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большими потерями электроэнергии, тепла и воды в коммунальных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энергоэффективностью основного вида топлива, используемого в теплоснабжении (уголь) из-за его высокой зольности и низкой калорийностью;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большими теплопотерями через ограждающие конструкции и 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слабой технологической и технической оснащенностью, использованием морально устаревшего оборудования с очень низким КПД;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недостаточным контролем над расходованием государственных средств на коммунальные услуги ЖКХ в бюджетном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оснащенностью приборами учета тепла, электричества, воды в 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пропагандой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транспортном секторе: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80 % автомобильного транспорта используется более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87 % от общего объема потребляет автодорожный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крупных городах частные автомобили составляют более 70 % транспортного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транспортировку составляют 8-11 % от окончательной стоимости товаров. В промышленно развитых странах этот показатель обычно составляет 4 %.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Анализ инновационно-технологического развития и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составляющей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энергоэффективности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целом развитие энергосбережения и повышения энергоэффективности экономики страны дает уникальную возможность модернизации отраслей экономики за счет применения инновационных энергосберегающих технологий и развивает взаимодействие науки 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направление энергосбережения является одним из основных направлений инновационного развития Республики Казахстан. Одним из приоритетных направлений перечня критических технологий и предоставления инновационных грантов является альтернативная энергетика и технологии энергоэффективности. Также выделяются инновационные гранты на проведение энергоаудита, внедрение системы энергоменеджмента и внедрение управленческих и производственных технологий в области энергоэффективных технологий.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Анализ действующей политики государственного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действующих механизмов стимулирования вопросов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повышения энергоэффективности в Казахстане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ставит амбициозные цели по повышению энергоэффективности и уже сейчас реализует ряд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действующая политика энергосбережения ведется по основным задачам: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нормативно-правовой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региональных и отраслевых планов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ведение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механизма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специалистов и пропаганда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бизнеса в политике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значимым этапом развития энергосбережения и повышения энергоэффективности стало принятие в январе 2012 года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», вступившие в силу 26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Закона приняты 22 нормативных правовых акта. Так появилась полноценная система энергосбережения: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введены нормативы энергопотребления для всех видов промышленной продукции и услуг. Все промышленные предприятия обязаны будут соответствовать данным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введены обязательные требования по энергоэффективности для всех видов транспорта, электродвигателей, а также для зданий, строений, сооружений, и их проектным документациям;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введены классы энергоэффективности зданий, строений, сооружений и правила их определения и пересмотра;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приняты правила проведения энергоаудита на промышленных предприятиях и 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утверждено типовое добровольное соглашение в области  энергосбережения и повышения энергоэффективности, заключаемое на трехсторонней основе между уполномоченным органом в области энергосбережения и повышения энергоэффективности, областным акиматом и крупным промышленным потребителем энергетических ресурсов. Для субъектов, заключивших такое соглашение, местные представительные органы будут вправе не повышать ставки платы на выбросы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введен механизм оценки деятельности местных исполнительных органов по вопросам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утверждены правила деятельности учебных центров по переподготовке и повышению квалификации физических и юридических лиц, осуществляющих энергоаудит и (или) экспертизу энергосбережения, а также созданию, внедрению и организации системы энергоменеджмента.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нормой Закона является создание Государственного энергетического реестра (далее – ГЭР).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2013 года № 86 определен оператор ГЭР. Субъектами ГЭР являются индивидуальные предприниматели и юридические лица, потребляющие энергетические ресурсы в объеме, эквивалентном 1500 и более тонн условного топлива в год, а также государственные учреждения и субъекты квазигосударственного сектора. Субъекты ГЭР, за исключением государственных учреждений, проходят обязательный энергоаудит не реже одного раза каждые пять лет, а также индивидуальные предприниматели и юридические лица, потребляющие энергетические ресурсы в объеме, эквивалентном 1500 и более тонн условного топлива в год, с 2014 года обязаны создать, внедрить и организовать работу системы энергоменеджмента в соответствии с требованиями международного стандарта по энергоменеджменту.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Комитетом технического регулирования и метрологии Министерства индустрии и новых технологий Республики Казахстан (далее – КТРМ) был утвержден стандарт СТ РК ISO 50001-2012 «Системы энергоменеджмента. Требования и руководство по применению» и разработана методика проведения энергоаудита в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данный момент создана и успешно функционирует Казахстанская ассоциация энергоаудиторов, в которую входят 13 организаций и 6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был принят «Комплексный план по повышению энергоэффективности Республики Казахстан на 2012 - 2015 годы» (далее – комплексный план), в котором определены системные меры, создающие условия снижения до 2015 года энергоемкости ВВП до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комплексного плана реализуются 16 региональных и 5 отраслевых планов энергосбережения. При КТРМ создан Технический комитет по стандартизации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и международное сотрудничество в сфере энергосбережения. Так, реализуются соглашения и меморандумы с Правительствами ФРГ, США, Японии, Королевства Норвегии и Нидерландов. Согласно сотрудничеству с Правительством ФРГ совместно с Германским энергетическим агентством создан центр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результаты ранее реализованных государственных мероприятий по повышению энергоэффективности показали целесообразность и необходимость дальнейшего проведения последовательной системной работы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показывают, что базовый прогноз потребления энергоресурсов Республики Казахстан без учета энергосбережения к 2015 году энергопотребление составит 90 млн. тонн нефтяного эквивалента, к 2020 году 120 т.н.э.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успешной реализации принятых законодательных мер будет достигнута цель по снижению энергоемкости ВВП – на 10 % к 2015 году (плановый сценарий).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исполнения поручения Главы государства по ежегодному снижению энергопотребления на 10 % необходимо переходить к форсированному сценарию снижения энергопотребления с реализацией дополнительных мер по ускоренному достижения результата повышения энергоэффективности экономики.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9. Прогнозные сценарии потребления энергоресурсов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млн.т.н.э.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Обзор позитивного зарубежного опыта в сфере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повышения энергоэффективности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показано на рисунке 2 к странам с наиболее низкой энергоемкостью ВВП относятся Япония, Германия, Франция, США и другие развитые государства. Основой для энергоэффективности в этих странах является структура промышленности и проводимая государственная политика по энергосбережению и повышению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их опыта в ведении подобных вопросов был изучен опыт многих государств, однако опыт Япония и Германия оказался наиболее приемлемым и эффективным для применения в Казахстане. Изучение опыта этих стран дает возможность рассмотреть вопросы энергосбережения и повышения энергоэффективности с разных точек зрения: Япония и Германия – страны индустриально развитые, что позволит применить их опыт для развивающейся индустрии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1991 по 2007 год Германии удалось повысить энергоэффективность на 27 %, что стало результатом проводимой политики энергосбережения. Также, согласно анализам отмечено, что диверсификация экономики являлась второй причиной повышения энергоэффективности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Германия, как и другие страны, вела политику энергосбережения и повышения энергоэффективности во всех секторах экономики, однако приоритетом политики стала промышленность, которая потребляла большую часть энергии страны. В итоге к 2007 году 37 % от общего повышения энергоэффективности страны было достигнуто за счет промышленности. Основными и наиболее эффективными механизмами достижения целей в сфере энергоэффективности стали различные финансовые поддержки развития энергосбережения и повышения энергоэффективности. К примеру, в Германии существуют два центральных фонда содействия и финансирования мер по повышению энергоэффективности – «Целевой фонд повышения энергоэффективности на малых и средних предприятиях» (Sonderfonds Energieeffizienz in KMU) и «Фонд энергетики и климата» (Energie und Klimafonds). Данные механизмы позволяют решить проблемы комплексно, т. е. начиная с информационной поддержки, проведения энергоаудита и далее, вплоть до получения льготных средств на улучшение технологий. Также ощутимый эффект был получен от системы торговли эмиссионными квотами.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ЖКХ были приняты требования к новым и существующим зданиям, также были запущены механизмы стимулирования энергоэффективных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механизмом повышения энергоэффективности Японии стало введение обязательств по снижению энергопотребления на единицу продукта для энергоемких компаний. Данный механизм также адаптирован для казахстанской промышленности. В настоящее время, вышеупомянутый закон был пересмотрен с разделением на типы компаний и снижением порога энергопотребления. В результате проводимых мероприятий Япония в период значительного роста ВВП сумела повысить энергоэффективность страны.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</w:t>
      </w:r>
      <w:r>
        <w:br/>
      </w:r>
      <w:r>
        <w:rPr>
          <w:rFonts w:ascii="Times New Roman"/>
          <w:b/>
          <w:i w:val="false"/>
          <w:color w:val="000000"/>
        </w:rPr>
        <w:t>
результатов реализации Программы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Цель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для снижения энергоемкости ВВП Республики Казахстан и повышение энергоэффективности путем снижения энергопотребления и сокращения неэффективного использования топливно-энергетических ресурсов.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Задачи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Модернизация и повышение энергоэффективности промышленности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потерь в энерго- и теплосетях;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масштабная пропаганда энергосбережения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механизмов, стимулирующих энергосбережение и повышение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механизмов стимулирования деятельности энергосервисных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топлива в транспортном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удельных затрат на выработку 1 кВт ч электроэнергии, 1 Гкал теплоэнергии и потребления тепла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жилищном секторе.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Целевые индикаторы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Ежегодное 10-процентное снижение энергоемкости ВВП в течение 2013 - 2015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энергоемкости ВВП на 40 % к 2020 году от уровня 2008 года, в разрезе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ВВП относительно уровня 2008 года,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Показатели результатов реализации Программы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Программой предусматриваются новые дополнительные меры, направленные на ускоренное развитие энергосбережения и повышения энергоэффективности в различных секторах экономики по 9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Энергоэффективная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Инновационная энергетика;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Энергоэффективное 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Энергоэффективное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Энергоэффективный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Энергоэффективный бюджетный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Энергоэффективное освещение;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Энергоэффективное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Экономная оплата.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задач к 2020 году будут достигнуты следующие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Энергоэффективная промышленность: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энергоэффективности в промышленности в целом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энергоэффективности горно-металлургической отрасли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энергоэффективности химической отрасли на 32 %;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энергоэффективности машиностроительной отрасли на 40 %.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Инновационная энергетика: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удельных расходов энергоресурсов на выработку электроэнергии на 14 %;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нормативных потерь в электросетях на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ВИЭ в общем энергобалансе страны до 3 %.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Энергоэффективное ЖКХ: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удельного энергопотребления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нормативных потерь в теплосетях на 3,6 %.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Энергоэффективное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100 % обеспечение энергоэффективного строительства с 2015 года.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Энергоэффективный транспорт: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потребления топлива автомобильным, железнодорожным и авиационным транспортом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обновление автопарка Республики Казахстан до 50 %.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Энергоэффективный бюджетный сектор: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энергоресурсов бюджетным сектором на 25 %.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Энергоэффективное освещение: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затрат на оплату электроэнергии на освещение до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100 % использование энергосберегающих ламп.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Энергоэффективное общество: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 учебных центров по переподготовке и повышению квалификации кадров в сфере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90 % осведомленность населения в вопросах реализации политики Республики Казахстан в области энергосбережения.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Экономная оплата: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энергопотребления в жилом и коммерческом секторе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100 % оплаты энергоресурсов.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2015 году по итогам результатов энергоаудита субъектов ГЭР в разрезе задач по показателям результатов будут установлены промежуточные значения начиная с 2013 года. В случае необходимости, значения целевого индикатора и показателей результатов будут скорректированы.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этап – 2013 – 2015 годы. На данном этапе будут проведены энергоаудиты на промышленных предприятиях, включая энергетику, а также в бюджетном секторе, по итогам которых будут разработаны планы энергосбережения предприятий и формирование бюджета. Начнется масштабная модернизация промышленных и энергетических предприятий, которым необходимо будет соответствовать нормативам энергопотребления и иным требования в области энергосбережения и повышения энергоэффективности. Также будет проведена масштабная пропаганда среди населения, подготовка кадров в области энергосбережения и внедрение национального стандарта систем энергоменеджмента. Будут разработаны дополнительные нормативно-регулятивные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– 2016 – 2020 годы. На данном этапе будет проведен в соответствии с результатами энергоаудита основной этап модернизации промышленности и энергетики, а также работы по термомодернизации домов и бюджетного сектора, обновлению автопарка, переходу на светодиодное освещение, обеспечению энергоэффективного строительства, привлечению частных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поставленных задач по каждому направлению предлагается использовать механизмы и меры, реализация которых могут обеспечить достижения цели Программы.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Направление 1 – «Энергоэффективное промышленное предприятие».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функционированием главного механизма Закона – Государственного энергетического реестра, до июля 2015 года должны пройти энергоаудит свыше 2000 промышленных предприятий и субъектов квазигосударственного сектора. По итогам энергоаудита будут разработаны и реализовываться планы энергосбережения данных предприятий. Планы энергосбережения будут направлены на модернизацию оборудования, технологических процессов, зданий, а также внедрение управленческих решений на основе энергетического менеджмента. Будут реализованы также планы по модернизации предприятий, являющиеся частью региональных планов энергосбережения до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вышеназванные меры требуют инвестиций и затрат, которые будут нести предприятия. В связи с этим необходимо реализовать дополнительные меры экономического стимулирования предприятий к повышению их энергоэффективности. Для поддержки малого и среднего предпринимательства предлагается со стороны государства предоставить льготные кредиты и лизинговые программы по покупке энергосберегающих технологий и оборудований.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 итогам энергоаудитов необходимо пересмотреть нормативы энергопотребления для промышленных предприятий в сторону ужесточения, а также внедрить систему бенчмаркинга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регулирования является ключевым инструментом государственного влияния на процессы, направленные на энергосбережение. В связи с этим необходимо пересмотреть действующие технические стандарты и утвердить новые стандарты по энергоэффективности для различных оборудований и технологий.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2 – «Инновационная энергетика».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секторе энергетики важно эффективно реализовать мероприятия в рамках инвестиционных соглашений с энергопроизводящими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весьма действенной стратегией являются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введению запрета на раздельное производство тепла и электроэнергии в проектируемых энергоисточниках без оценки возможности использования технологии когенерации.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требованию обязательного повышения энергоэффективности предприятий, что не только повысит эффективность инвестиционных программ по модернизации, но и положительно отразится на конечном результате по увеличению КПД станций и снижению потерь в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пересмотру технических стандартов по углю.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3 – «Энергоэффективное ЖКХ».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направлению главной задачей является осуществление успешной термомодернизации жилищного фонда страны и ремонт инженерно-коммунальных городских сетей. Для этого предлагается использовать механизм фонда развития ЖКХ для предоставления кредитов и лизинга с учетом новой финансово-экономической модели, задачами которого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на возвратной основе коммунальных предприятий и жилищного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частных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финансовое оздоровление убыточных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финансового мониторинга инвестиционных проектов.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4 – «Энергоэффективное строительство».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энергоэффективного строительства предлагается пересмотреть и ужесточить все строительные нормы и правила и ввести меры по зеленому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предельные нормы энергопотребления для строительства новых и эксплуатации действующих производственных, административных, социально-культурных, а также жилых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предусматривать строительство зданий только с классом энергоэффективности «А» или «В».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энергоэффективной и энергосберегающей продукции на объектах ЖКХ предполагается создание реестра материалов, оборудования и их производителей по развитию инженерных сетей и сооружений, в том числе коммунальной инфраструктуры (водоснабжение, водоотведение и теплоснабжение).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качественных, энергоэффективных материалов, оборудования и технологий на объектах ЖКХ выработан особый порядок разработки и согласования предпроектной и проектной документации на строительство инженерных сетей и сооружений, в том числе коммунальной инфраструктуры (водоснабжение, водоотведение и теплоснабжение). Данный порядок предполагает создание и применение реестра материалов, оборудования и их производителей при проектировании объектов ЖКХ.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5 – «Энергоэффективный транспорт».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транспортном секторе главное внимание надо сконцентрировать на автомобильном транспорте. Почти 20 % энергоресурсов страны используется за счет потребления бензина автомобилями. В связи с этим предлагается: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адаптировать международные нормативы по повышению  энергоэффективности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включение в программы развития территорий мероприятий по развитию энергоэффективной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механизмы по стимулированию покупки экономичных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обновлять парк воздушных судов и железнодорожных локомотивов, предусмотренных Планом энергосбережения Министерства транспорта и коммуникаций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6 – «Энергоэффективный бюджетный сектор».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направлении важным является привлечение частных инвестиций за счет внедрения энергосервисных договоров. Однако, так как вложенные средства в бюджетные учреждения окупаются в кратчайшие сроки, местные исполнительные органы могут и за счет местного бюджета или привлеченных средств провести работу по повышению энергоэффективности бюджетного сектора. Для этого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проведение энергоаудитов зданий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типовых решений по энергосбережению в бюджетных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норм потребления электро- и теплоэнергии для государственных учреждений по типам постройки и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финансирования внедрения энергосберегающих мероприятий предлагается использовать возвратный механизм фонда развития ЖКХ для предоставления кредитов и лизинга с учетом новой финансово-экономической модели.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Направление 7 – «Энергоэффективное освещение».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расходуется почти 10 млрд. кВт ч электроэнергии на освещение. В соответствии с Законом Республики Казахстан «Об энергосбережении и повышении энергоэффективности» был введен поэтапный запрет на использование ламп накаливания.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связи с ценовыми изменениями на рынке световых устройств и нерешенными проблемами по утилизации ртутьсодержащих ламп предлагается принятие мер по поэтапному переходу с КЛЛ на светодиодные лампы.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предлагается предусмотреть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модернизации внутреннего освещения в зданиях и сооружениях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реконструкции уличного освещения в городах и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проработке вопроса маркировки энергоэффективной осветительной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демонстрационных пилотных проектов по энергоэффективному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проработке вопроса по принятию стандартов минимальной энергоэффективности для обеспечения доступности высокоэффективных и высококачественных осветительных изделий, в том числе стандартов по максимально допустимому содержанию ртути в лампах;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механизмов и мероприятий по ограничению поставок неэффективных осветительных изделий и по поддержке спроса на энергосберегающие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проработке вопроса поэтапного ограничения на производство и продажу ртутьсодержащих ламп;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изменению СНиП и СанПиН и введению новых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модернизации систем электроосвещения и электроснабжения в многоэтажных жилых помещениях с установкой автоматических приборов отключения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проведении мероприятий по организации утилизации ртутьсодержащих энергосберегающих ламп, бывших в употреблении у населения.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8 – «Энергоэффективное общество».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самых основных ролей в Программе отведена работе с населением, пропаганде энергосбережения и 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важно выстроить общественный контроль за реализацией политики энергосбережения предприятиями и акиматами. Для этого предлагается: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при МИНТ общественный штаб по мониторингу реализации политики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ежеквартальный мониторинг и заслушивание реализации планов мероприятий МИО и предприятий по энергосбережению.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9 – «Экономная оплата».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 важно отметить, что для успешной реализации политики энергосбережения в ЖКХ необходимо обеспечить 100 % приборизацию всего населения. Население должно научиться экономить энергоресурсы и свои средства, использовать только энергоэффективные бытовые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внедрить меры по поощрению производства, продажи энергоэффективного бытового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по 100 % оснащенности потребителей общедомовыми приборами учета тепловой энергии.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Программы будет осуществляться в пределах средств, предусмотренных республиканским и местными бюджетами на соответствующие финансовые годы, а также за счет собственных средств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качестве источников финансирования могут быть использованы прямые иностранные и отечественные инвестиции, гранты международных финансово-экономических организаций или стран-доноров и другие, не запрещенные законодательством Республики Казахстан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расходы на реализацию Программы составят общую сумму в размере 1182214145 тыс. тенге, из них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145624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местного бюджета – 4915468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внебюджетных источников (собственные инвестиционные средства  предприятий) – 1177153053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расходов по республиканскому бюджету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соответствующие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финансируемых за счет местных бюджетов, предусматривается в пределах выделенных средств.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7. План мероприятий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«Энергосбережение - 2020»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660"/>
        <w:gridCol w:w="1973"/>
        <w:gridCol w:w="2021"/>
        <w:gridCol w:w="2098"/>
        <w:gridCol w:w="2077"/>
        <w:gridCol w:w="1890"/>
      </w:tblGrid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Энергоэффективная промышленность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внесении изменений и дополнений в некоторые законодательные акты Республики Казахстан по вопросам энергосбережения и повышения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квартал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Лизинговое финансирование энергосберегающих технологий и оборудования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БРК (по согласованию), БРК-Лизинг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ГЭР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2013-2016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145624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стандартов в сфере промышленных технологий и оборудований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реестра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фективных инвестиционных проектов и проработка вопроса финансирования данных проектов с привлечением отечественных и зарубежных инвесторов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с финансовыми институтами вопроса создания целевых кредитных программ для инвестиционных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фективных проектов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реконструкция основного и вспомогательного оборудования, а также проведение энергосберегающих мероприятий на промышленных предприятиях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37185987,9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энергоаудита субъектами ГЭР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«Казахэнерго экспертиза» (по согласованию)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энергоменеджмента субъектами ГЭР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«Казахэнерго экспертиза»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Программ энергосбережения субъектов ГЭР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«Казахэнерго экспертиза»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оптимального режима перекачки нефти АО «КазТрансОйл»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система учета энергоресурсов АСУЭ по магистральному газопроводу «Средняя Азия Центр» АО «Интергаз Центральная Азия»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«Интергаз Центральная Азия»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производство ремонтных работ на магистральных газопроводах мобильной компрессорной станции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Инновационная энергетика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ввод мощностей и инвестиции в рамках инвестиционных соглашений с энерго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производящими предприятиями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606000000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 основного и вспомогательного оборудования, а также проведение энерго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сберегающих мероприятий в секторе энергетики и теплоэнергетики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524985385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Энергоэффективное ЖКХ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пересмотра программы модернизации ЖКХ в части внедрения энерго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МИО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присвоения классов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зданий для всех МЖД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и переработки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 в сфере ЖКХ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НТД в сфере внутридомовых инженерных сетей и по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фективному остеклению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финансированию энергоаудита замены коммунальных тепловых сетей, а также лизинга приборов учета и АТП и оборудования для котельных до 100 Гкал/час через фонд развития ЖКХ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энергоаудита социальных объектов раз в 5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аудита коммунальных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представлению лизинга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фективного оборудования для коммунальных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аналитического исследования совершенствования мер государственн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регулирования сферы жилищного и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оснащения Центров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фективности в городах Астане, Алматы и Актобе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норм потребления, расходования и производственных потерь для их использования при расчете тарифов в ЖКХ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Энергоэффективный бюджетный сектор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перехода на светодиодные лампы в государственных учреждениях и субъектах квазигосударствен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внедрению системы GPS на автотранспортах государственных учреждений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термомодерниза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зданий государственных учреждений и субъектов квазигосударствен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2013-2019 годов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поэтапного энергоаудита государственных учреждений (школ, больниц и детских садов) с выдачей рекомендаций по мероприятиям в области энергосбереже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26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гидродинами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нагревателей жидких сред различной мощности для отопления жилых и административных зданий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МОН, АО «ННТХ «Парасат» (по согласованию), ТОО «Темир мен мыс» (по согласованию, АО «Казцентр ЖКХ»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энергосберегаю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ламп в государственных учреждениях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автоматизированных тепловых пунктов в бюджетных организациях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Энергоэффективное строительство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производства конкурентоспособных, энергосберега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ющих, ресурсосберегающих строительных материалов, изделий и конструкций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областей, городов Астаны и Алматы, 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2013-2015 годов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повышению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в строительстве новых (модернизации) зданий и ее внедрение (возможности внедрения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фективных строительных материалов и продукций)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акиматы областей,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 ужесточение всех строительных норм и правил, предусмотрев в них внедрение новых стандартов строительства зданий и сооружений с учетом мирового опыта тепло- и энергосбереже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МООС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использованию тепловых насосов при строительстве зданий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акиматы областей,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2013-2015 годов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установлению предельных норм энергопотребле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для строительства новых и эксплуатации действующих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административных,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культурных, а также жилых зданий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строительству зданий только с классом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«А» или «В»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введению системы бенчмаркинга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в строительстве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мер по стимулированию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фективного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строительству энергоэффективных кварталов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- 2020»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МРР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формирования и ведения Реестра материалов, оборудования и их производителей по развитию инженерных сетей и сооружений, в том числе коммунальной инфраструктуры (водоснабжение, водоотведение и теплоснабжение)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МРР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Энергоэффективный транспорт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Евро в отношении автомобильного транспорта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Евро-3;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Евро-4;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-Евро-5;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-Евро-6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программы развития территорий мероприятий по развитию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фективной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использования солнечных батарей на городских пассажирских автобусах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маркировке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шин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стимулированию покупки экономичных автомобилей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отмены таможенных пошлин на автомобили с гибридными, газовыми и электродвигателями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МТК, МФ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пилотном режиме в городах Астане и Алматы возможности поворота направо автотранспортн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ых средств при красном сигнале светофора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устаревшего парка воздушных судов, задействованных на регулярных рейсах, на более эффективные типы воздушных судов с улучшенными характеристиками для экономии топлива. Вывод из эксплуатации устаревших воздушных судов.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«AirAstana (по согласованию), АО «Скат»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2013- 2015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903000;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903000;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903000;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авиакомпаний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устаревшего парка воздушных судов, задействованных на авиационных работах, на более эффективные типы воздушных судов с улучшенными характеристиками для экономии авиатоплива. Вывод из эксплуатации устаревших воздушных судов.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19000;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19000;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19000;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авиакомпаний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энергосберега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 светотехнического оборудования на объектах аэропорта и аэронавигации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2014- 2016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аэропортов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использованию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фективных шин на государственном автотранспорте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международным конвенциям по обеспечению охраны морской среды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использованию новых пассажирских тепловозов и электровозов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Энергоэффективное освещение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уличного и паркового освещения в городах и районных центрах на автоматизированное и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фективное освещение с использованием энергосберега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уличных светильников освещения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1401126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(комплексный план регионов)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маркировки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фективной осветительной продукции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ПРООН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демонстрационных пилотных проектов по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фективному освещению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ПРООН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ГЭФ/ ПРООН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принятию стандартов минимальной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для обеспечения доступности высокоэф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фективных и высококачествен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осветительных изделий, в том числе стандартов по максимально допустимому содержанию ртути в лампах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ПРООН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ГЭФ/ ПРООН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 мероприятий по ограничению поставок неэффективных осветительных изделий и по поддержке спроса на энергосберегаю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изделия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ПРООН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ГЭФ/ ПРООН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введении мониторинга, проверок и программ по стимулированию отказа от распространения несоответствующих осветительных изделий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ПРООН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ГЭФ/ ПРООН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поэтапного ограничения на производство и продажу ртутьсодержащих ламп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реконструкции уличного освещения в городах и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 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 и электроснабжения в коммунальных помещениях с установкой автоматических приборов отключения сети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организации утилизации ртутьсодержащих энерго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сберегающих ламп, бывших в употреблении у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и районов, МООС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761208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Энергоэффективное общество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мониторинг и заслушивание реализации планов мероприятий МИО и предприятий по энергосбережению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акиматы областей, городов и 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интернет-ресурса по энергосбережению и повышению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«Казахэнергоэкспертиза» (по согласованию)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«Казахэнергоэкспертиза»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различных конференций и форумов по вопросам энергосбережения и повышения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зарубежных вузов и центров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для сотрудничества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общественного совета по вопросам энергосбережения и повышения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фективности при МИНТ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МИНТ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круглых столов, конференций и семинаров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МКИ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Экономная оплата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маркировки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бытового оборудования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мер поощрения производства и продажи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фективного бытового оборудования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100 % оснащенности потребителей общедомовыми приборами учета тепловой энергии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АРЕМ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департамента энергосбережения в структуре МИНТ в пределах штатной численности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МИНТ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комплексных планов энергосбережения акиматов на 2015 - 2020 годы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маслихатов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 включение в Программу «Энергосбережение – 2020» показателей и индикаторов энергоэф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 после проведения энергоаудита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2015 года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расшифровка аббревиатур: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1"/>
        <w:gridCol w:w="10499"/>
      </w:tblGrid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нефти и газа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ННТХ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энергетический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экологический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научно-технологический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АСУЭ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внутренний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учета энергоресурсов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ТЭР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ресурс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ТЭС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электростанция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МЭА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энергетическое агентство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теплоэлектроцентраль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СЦТ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централизованного теплоснабжения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БРК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 Казахстана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районная электростанция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действия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объединение 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компактные люминисцентные лампы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нормы и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и нормы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т.н.э.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нефтяного эквивалента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у.т.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топливо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условного топлива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 условного топлива</w:t>
            </w:r>
          </w:p>
        </w:tc>
      </w:tr>
      <w:tr>
        <w:trPr>
          <w:trHeight w:val="30" w:hRule="atLeast"/>
        </w:trPr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</w:t>
            </w:r>
          </w:p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условного топлива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