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cb82" w14:textId="920c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обмена информацией единого накопительного пенсионного фонда с уполномоченной организацией об индивидуальных пенсионных счетах вкладчиков (получателей)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839. Утратило силу постановлением Правительства Республики Казахстан от 26 февраля 2015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26.02.2015 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21 июня 2013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единого накопительного пенсионного фонда с уполномоченной организацией об индивидуальных пенсионных счетах вкладчиков (получателей).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839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обмена информацией единого накопительного пенсионного</w:t>
      </w:r>
      <w:r>
        <w:br/>
      </w:r>
      <w:r>
        <w:rPr>
          <w:rFonts w:ascii="Times New Roman"/>
          <w:b/>
          <w:i w:val="false"/>
          <w:color w:val="000000"/>
        </w:rPr>
        <w:t>
фонда с уполномоченной организацией об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
пенсионных счетах вкладчиков (получателей)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обмена информацией единого накопительного пенсионного фонда с уполномоченной организацией (далее - Центр) об индивидуальных пенсионных счетах вкладчиков (получателей) (далее - Правила) разработаны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21 июня 2013 года «О пенсионном обеспечении в Республике Казахстан» (далее - Закон) и определяют порядок предоставления единым накопительным пенсионным фондом информации Центру об индивидуальных пенсионных счетах вкладчиков (получателей).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подлежащая обмену между единым накопительным пенсионным фондом и Центром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индивидуальных пенсионных счетах вкладчиков (получателей),открытых по договорам о пенсионном обеспечении за счет обязательных пенсионных взносов, обязательных профессиональных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включении или невключении сведений о договорах о пенсионном обеспечении за счет обязательных пенсионных взносов, обязательных профессиональных пенсионных взносов в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Единый накопительный пенсионный фонд один раз в год не позднее 15 числа месяца, следующего за отчетным годом, передает в Центр информацию по состоянию на 1 января года, указанную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Единый накопительный пенсионный фонд ежедневно передает в Центр информацию, указанную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 в сфере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 на основании представленной информации формирует: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разнице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в едином накопительном пенсионном фонде на 1 января года, следующего за отчетным, в том числе информацию по лицам, имеющим пенсионные накопления в едином накопительном пенсионном фонде, сформированном за счет обязательных пенсионных взносов, обязательных профессиональных пенсионных взносов, достигающим пенсионного возраста,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базу данных вкладчиков (получателей) по обязательным пенсионным взносам, обязательным профессиональным пенсионным взносам и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 ежедневно передает в единый накопительный пенсионный фонд информацию, указанную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Обмен информацией осуществляется электронным способом, с использованием финансовой автоматизированной системы транспорта информации.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обмена информацией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накопительного пенсионного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с Центром об индивидуальных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счетах вкладчиков (получателей)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об индивидуальных пенсионных счетах</w:t>
      </w:r>
      <w:r>
        <w:br/>
      </w:r>
      <w:r>
        <w:rPr>
          <w:rFonts w:ascii="Times New Roman"/>
          <w:b/>
          <w:i w:val="false"/>
          <w:color w:val="000000"/>
        </w:rPr>
        <w:t>
вкладчиков (получателей)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(указывается вид пенсионных взносов:</w:t>
      </w:r>
      <w:r>
        <w:br/>
      </w:r>
      <w:r>
        <w:rPr>
          <w:rFonts w:ascii="Times New Roman"/>
          <w:b/>
          <w:i w:val="false"/>
          <w:color w:val="000000"/>
        </w:rPr>
        <w:t>
обязательные пенсионные взносы/ обязательные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профессиональные пенсионные взносы)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13"/>
        <w:gridCol w:w="553"/>
        <w:gridCol w:w="773"/>
        <w:gridCol w:w="653"/>
        <w:gridCol w:w="653"/>
        <w:gridCol w:w="553"/>
        <w:gridCol w:w="1153"/>
        <w:gridCol w:w="1093"/>
        <w:gridCol w:w="1073"/>
        <w:gridCol w:w="11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индивидуального пенсионного счета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пенсионных накоплений на 1 января текущего года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 /перевода пенсионных накоплении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выплаты /перевода пенсионных накоплении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выплаты /перевода пенсионных накоплений*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Графы 9-11 по каждой выплате /переводу пенсионных накоплений заполняются отдельно;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*- в том числе перевод пенсионных накоплений вкладчика (получателя) в страховую организацию.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