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343c" w14:textId="4ca3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2013 года № 779. Утратило силу постановлением Правительства Республики Казахстан от 10 марта 2015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2013 года № 779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</w:t>
      </w:r>
      <w:r>
        <w:br/>
      </w:r>
      <w:r>
        <w:rPr>
          <w:rFonts w:ascii="Times New Roman"/>
          <w:b/>
          <w:i w:val="false"/>
          <w:color w:val="000000"/>
        </w:rPr>
        <w:t>
реестра государственных услуг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реестра государственных услуг (далее – Правила) определяют порядок ведения реестра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функций,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– классифицированный перечень государственных услуг (далее –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уполномоченный орган в сфере оказания государственных услуг (далее – уполномоченный орган) – центральный государственный орган, осуществляющий руководство и межотраслевую координацию в сфере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ведения реестра является выявление и включение государственных услуг, сведений о государственных услугах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Цели ведения реестра: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эффективности и качества деятельности услугодателей;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и открытости для услугополучателей сведений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учет и анализ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Реестр разрабатывается на государственном и русском языках.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реестра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ведения реестра включает в себе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нормативных правовых актов Республики Казахстан на предмет выявления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на основе проведенного анализа перечня государственных услуг, подлежащих к включению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включение выявленных государственных услуг, сведений о государственных услугах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реестра на предмет актуализации (обновления) 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актуализация (обновление) сведений о государственных услугах, включенных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включения в реестр государственная услуга должна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быть ориентированной на реализацию отдельных функций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осуществляться в индивидуальном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осуществляться по обращению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быть ориентированной на реализацию прав, свобод и законных интересов услугополучателей, предоставление им материальных или нематериальных благ.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Ведение реестра осуществляется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орган, в случае необходимости, ежегодно не позднее 1 июля и 1 декабря разрабатывает и вносит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в Правительство Республики Казахстан проект постановления Правительства Республики Казахстан, предусматривающий внесение изменений и (или) дополнений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внесения изменений и (или) дополнений в реестр центральные государственные органы и местные исполнительные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проводят инвентаризацию сведений о государственных услугах в реестре;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представляют в уполномоченный орган предложения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1 июня и 1 ноября.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Структура реестра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Реестр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услугополучателе (физическое и (или) юридическое лицо); наименование центрального государственного органа, разрабатывающего стандарт государственной услуги; наименование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организаций, осуществляющих прием заявлений и выдачу результатов оказания государственной услуги, и (или) указание на веб-портале «электронного правительства» в случае оказания государственной услуги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платность либо бесплатность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Классификация реестра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разделов, которые представляют собой группировку государственных услуг в зависимости от сфер общественных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подразделов, которые представляют собой группировку государственных услуг в зависимости от жизненных ситуаций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порядковых номеров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Государственной услуге присваивается восьмизначный индивидуальный классифицированный код в виде цифрового обозначения, который формируется из кодов всех уровней классификации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Классифицированный код состоит из трех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часть – состоит из 3 цифр и обозначает раздел сферы общественных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часть – состоит из 2 цифр и обозначает подраздел в зависимости от жизненной ситуации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третья часть – состоит из 3 цифр и обозначает порядковый номер государственной услуги внутри подраздела.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Классифицированный код государственной услуге присваивается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Классификация реестра составляется по структуре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реестра государственных слуг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Сведения о государственной услуге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внесения изменений и (или) дополнений в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государственных услуг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306"/>
        <w:gridCol w:w="984"/>
        <w:gridCol w:w="1461"/>
        <w:gridCol w:w="1306"/>
        <w:gridCol w:w="1306"/>
        <w:gridCol w:w="1010"/>
        <w:gridCol w:w="959"/>
        <w:gridCol w:w="984"/>
        <w:gridCol w:w="1186"/>
        <w:gridCol w:w="1354"/>
        <w:gridCol w:w="1161"/>
      </w:tblGrid>
      <w:tr>
        <w:trPr>
          <w:trHeight w:val="3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услуги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услуги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рального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органа, 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вающего стандарт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услуги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вляющие прием заявлений и выдачу 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услуги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оказания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услуги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мечание (осно-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для внесе-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 и (или) 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 в реестр)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вовое 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реестра государственных слуг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постановлением Правительства РК от 27.05.2014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Классификация реестра государственных услуг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84"/>
        <w:gridCol w:w="107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Документирование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документов/справок, удостоверяющих личность и статус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документов, обеспечивающих права, не связанные с предпринимательской деятельностью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физических лиц и граждан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Регистрация/смена статуса, места жительства, Ф.И.О и других данных физических лиц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 за рубежом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Прибытие в Республику Казахстан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 и дети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семьи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Рождение, опекунство и воспитание ребенка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досуг для ребенка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00404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обеспечение ребенка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Движимое имущество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00504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прав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Здоровье, медицина и здравоохранение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помощь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здравоохранения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благополучие населения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00604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здоровья, медицины и здравоохранения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и социальная защита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населения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в сфере занятости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обеспечение, в том числе пенсионное обеспечение и социальное страхование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00704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00705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00706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наука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 предпринимательство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бизнеса или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деятельности частного предпринимателя или юридического лица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на занятие определенными видами деятельности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00904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на производство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00905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на приобретение, реализацию и хранение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00906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туризма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и водный транспорт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01104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животного мира, природные ресурсы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водными ресурсами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лесными ресурсами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01204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01205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индустрия и технологии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01404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Нефтегазовая сфера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нефтегазовой сфере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нефтегазовой сфере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администрирование, бухгалтерский учет и финансовая отчетность, аудиторская деятельность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администрирование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финансовая отчетность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Аудиторская деятельность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регулирование, контроль и надзор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деятельности банков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деятельности пенсионных фондов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рынка страховых услуг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01704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государственного регулирования, контроля и надзора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таможенного дела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оборона и правосудие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конкуренции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защиты конкуренции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Религия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религии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отношения, геодезия и картография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информация и связь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организации и предоставления связи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Чрезвычайные ситуации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чрезвычайных ситуаций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Архитектурно-градостроительная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архитектуры и строительства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архитектурно-градостроительной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политика и иностранные дела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внешней политики и иностранных дел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регулирования естественных монополий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служба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03102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предприятия и государственное имущество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03105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