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a2fec" w14:textId="05a2f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Правительства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июля 2013 года № 706. Утратило силу постановлением Правительства Республики Казахстан от 17 июля 2018 года № 437 (вводится в действие со дня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17.07.2018 </w:t>
      </w:r>
      <w:r>
        <w:rPr>
          <w:rFonts w:ascii="Times New Roman"/>
          <w:b w:val="false"/>
          <w:i w:val="false"/>
          <w:color w:val="ff0000"/>
          <w:sz w:val="28"/>
        </w:rPr>
        <w:t>№ 437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ПРЕСС-РЕЛИЗ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изменения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решения Правительства Республики Казахстан.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Ахметов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июля 2013 года № 706 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которые вносятся в некоторые решения</w:t>
      </w:r>
      <w:r>
        <w:br/>
      </w:r>
      <w:r>
        <w:rPr>
          <w:rFonts w:ascii="Times New Roman"/>
          <w:b/>
          <w:i w:val="false"/>
          <w:color w:val="000000"/>
        </w:rPr>
        <w:t>Правительства Республики Казахстан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постановлением Правительства РК от 16.07.2014 </w:t>
      </w:r>
      <w:r>
        <w:rPr>
          <w:rFonts w:ascii="Times New Roman"/>
          <w:b w:val="false"/>
          <w:i w:val="false"/>
          <w:color w:val="000000"/>
          <w:sz w:val="28"/>
        </w:rPr>
        <w:t>№ 793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 12.07.2014 и подлежит официальному опубликованию).</w:t>
      </w:r>
    </w:p>
    <w:bookmarkEnd w:id="4"/>
    <w:bookmarkStart w:name="z1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постановлением Правительства РК от 28.08.2015 </w:t>
      </w:r>
      <w:r>
        <w:rPr>
          <w:rFonts w:ascii="Times New Roman"/>
          <w:b w:val="false"/>
          <w:i w:val="false"/>
          <w:color w:val="000000"/>
          <w:sz w:val="28"/>
        </w:rPr>
        <w:t>№ 675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5"/>
    <w:bookmarkStart w:name="z2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2010 года № 1456 "Об утверждении Правил предоставления права недропользования" (САПП Республики Казахстан, 2011 г., № 9, ст. 116):</w:t>
      </w:r>
    </w:p>
    <w:bookmarkEnd w:id="6"/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права недропользования, утвержденных указанным постановлением: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67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для юридических лиц – копии свидетельства* или справки о государственной регистрации в качестве юридического лица.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* Свидетельство о государственной (учетной) регистрации (перерегистрации) юридического лица (филиала, представительства), выданное до введения в действие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декабря 2012 года "О внесении изменений и дополнений в некоторые законодательные акты Республики Казахстан по вопросам государственной регистрации юридических лиц и учетной регистрации филиалов и представительств", является действительным до прекращения деятельности юридического лица;".</w:t>
      </w:r>
    </w:p>
    <w:bookmarkStart w:name="z2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постановлением Правительства РК от 04.05.2016 </w:t>
      </w:r>
      <w:r>
        <w:rPr>
          <w:rFonts w:ascii="Times New Roman"/>
          <w:b w:val="false"/>
          <w:i w:val="false"/>
          <w:color w:val="000000"/>
          <w:sz w:val="28"/>
        </w:rPr>
        <w:t>№ 271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со дня его первого официального опубликования).</w:t>
      </w:r>
    </w:p>
    <w:bookmarkEnd w:id="8"/>
    <w:bookmarkStart w:name="z2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постановлением Правительства РК от 30.10.2014 </w:t>
      </w:r>
      <w:r>
        <w:rPr>
          <w:rFonts w:ascii="Times New Roman"/>
          <w:b w:val="false"/>
          <w:i w:val="false"/>
          <w:color w:val="000000"/>
          <w:sz w:val="28"/>
        </w:rPr>
        <w:t>№ 1154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bookmarkEnd w:id="9"/>
    <w:bookmarkStart w:name="z3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постановлением Правительства РК от 05.03.2014 </w:t>
      </w:r>
      <w:r>
        <w:rPr>
          <w:rFonts w:ascii="Times New Roman"/>
          <w:b w:val="false"/>
          <w:i w:val="false"/>
          <w:color w:val="000000"/>
          <w:sz w:val="28"/>
        </w:rPr>
        <w:t>№ 192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10"/>
    <w:bookmarkStart w:name="z3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постановлением Правительства РК от 26.02.2014 </w:t>
      </w:r>
      <w:r>
        <w:rPr>
          <w:rFonts w:ascii="Times New Roman"/>
          <w:b w:val="false"/>
          <w:i w:val="false"/>
          <w:color w:val="000000"/>
          <w:sz w:val="28"/>
        </w:rPr>
        <w:t>№ 155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11"/>
    <w:bookmarkStart w:name="z7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постановлением Правительства РК от 25.12.2015 </w:t>
      </w:r>
      <w:r>
        <w:rPr>
          <w:rFonts w:ascii="Times New Roman"/>
          <w:b w:val="false"/>
          <w:i w:val="false"/>
          <w:color w:val="000000"/>
          <w:sz w:val="28"/>
        </w:rPr>
        <w:t>№ 1063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со дня его первого официального опубликования).</w:t>
      </w:r>
    </w:p>
    <w:bookmarkEnd w:id="12"/>
    <w:bookmarkStart w:name="z8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постановлением Правительства РК от 25.12.2015 </w:t>
      </w:r>
      <w:r>
        <w:rPr>
          <w:rFonts w:ascii="Times New Roman"/>
          <w:b w:val="false"/>
          <w:i w:val="false"/>
          <w:color w:val="000000"/>
          <w:sz w:val="28"/>
        </w:rPr>
        <w:t>№ 1063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со дня его первого официального опубликования).</w:t>
      </w:r>
    </w:p>
    <w:bookmarkEnd w:id="13"/>
    <w:bookmarkStart w:name="z8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постановлением Правительства РК от 25.12.2015 </w:t>
      </w:r>
      <w:r>
        <w:rPr>
          <w:rFonts w:ascii="Times New Roman"/>
          <w:b w:val="false"/>
          <w:i w:val="false"/>
          <w:color w:val="000000"/>
          <w:sz w:val="28"/>
        </w:rPr>
        <w:t>№ 1063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со дня его первого официального опубликования).</w:t>
      </w:r>
    </w:p>
    <w:bookmarkEnd w:id="14"/>
    <w:bookmarkStart w:name="z8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постановлением Правительства РК от 25.12.2015 </w:t>
      </w:r>
      <w:r>
        <w:rPr>
          <w:rFonts w:ascii="Times New Roman"/>
          <w:b w:val="false"/>
          <w:i w:val="false"/>
          <w:color w:val="000000"/>
          <w:sz w:val="28"/>
        </w:rPr>
        <w:t>№ 1063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со дня его первого официального опубликования).</w:t>
      </w:r>
    </w:p>
    <w:bookmarkEnd w:id="15"/>
    <w:bookmarkStart w:name="z9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12.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Утратило силу постановлением Правительства РК от 08.06.2015 </w:t>
      </w:r>
      <w:r>
        <w:rPr>
          <w:rFonts w:ascii="Times New Roman"/>
          <w:b w:val="false"/>
          <w:i w:val="false"/>
          <w:color w:val="000000"/>
          <w:sz w:val="28"/>
        </w:rPr>
        <w:t>№ 422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со дня его первого официального опубликования).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