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0ca39c" w14:textId="00ca39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подписании Соглашения между Правительством Республики Казахстан и Правительством Республики Польша о сотрудничестве в области образования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 июля 2013 года № 682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Одобрить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проект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Соглашения между Правительством Республики Казахстан и Правительством Республики Польша о сотрудничестве в области образования.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Уполномочить первого заместителя Министра иностранных дел Республики Казахстан Жошыбаева Рапиля Сейтхановича подписать от имени Правительства Республики Казахстан Соглашение между Правительством Республики Казахстан и Правительством Республики Польша о сотрудничестве в области образования, разрешив вносить изменения и дополнения, не имеющие принципиального характера.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2 в редакции постановления Правительства РК от 28.10.2013 </w:t>
      </w:r>
      <w:r>
        <w:rPr>
          <w:rFonts w:ascii="Times New Roman"/>
          <w:b w:val="false"/>
          <w:i w:val="false"/>
          <w:color w:val="000000"/>
          <w:sz w:val="28"/>
        </w:rPr>
        <w:t>№ 1148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С. Ахметов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Одобрен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 июля 2013 года № 682  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Проект</w:t>
      </w:r>
    </w:p>
    <w:bookmarkEnd w:id="2"/>
    <w:bookmarkStart w:name="z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Соглашение</w:t>
      </w:r>
      <w:r>
        <w:br/>
      </w:r>
      <w:r>
        <w:rPr>
          <w:rFonts w:ascii="Times New Roman"/>
          <w:b/>
          <w:i w:val="false"/>
          <w:color w:val="000000"/>
        </w:rPr>
        <w:t>
между Правительством Республики Казахстан и</w:t>
      </w:r>
      <w:r>
        <w:br/>
      </w:r>
      <w:r>
        <w:rPr>
          <w:rFonts w:ascii="Times New Roman"/>
          <w:b/>
          <w:i w:val="false"/>
          <w:color w:val="000000"/>
        </w:rPr>
        <w:t>
Правительством Республики Польша о сотрудничестве</w:t>
      </w:r>
      <w:r>
        <w:br/>
      </w:r>
      <w:r>
        <w:rPr>
          <w:rFonts w:ascii="Times New Roman"/>
          <w:b/>
          <w:i w:val="false"/>
          <w:color w:val="000000"/>
        </w:rPr>
        <w:t>
в области образования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Правительство Республики Казахстан и Правительство Республики Польша, далее именуемые Стороны,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стремясь к углублению сотрудничества в области образования,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целях дальнейшего повышения уровня и эффективности совместных научных исследований, расширения обмена в области образования между государствами Сторон,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основываясь на принципах взаимного уважения и равенства,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согласились о нижеследующем:</w:t>
      </w:r>
    </w:p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Стороны осуществляют сотрудничество в соответствии с национальными законодательствами своих государств в следующих областях: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обмен информацией о системе образования и реформах, проводимых в этой области;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обмен учебными и другими учебно-методическими, а также аудио- и видеоматериалами;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обмен студентами, магистрантами, докторантами и преподавателями вузов;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содействие расширению и углублению сотрудничества между организациями образования государств Сторон на всех уровнях образования;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обмен профессиональным опытом педагогических и научных кадров;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развитие и повышение уровня обучения казахскому языку, литературе и казахской филологии в высших учебных заведениях Республики Польша, а также польскому языку, литературе и польской филологии в высших учебных заведениях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содействие совместным проектам и научным исследованиям, а также в проведении конференций, симпозиумов, международных олимпиад, конкурсов и семинаров;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направление учителей. </w:t>
      </w:r>
    </w:p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2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Для целей настоящего Соглашения уполномоченными органами Сторон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Республики Казахстан - Министерство образования и науки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Республики Польша - Министр уполномоченный по вопросам образования и воспитания, Министр уполномоченный по вопросам высшего образования, а также Министр по вопросам культуры и охраны национального наследия.</w:t>
      </w:r>
    </w:p>
    <w:bookmarkStart w:name="z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3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Ежегодно Стороны на эквивалентной основе осуществляют обмен обучающимися по программе магистратура в количестве до четырех человек.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Ежегодно польская Сторона принимает по программе бакалавриат до трех человек, по программе докторантура до четырех человек, направленных казахстанской стороной, с учетом годичного изучения польского языка.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Срок обучения направленных по программам бакалавриат, магистратура и докторантура определяется принимающей Стороной в соответствии с национальными законодательствами государств Сторон.</w:t>
      </w:r>
    </w:p>
    <w:bookmarkEnd w:id="7"/>
    <w:bookmarkStart w:name="z13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4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Ежегодно польская Сторона принимает студентов польской филологии (польского языка и литературы), а также участников курсов (лекций) польского языка и польской литературы из высших учебных заведений Республики Казахстан в количестве до десяти человек на летние курсы польского языка и польской культуры сроком от двадцати одного до двадцати восьми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Ежегодно казахстанская Сторона принимает студентов востоковедения или специалистов в области казахского языка и культуры в количестве до десяти человек на летние курсы казахского языка и культуры из высших учебных заведений Республики Польша продолжительностью до двадцати восьми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Организация летних курсов, предусмотренных в </w:t>
      </w:r>
      <w:r>
        <w:rPr>
          <w:rFonts w:ascii="Times New Roman"/>
          <w:b w:val="false"/>
          <w:i w:val="false"/>
          <w:color w:val="000000"/>
          <w:sz w:val="28"/>
        </w:rPr>
        <w:t>пунктах 1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 проводится в соответствии с национальными законодательствами государств Сторон и в рамках их финансовых возможностей.</w:t>
      </w:r>
    </w:p>
    <w:bookmarkEnd w:id="9"/>
    <w:bookmarkStart w:name="z17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5 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Польская Сторона принимает граждан Республики Казахстан польского происхождения на обучение в государственных высших учебных заведениях Республики Польша на двух первых уровнях (бакалавриат, магистратура), а также по пятилетним магистерским программам и в докторантуры в соответствии с национальным законодательством Республики Польша, о чем информирует Министерство образования и науки Республики Казахстан.</w:t>
      </w:r>
    </w:p>
    <w:bookmarkStart w:name="z18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6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Стороны оказывают содействие развитию партнерских связей между организациями образования в соответствии с национальными законодательствами государств Сторон и поощряют двусторонний обмен студентами, магистрантами, докторантами и преподавателями вузов на основании договоров между заинтересованными организациями образования государств Сторон, в которых определены права, обязанности и ответственность направляющих и принимающих организаций образования государств Сторон.</w:t>
      </w:r>
    </w:p>
    <w:bookmarkStart w:name="z19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7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Стороны поощряют сотрудничество в области изучения культуры и истории Республики Казахстан в организациях образования Республики Польши, а также Республики Польши в организациях образования Республики Казахстан.</w:t>
      </w:r>
    </w:p>
    <w:bookmarkStart w:name="z20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8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Казахстанская Сторона обеспечивает лицам польского происхождения в местах их компактного проживания на территории Республики Казахстан условия для обучения родному языку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Польская Сторона обеспечивает организации начального и основного среднего образования по изучению польского языка в Республике Казахстан необходимыми учебниками, учебно-методическими, аудио- и видеоматериалами для учебного процесса в соответствии с потребностями организаций начального и основного среднего образования в Республике Казахстан.</w:t>
      </w:r>
    </w:p>
    <w:bookmarkEnd w:id="14"/>
    <w:bookmarkStart w:name="z23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9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Польская Сторона ежегодно направляет, а казахстанская Сторона принимает учителей польского языка в организации образования Республики Казахстан и в центрах обучения польского языка, образованных польскими этнокультурными объединениями на территории Республики Казахстан, в которых польский язык преподается как родной или иностранный, на основании заявлений региональных управлений образования, а также польских этнокультурных объединений по согласованию с Министерством образования и науки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Ежегодно до 30 марта казахстанская Сторона будет информировать польскую Сторону о необходимом количестве учителей польского языка.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Все расходы, связанные с пребыванием учителей, указанных в первом и втором абзацах настоящей статьи, покрываются направляющей Стороной.</w:t>
      </w:r>
    </w:p>
    <w:bookmarkEnd w:id="16"/>
    <w:bookmarkStart w:name="z27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10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Каждая Сторона за счет заинтересованных в сотрудничестве организаций образования направляет преподавателей языка или других специальностей для чтения лекций и осуществления преподавательской деятельности в высших учебных заведениях государства другой Стороны.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Ежегодно до 30 апреля Стороны передают необходимые документы, касающиеся преподавателей вузов.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Ежегодно до 30 июня принимающая Сторона уведомляет направляющую Сторону о принятых решениях.</w:t>
      </w:r>
    </w:p>
    <w:bookmarkEnd w:id="18"/>
    <w:bookmarkStart w:name="z31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11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Польская Сторона ежегодно принимает из Республики Казахстан учителей польского языка на курсы по методике преподавания языка, организуемые в Республике Польша, численностью до десяти человек сроком на десять – двадцать один день. Участник курсов оплачивает проезд в Республику Польша и обратно, выкупает медицинскую страховку на весь период пребывания в Республике Польша. Польская Сторона оплачивает расходы, связанные с участием в занятиях, проживанием и питанием.</w:t>
      </w:r>
    </w:p>
    <w:bookmarkStart w:name="z32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12</w:t>
      </w:r>
    </w:p>
    <w:bookmarkEnd w:id="20"/>
    <w:bookmarkStart w:name="z3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Стороны обеспечивают обучающимся, указанным с </w:t>
      </w:r>
      <w:r>
        <w:rPr>
          <w:rFonts w:ascii="Times New Roman"/>
          <w:b w:val="false"/>
          <w:i w:val="false"/>
          <w:color w:val="000000"/>
          <w:sz w:val="28"/>
        </w:rPr>
        <w:t>статьях 3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Соглашения: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бесплатный процесс обучения;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условия для проведения научно-исследовательских работ согласно программе обучения;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проживание на тех же условиях, какие предоставляются обучающимся государства пребывания.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Стороны не покрывают расходы, связанные с проездом лиц, упомянутых в </w:t>
      </w:r>
      <w:r>
        <w:rPr>
          <w:rFonts w:ascii="Times New Roman"/>
          <w:b w:val="false"/>
          <w:i w:val="false"/>
          <w:color w:val="000000"/>
          <w:sz w:val="28"/>
        </w:rPr>
        <w:t>статьях 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Соглашения.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Стороны не несут финансовую ответственность за членов семей студентов, магистрантов, докторантов, учителей и преподавателей, упомянутых в </w:t>
      </w:r>
      <w:r>
        <w:rPr>
          <w:rFonts w:ascii="Times New Roman"/>
          <w:b w:val="false"/>
          <w:i w:val="false"/>
          <w:color w:val="000000"/>
          <w:sz w:val="28"/>
        </w:rPr>
        <w:t>статьях 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 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Соглашения.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Медицинская страховка (страховой полиc), охватывающая покрытие расходов обязательного лечения в случае внезапных заболеваний или несчастных случаев, а также на медицинский транспорт в страну проживания на период пребывания в стране обучения, выкупается самими студентами, магистрантами, докторантами, учителями и преподавателями вузов на период пребывания в стране обучения.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Проживание казахстанских граждан по программе бакалавриат, магистратура в государственных высших учебных заведениях Республики Польша осуществляется за счет собственных средств обучающегося.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Польская Сторона выплачивает стипендию для обучающихся по программе докторантура в соответствии со своим национальным законодательством.</w:t>
      </w:r>
    </w:p>
    <w:bookmarkEnd w:id="21"/>
    <w:bookmarkStart w:name="z3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13</w:t>
      </w:r>
    </w:p>
    <w:bookmarkEnd w:id="22"/>
    <w:bookmarkStart w:name="z4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Направляющая Сторона представляет принимающей Стороне список, а также необходимые документы кандидатов, направляемых на обучение согласно </w:t>
      </w:r>
      <w:r>
        <w:rPr>
          <w:rFonts w:ascii="Times New Roman"/>
          <w:b w:val="false"/>
          <w:i w:val="false"/>
          <w:color w:val="000000"/>
          <w:sz w:val="28"/>
        </w:rPr>
        <w:t>статьям 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Соглашения, не позднее 30 апреля каждого календарного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Принимающая Сторона информирует о готовности принять кандидатов, а также сообщает наименования высших учебных заведений, в которых они будут обучаться, не позднее 30 июня каждого календарного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Направляющая Сторона сообщает принимающей Стороне дату приезда обучающихся не позднее, чем за две недели до начала академического года.</w:t>
      </w:r>
    </w:p>
    <w:bookmarkEnd w:id="23"/>
    <w:bookmarkStart w:name="z43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14</w:t>
      </w:r>
    </w:p>
    <w:bookmarkEnd w:id="24"/>
    <w:bookmarkStart w:name="z4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вопросах, касающихся обучения в высших учебных заведениях по программам бакалавриата, магистратуры и докторантуры, проведения дидактических занятий, участия в научных исследованиях, участвующих в обмене, а также направления учителей и преподавателей высших учебных заведений в рамках настоящего Соглашения, применяются правила государства принимающей Стороны.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Условия въезда, а также пребывание лиц, участвующих в обмене в рамках настоящего Соглашения, регулируются национальным законодательством государства принимающей Стороны.</w:t>
      </w:r>
    </w:p>
    <w:bookmarkEnd w:id="25"/>
    <w:bookmarkStart w:name="z46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15</w:t>
      </w:r>
    </w:p>
    <w:bookmarkEnd w:id="26"/>
    <w:bookmarkStart w:name="z4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Граждане направляющей Стороны, пребывающие на обучение, осуществление преподавательской деятельности, становятся на учет в дипломатических или консульских представительствах своего государства на территории государства пребывания.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Направляющая Сторона на принципах взаимности представляет в дипломатическое представительство другой Стороны информацию о студентах, учителях и преподавателях, направленных в государство принимающей Стороны,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статьями 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Соглашения.</w:t>
      </w:r>
    </w:p>
    <w:bookmarkEnd w:id="27"/>
    <w:bookmarkStart w:name="z49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16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Стороны поощряют и поддерживают развитие связей и сотрудничества в области молодежной политики.</w:t>
      </w:r>
    </w:p>
    <w:bookmarkStart w:name="z50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17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Положения настоящего Соглашения не затрагивают права и обязательства Сторон, вытекающие из других международных договоров, участниками которых являются их государства.</w:t>
      </w:r>
    </w:p>
    <w:bookmarkStart w:name="z51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18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По взаимному согласию Сторон в настоящее Соглашение могут вноситься изменения и дополнения, являющиеся его неотъемлемыми частями и оформляемые отдельными протоколами. </w:t>
      </w:r>
    </w:p>
    <w:bookmarkStart w:name="z52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19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Споры и разногласия, возникающие при толковании положений настоящего Соглашения, разрешаются путем переговоров и взаимных консультаций между Сторонами.</w:t>
      </w:r>
    </w:p>
    <w:bookmarkStart w:name="z53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20</w:t>
      </w:r>
    </w:p>
    <w:bookmarkEnd w:id="32"/>
    <w:bookmarkStart w:name="z5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Соглашение вступает в силу с даты получения по дипломатическим каналам последнего письменного уведомления о выполнении Сторонами внутригосударственных процедур, необходимых для его вступления в силу.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Соглашение заключается сроком на три года и автоматически продлевается на последующие трехлетние периоды, если ни одна из Сторон не менее чем за 6 месяцев до истечения текущего трехлетнего периода не направит по дипломатическим каналам другой Стороне письменное уведомление о своем намерении прекратить его действие.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Прекращение действия настоящего Соглашения не повлияет на действие или длительность мероприятий, реализуемых в рамках настоящего Соглашения, до их завершения, если Стороны не примут иного решения.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Совершено в городе _______________ «___» ____________ 20__ года в двух подлинных экземплярах, каждый на казахском, польском и русском языках, причем все тексты имеют одинаковую силу.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возникновения разногласий при толковании положений настоящего Соглашения, Стороны обращаются к тексту на русском языке.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388"/>
        <w:gridCol w:w="8592"/>
      </w:tblGrid>
      <w:tr>
        <w:trPr>
          <w:trHeight w:val="405" w:hRule="atLeast"/>
        </w:trPr>
        <w:tc>
          <w:tcPr>
            <w:tcW w:w="83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Правительство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</w:p>
        </w:tc>
        <w:tc>
          <w:tcPr>
            <w:tcW w:w="85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Правительство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Польша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