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6eb5" w14:textId="26c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от 27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дополнения в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от 27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Волкова Алексея Юрьевича подписать от имени Правительства Республики Казахстан Протокол о внесении дополнения в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от 27 февраля 2012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2013 года № 678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дополнения в Соглашение между 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Соединенного Королевства Великобритании и Северной</w:t>
      </w:r>
      <w:r>
        <w:br/>
      </w:r>
      <w:r>
        <w:rPr>
          <w:rFonts w:ascii="Times New Roman"/>
          <w:b/>
          <w:i w:val="false"/>
          <w:color w:val="000000"/>
        </w:rPr>
        <w:t>
Ирландии об обеспечении транзита военного имущества и персонала через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в связи с участием Соединенного</w:t>
      </w:r>
      <w:r>
        <w:br/>
      </w:r>
      <w:r>
        <w:rPr>
          <w:rFonts w:ascii="Times New Roman"/>
          <w:b/>
          <w:i w:val="false"/>
          <w:color w:val="000000"/>
        </w:rPr>
        <w:t>
Королевства Великобритании и Северной Ирландии в международных</w:t>
      </w:r>
      <w:r>
        <w:br/>
      </w:r>
      <w:r>
        <w:rPr>
          <w:rFonts w:ascii="Times New Roman"/>
          <w:b/>
          <w:i w:val="false"/>
          <w:color w:val="000000"/>
        </w:rPr>
        <w:t>
усилиях по стабилизации и восстановлению Исламской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Афганистан от 27 февраля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Казахстан, далее именуемое «казахстанская Сторона», и Правительство Соединенного Королевства Великобритании и Северной Ирландии, далее именуемое «британская Сторона», совместно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от 27 февраля 2012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Точка входа GASBI маршрут A357 на AKT маршрут G96 на ABDUN маршрут A356 на KZO маршрут G13 на ARBOL маршрут B142 на NT маршрут A355 точка выхода RODAM».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связанные с применением и толкованием положений настоящего Протокола, разрешаются путем консультаций и переговоров между Сторонами.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Протокол могут быть внесены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остается в силе до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______________, «___» __________ 2013 года в двух экземплярах, каждый на казахском, английском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Соединенного Королевства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Великобритании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Северной Ирландии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