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6023" w14:textId="f3d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июня 2012 года № 873 "Об утверждении Типового комплексного плана по усилению воспитательного компонента процесса обучения во всех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873 «Об утверждении Типового комплексного плана по усилению воспитательного компонента процесса обучения во всех организациях образования» (САПП Республики Казахстан, 2012 г., № 61, ст. 831)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усилению воспитательного компонента процесса обучения во всех организациях образования,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«Типовой комплексный план по усилению воспитательного компонента процесса обучения во всех организациях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«215» заменить цифрами «2015»,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«Научно-исследовательское и методическое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Научно-исследовательское и методическое обеспечение»;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«Мониторинг эффективности воспитательного процесса в организациях образования и издание методического пособия «Методика оценки эффективности и результатов воспитательной работы в организациях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«16,75» заменить цифрами «12,322»;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«40,52» заменить цифрами «13,151»;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«20,503» заменить цифрами «14,038»;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3, «Разработка интерактивных технологий работы со школьниками и студентами колледжей и вузов в процессе совершенствования воспитательной работы» цифры «1,155» заменить цифрами «0,995»;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годам»: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«17,905» заменить цифрами «13,317»;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«40,520» заменить цифрами «13,151»;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«20,530» заменить цифрами «14,038»;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Формирование патриотизма, норм морали и нравственности, межэтнической толерантности и общественного согласия, законопослушания, а также физическое и духовное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«2.1. Формирование патриотического сознания»: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5, «Создание информационно-методического сборника по вопросам патриотического воспитания детей» цифры «10,0» заменить цифрами «5,483»;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«2.2. Духовно-нравственное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«Издание сборника казахских народных сказок на казахском языке»: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«2,297»;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«15,0»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«15,0»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«Разработка методических пособий по семейному воспитанию»: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«1 690,18» заменить цифрами «447,752»;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«1 693,35» заменить цифрами «447,752»;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«1 704,81» заменить цифрами «447,752»;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«2.3. Воспитание межэтнической толерантности и общественного согласия»: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13, «Проведение мониторинга и социологических опросов среди школьников, студентов колледжей и вузов по выявлению уровня их толерантности и религиозности» цифры «10,858» заменить цифрами «1,858»;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«2.4. Правовое воспитание»: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«Мониторинг девиантного, делинквентного, а также аутодеструктивного поведения школьников и студентов колледжей и вузов»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«2.5. Формирование здорового образа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22, «Разработка учебно-методического пособия «Профилактика наркомании, алкоголизма и табакокурения»: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«283,950» заменить цифрами «90,864»;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«283,950» заменить цифрами «90,864»;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«283,950» заменить цифрами «90,864»;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годам»: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«2 166 660,0» заменить цифрами «720,913»;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«2 195 544,0» заменить цифрами «725,957»;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«2 189 613,0» заменить цифрами «718,616»;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подраздела «2.5. Поддержка инициатив молодежи»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«2.6. Поддержка инициатив молодежи»,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«Совершенствование (повышение квалификации) кадрового потенциала воспитательной системы»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Совершенствование (повышение квалификации) кадрового потенциала воспитательной системы»;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Информационно-пропагандистская работа»: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33, «Организация ежегодного республиканского конкурса на лучшее освещение достижений в сфере образования и воспитания в электронных и печатных средствах массовой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годам»: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«3,410» заменить цифрами «1,395»;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по годам»: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«2 187 975,0» заменить цифрами «735,625»;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«2 239 474,0» заменить цифрами «740,503»;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«2 213 526,0» заменить цифрами «734,049»;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строки «Итого» цифры «6 640 975 000» заменить цифрами «2 210 177 000».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