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9a2" w14:textId="f7a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государственной молодежной политики до 2020 года "Казахстан 2020: путь в будущее" (первый этап - 2013 - 2015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государственной молодежной политики до 2020 года «Казахстан 2020: путь в будущее» (первый этап – 2013 – 2015 годы)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принять необходимые меры по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603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Концепции государственной молодежной</w:t>
      </w:r>
      <w:r>
        <w:br/>
      </w:r>
      <w:r>
        <w:rPr>
          <w:rFonts w:ascii="Times New Roman"/>
          <w:b/>
          <w:i w:val="false"/>
          <w:color w:val="000000"/>
        </w:rPr>
        <w:t>
политики до 2020 года «Казахстан 2020: путь в</w:t>
      </w:r>
      <w:r>
        <w:br/>
      </w:r>
      <w:r>
        <w:rPr>
          <w:rFonts w:ascii="Times New Roman"/>
          <w:b/>
          <w:i w:val="false"/>
          <w:color w:val="000000"/>
        </w:rPr>
        <w:t>
будущее» (первый этап – 2013 – 2015 годы)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003"/>
        <w:gridCol w:w="2078"/>
        <w:gridCol w:w="2099"/>
        <w:gridCol w:w="2054"/>
        <w:gridCol w:w="1589"/>
        <w:gridCol w:w="154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расходы, млн. 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доступного и 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потребностей рынка труда в разрезе регионов и специальностей организаций технического, профессионального и высшего образования с учетом разрабатываемой 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до 2020 года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ЦМГО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начиная с 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2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образовательного заказа на подготовку кадров с техническим и профессиональным, высшим образованием с учетом выработанных рекомендаций по потребности рынка труда с учетом Карты занятости регионов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 и местных исполнительных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МРР, ЦМГО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МБ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мерам стимулирования молодых ученых-инноваторов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расширению участия крупных национальных и иностранных компаний в управлении организациями образования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МИНТ,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НЭПК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участия родительской общественности в управлении учебными заведениями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экспериментальной модели, нацеленной на повышение роли профориентационной работы в общеобразовательных учреждениях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здорового образа жизни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учащихся дополнительным образованием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января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информация – до 20 июля 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 спортивных объектов, находящихся в коммунальной собственности и предусмотрение квотирования режима работы для обеспечения доступа молодежи к спортивным объектам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АДСФК, МРР,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МК «Жас Отан»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информация – до 20 июля 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потребности модернизации организаций системы образования в спортивных залах, оснащения спортивным инвентарем и представление соответствующих предложений с учетом поэтапного финансирования, в том числе в рамках государственно-частного партнерства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АДСФК,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постоянной основе мероприятий по пропаганде национальных видов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МОН, МКИ,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декабря 2013 года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развития студенческих спортивных лиг по видам спорта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АДСФК,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национальные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проведению спортивных мероприятий (спартакиад, универсиад и др.) в учебных заведениях среди детей, подростков и молодежи: определение перечня спортивных мероприятий, сроков и цикличности их проведения и т.д.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национальные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правовой культуры молодежи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совместно с молодежными организациями социальных проектов, нацеленных на повышение у молодежи правовой культуры и противодействие правовому нигилизму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системы ювенальной юстиции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года итоговая информация до 1 июля 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совершенствования работы по реабилитации и адаптации лиц, отбывших уголовные наказания, проведение региональных семинаров с сотрудниками уголовно-исполнительной системы с привлечением представителей управлений координации занятости и социальных программ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условий для трудоустройства молодежи</w:t>
            </w:r>
          </w:p>
        </w:tc>
      </w:tr>
      <w:tr>
        <w:trPr>
          <w:trHeight w:val="46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стимулированию работодателей для трудоустройства молодежи, в том числе молодых людей с ограниченными возможностями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МЭБП,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НЭПК «Союз «Атамекен»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(по согласованию),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создания региональных центров по содействию в трудоустройстве молодежи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мероприятий, направленных на социализацию молодых людей, в том числе из сельской местности, а также на оказание содействия в их трудоустройстве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МСХ,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развитию студенческих строительных отрядов, трудовых отрядов «Жасыл ел», в том числе по привлечению к строительству значимых объектов «EXPO-2017» и «Универсиада-2017»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МЭБП, МИНТ,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НК «ЭКСПО - 2017»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2013 года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2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института наставничества на производстве для молодых специалистов без опыта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Федерация профсоюзов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НЭПК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системной информационно-разъяснительной работы по повышению престижа рабочих специальностей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МТСЗН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обеспечению взаимодействия государственных органов с молодежными организациями по формированию экологической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РШМТО «Жасыл 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НВС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обеспечению взаимодействия государственных органов с молодежными организациями по развитию экотуризма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РШМТО  «Жасыл 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НВС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деятельности трудовых отрядов «Жасыл ел» на республиканском и региональном уровнях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МООС, МТСЗН, акиматы областей, 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по программе «Жасыл даму»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инициатив организаций молодежи, направленных на объединение работающей молодежи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доступного жилья для молодежи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жилищного законодательства с целью расширения возможностей получения жилья молодыми семьями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1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молодых специалистов жильем в рамках активных мер содействия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МРР, МЭБП,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молодежных организаций в рамках государственного социального заказа к разъяснению и информированию о реализуемых жилищных программах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ЖССБК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Приобщение молодежи к культурным ценностям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социальных проектов, направленных на воспитание у молодежи уважения к семейным ценностям на основе культуры, народных традиций и нравственных устоев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и внесение предложений по систематизации конкурсов на всех уровнях с расширением возможности участия молодежных коллективов и творческой молодежи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социально-значимых проектов и программ молодежных организаций и студенчества, направленных на развитие государственного языка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мер, направленных на создание виртуальных площадок для творческой молодежи, а также на популяризацию государственного языка казахстанскими интернет ресурсами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декабря 2013 года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совместно с молодежными организациями целевых мероприятий по обеспечению преемственности поколений и популяризации национальных традиций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15 числу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и информ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формирования нового казахстанского патриотизма разработать методические пособия по семейному воспитанию соответствующие культуре, традициям и нравственным ценностям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АДР, МО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Стимулирование гражданской и патриотической самореализации молодежи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взаимодействия молодежи с государственными органами в рамках консультативно-совещательных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 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консалтинговой поддержке деятельности молодежных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развитию деятельности студенческих советов и комитетов по делам молодежи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Астаны и Алматы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 «Нақты істер», направленных на вовлечение депутатов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МК «Жас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целевых мероприятий по дальнейшему развитию детско-юношеского движения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молодежных отрядов по обеспечению общественного правопорядка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развитию добровольческого движения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мероприятий по военно-патриотическому воспитанию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преемственности морально-нравственных ориентиров в молодежной среде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распространение новых музыкальных, литературных, кино-, телепроизведений, направленных на продвижение в молодежной среде общечеловеческих ценностей с активным привлечением творческого потенциала молодежных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  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молодежи к реализации проектов, направленных на укрепление межэтнического согласия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АНК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выпуска образовательных телепрограмм в рамках действующих проектов, направленных на формирование у молодежи культа знаний и профессионализма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«Казконтент» (по согласованию),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полугодие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инициатив молодежи, направленных на продвижение идей ресурсосбережения и формирование новой экологической этики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 и за счет внебюджетных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молодежного фестиваля, пропагандирующего толерантность и межэтническое согласие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АНК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целевых мероприятий по профилактике суицидального поведения среди молодежи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Научно-исследовательское и методическое обеспечение</w:t>
            </w:r>
          </w:p>
        </w:tc>
      </w:tr>
      <w:tr>
        <w:trPr>
          <w:trHeight w:val="21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основным направлениям научно-прикладных исследований по изучению процессов, происходящих в молодежной среде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рассмотрение ВНТК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20 декабря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тематики социологических исследований по актуальным темам в молодежной среде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ЦМГО, ТОО «НИЦ «Молодежь»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методики, сбора и анализа государственных и отраслевых статистических данных по вопросам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МОН, ЦМГО, ТОО «НИЦ «Молодежь»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0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системной основе социологических и аналитических исследований, направленных на выявление потребностей и интересов всех категорий молодежи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Алматы, ТОО «НИЦ «Молодежь»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системной методической поддержки молодежи и молодежных организаций, а также государственных органов, обеспечивающих работу с молодежью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ТОО «НИЦ «Молодежь»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ежегодного Национального доклада «Молодежь Казахстана»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доклад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АС, ЦМГО, Совет по молодежной политике при Президенте Республики Казахстан (по согласованию), ТОО «НИЦ «Молодежь»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индикаторов и показателей эффективности реализации молодежной политики в программах развитии территории местных исполнительных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МОН, МГО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индикаторов эффективности реализации молодежной политики государственными органами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оценки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МЭБП, АС, ЦМГО,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ТОО «НИЦ «Молодежь» (по согласованию),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9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и рейтингов оценки молодежных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оценки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ЦМГО, ТОО «НИЦ «Молодежь»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статистических бюллетеней по актуальным вопросам молодежи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АС, Совет по молодежной политике при Президенте Республики Казахстан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«НИЦ «Молодежь»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обучающих семинар-тренингов, вебинаров для представителей государственных органов и бюджетных организаций, обеспечивающих работу с молодежью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ТОО «НИЦ «Молодежь» (по согласованию), АГУ при Президенте Республики Казахстан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– 2015 годов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в области исследования процессов в молодежной среде, обмен опытом и привлечение зарубежных грантов в данном направлении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ЦМП (по согласованию), ТОО «НИЦ «Молодежь»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международного молодежного сотрудничества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целевой организационно-практической кампании по привлечению грантов международных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проекты, договоры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3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молодежи для участия в подготовке и проведении крупных международных мероприятий (EXPO-2017, Универсиада-2017)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МЭБП, МИНТ, АДСФК,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выделенных на мероприятия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возможности создания филиалов крупных международных организаций в Казахстане (GlobalShapers, GreatSilkWay, ENACTUS и т.д.)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целевых мероприятий по продвижению международной диалоговой площадки нового формата «G-global» с активным вовлечением молодежных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МИД, МКИ, РМО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международного молодежного сотрудничества в рамках ШОС, СНГ, СВМДА и других международных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рекомендации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МИД, Совет по молодежной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Информационное сопровождение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трансляция тематических аудио-, видеороликов о ходе реализации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«Казконтент»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Алматы, РМО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заказа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 о пропаганде созидательных ценностей, гражданской культуры и героизма, нового казахстанского патриотизма с привлечением творческого потенциала молодежных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«Казахфильм» им. Ш. Айманова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сайта Комитета по делам молодежи Министерства образования и науки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года, промежуточная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– до 1 июля 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5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 базе молодежных ресурсных центров консультирования молодежи по юридическим и психологическим вопросам, в том числе через социальные сети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ноября 2013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2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включения в учебные программы учебных заведений системы высшего образования специального курса «О государственной молодежной политике»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информационных мероприятий по разъяснению Концепции молодежной политики на уровне городов, районов и сел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агитационные группы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Институциональное укрепление молодежной политики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молодежных ресурсных центров во всех областях, городах и районах с предусмотрением должности инструктора по работе с молодежью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Алматы, Совет по молодежной политике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(по согласованию),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января 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модельному положению, календарному плану работы ресурсного центра по работе с молодежью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Совет по молодежной политике при Президенте Республики Казахстан (по согласованию), акиматы областей, 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пакета предложений по повышению эффективности комитетов по делам молодежи в организациях системы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отраслевого принципа размещения государственного социального заказа в сфере молодежной политики на центральном уровне через распределяемую бюджетную программу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ЦГО,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отраслевого принципа размещения государственного социального заказа в сфере молодежной политики на уровне областей и городов республиканского значения через распределяемую бюджетную программу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г.г.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событийного графика значимых мероприятий в сфере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г.г. Астаны и Алматы, РМО 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октября 2013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поддержки предпринимательской инициативы среди молодежи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МЭБП,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Астаны и Алматы, РМО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7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встреч первых руководителей центральных и местных государственных органов с молодежью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ЦМГО, РМО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Объемы финансирования Плана мероприятий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–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ЦМГО – центральные и местные государственные органы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ЦМП – акционерное общество «Центр международных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АГУ – Академия государственного управления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 –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«Казконтент» – акционерное общество «Казконтент»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– акционерное общество «Жилищный строительный сберегательный банк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РМО – республиканские молодежные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РШМТО «Жасыл Ел» – республиканский штаб молодежных трудовых отрядов «Жасыл 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«Жас Отан» – общественное объединение «Молодежное крыло «Жас Отан» при Народно-демократической партии «Нур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«Союз «Атамекен» –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«ЭКСПО – 2017» – акционерное общество «Национальная компания «Астана ЭКСПО – 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НВС – национальная волонтерская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«НИЦ «Молодежь» – товарищество с ограниченной ответственностью «Научно-исследовательский центр «Молодежь»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