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c2ae" w14:textId="c2bc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2013 года № 588.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(САПП Республики Казахстан, 2011 г., № 51, ст. 691)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2013 года №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2011 года № 891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организации и проведения государственной научно-технической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регулируют отношения, связанные с организацией и проведением государственной научно-технической экспертизы (далее – ГНТЭ).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аккредитованный в уполномоченном органе субъект научной и (или) научно-технической деятельности или автономная организация образования и его организации на равных условиях, реализующие научные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юридическое или физическое лицо, заключившее с организатором возмездный договор на организацию проведения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– национальный центр государственной научно-технической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представляющее экспертное заключение, а также имеющее соответствующую квалификацию, ученую степень и стаж работы по специальности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Эксперт, привлекаемый для ГНТЭ научных, научно-технических и инновационных проектов и программ, должен иметь опубликованные научные статьи в рецензируемых научных журналах с индексом Хирша не менее 5 за последние пять лет. На лиц, специализирующихся в области гуманитарных, общественных, политических и социальных наук требование по наличию индекса Хирша не менее 5 за последние пять лет не распространяется;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зарубежный эксперт – эксперт, не являющийся гражданином Республики Казахстан, а также гражданин Республики Казахстан, имеющий документ на право постоянного проживания в иностранном государстве, выданный в соответствии с законодательством этого государства, имеющий опыт работы по специальности в зарубежных научных организациях за пределами Республики Казахстан и опубликованные научные статьи в ведущих мировых научных журналах;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казахстанский эксперт – эксперт, являющийся гражданином Республики Казахстан, в том числе временно находящийся за границей или находящийся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государства, который имеет опубликованные научные статьи в академических научных журналах;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экспертное заключение – документ, который составляется экспертом и содержит сведения о результатах проведенной им экспертизы, его выводах по поставленным перед ним вопросам, объективную и независимую от интересов заказчика и организатора аналитическую оценку объекта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комплексная экспертиза – экспертиза, проводимая путем привлечения организатором экспертов, являющихся специалистами в различных областях знаний или различных научных направлениях одной области 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комиссионная экспертиза – экспертиза, проводимая путем привлечения организатором экспертов, являющихся специалистами в пределах одного научного направления одной области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ГНТЭ – официальное заключение организатора, составленное по форме, согласно приложению 1 к настоящим Правилам, на основе обобщения согласованных экспертами баллов по каждому критерию оценки по объекту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ГНТЭ осуществляется в целях подготовки аналитической оценки научных, научно-технических и инновационных проектов и программ на принципах независимости, объективности, компетентности, комплексности, достоверности, полноты и обоснованности экспертных заключений.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ГНТЭ являются научные, научно-технические и инновационные проекты и программы (в том числе отчеты о научной и (или) научно-технической деятельности, научно-исследовательские работы, выдвинутые на соискание Государственной премии в области науки и техники, целевые научные, научно-технические программы).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 осуществляет организацию работ по проведению ГНТЭ научных, научно-технических и инновационных проектов и программ, предлагаемых к финансированию из государственного бюджета, а также иных объектов ГНТЭ по обращению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ГНТЭ научных, научно-технических и инновационных проектов и программ, подлежащих финансированию из государственного бюджета, проводится компетентными зарубежными и казахстанскими экспертами.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осуществляет обеспечение единства администрирования, независимости, прозрачности и публичности результатов экспертизы объектов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ГНТЭ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научных, научно-технических и инновационных проектов и программ мировому уровню научных, технических и технологических знаний, тенденциям и приоритетам научно-технического прогресса;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объектов ГНТЭ требованиям и нормам законодательства, 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достижения целей научных, научно-технических и инновационных проектов и программ посредством планируемых операций, необходимости и достаточности предполагаемых затрат труда, финансовых средств, материальных ресурсов, оценка запрашиваемого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объективное и комплексное рассмотрение результатов реализации научных, научно-технических и инновационных проектов и программ (отчетов) по содержательному, организационному, материальному, информационному обеспечению проведения научных исследований, сравнение полученных результатов с заявленными целями;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значимости объектов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прогнозирование научно-технических, социально-экономических и экологических последствий реализации научных, научно-технических и инновационных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эффективности использования, выделенных на реализацию объектов ГНТЭ, финансовых и других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Принципами проведения ГНТЭ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независимость, анонимность и компетентность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научный подход, всесторонность, объективность исследования объектов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и обоснованность экспертных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гласность результатов ГНТЭ.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подает организатору заявку на проведение ГНТЭ объекта ГНТЭ, представленного на грантовое и программно-целевое финансирование за счет средств государственного бюджета, в соответствии с требованиями, установленными законодательством, и иных объектов ГНТЭ по форме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проведению ГНТЭ путем направления каждого объекта ГНТЭ для проведения ГНТЭ не менее трем экспертам либо, в зависимости от объекта ГНТЭ, путем проведения комплексной (комиссионной)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качественный и объективный подбор состава казахстанских и зарубежных экспертов для проведения ГНТЭ в соответствии с их специализацией и особенностями объектов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отбор не менее двух зарубежных экспертов для проведения ГНТЭ научных, научно-технических и инновационных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банк данных электронных версий объектов ГНТЭ и базу данных по объектам ГНТЭ, поданным на финансирование из средств государственного бюджета, поступивших от заказчика для проведения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методическое и организационно-техническое обеспечение ГНТЭ,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базы данных зарубежных экспертов подбор экспертов производится с использованием ведущих мировых библиометрических баз данных или по рекомендациям ведущих мировых университетов и научных организаций, или экспертов, имеющих публикации в ведущих мировых научных журналах, по научным исследованиям, соответствующим тематике объекта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экспертом должен содержать условия о сроках проведения экспертизы, конфиденциальности сведений об объектах ГНТЭ, соблюдения экспертом принципов и норм научной этики и гарантировать конфиденциальность сведений об эксперте.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договоров по инициативе эксперта без уважительных причин вносятся в автоматизированную базу данных казахстанских и зарубежных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экспертом договорных условий и (или) принципов проведения ГНТЭ, установленных настоящими Правилами, организатор исключает его из автоматизированной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и проведение ГНТЭ включают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заявок на проведение ГНТЭ и формирование банка данных электронных версий объектов ГНТЭ и базы данных по объектам ГНТЭ – не более тридцати календарных дней со дня получения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экспертов и заключение с ними договоров об оказании услуг по проведению ГНТЭ – не более тридцати календарных дней со дня завершения обработки заявок и включения объектов ГНТЭ в базу данных по объектам ГНТЭ;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ГНТЭ – не более тридцати календарных дней со дня заключения договора с экспертом.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пяти рабочих дней после его окончания.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Экспертное заключение по объекту ГНТЭ составляется по формам согласно приложениям 3, 4, 5 или 6 к настоящим Правилам в зависимости от объекта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по каждому критерию оценки экспертом выставляется балл согласно системе оценок, указанных в приложении 7 к настоящим Правилам. Дополнительные критерии оценок по научным, научно-техническим и инновационным проектам и программам устанавливаются организатором по предложению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комплексной (комиссионной) экспертизы объекта ГНТЭ образуется экспертная группа. Из членов экспертной группы избирается председатель и определяется секретарь заседания экспертной группы. Заседание экспертной группы проводится в очной форме и (или) посредством онлайн конференций. Комплексная (комиссионная) экспертиза проводится при участии не менее трех и не более пятнадцати экспертов, в зависимости от объема материалов, представленных для экспертизы. По результатам комплексной (комиссионной) экспертизы объекта ГНТЭ составляется экспертное заключение по формам согласно приложениям 3, 4, 5 или 6 к настоящим Правилам в зависимости от объекта ГНТЭ.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Результатом ГНТЭ объектов ГНТЭ, представленных на грантовое и программно-целевое финансирование за счет средств государственного бюджета, являются заключения ГНТЭ, которые направляются организатором на рассмотрение национальным научным советам.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ГНТЭ по иным объектам ГНТЭ направляются организатором заказчику.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Организатор публикует на своем интернет–ресурсе результаты ГНТЭ по объектам ГНТЭ, поданным в рамках конкурса на грантовое и программно-целевое финансирование за счет средств государственного бюджета, в течение трех календарных дней после проведения ГНТЭ по всем объектам ГНТЭ в рамках указанного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оказание давления либо иного воздействия на организатора и эксперта заказчиком, заявителем и иными лицами.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Заключение государственной научно-технической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ответами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наводящие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(обобщение 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экспертами баллов по каждому критерию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 итогового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(низкая, средняя или высокая)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по мнению экспертов,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для реализации объекта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 изменений по каждому виду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объекта ГНТЭ приоритетному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направлению, по которому он был подан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(соответствует или 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заявки на проведение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 и задачи проекта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описываются цель и способ достижения цели проекта, поставленные задачи с кратким пояснением их реализации и ожидаемых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новизна и практическая значимость проекта [не более 1500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новизна и значимость проекта в национальном и международном масштабе;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спрос и (или) экономическая и индустриальная заинтересованность в реализации проекта и получении его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Методы исследования [не более 1000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методов, используемых в проекте как обоснование способов достижения поставленных целей, обоснование выбранного подхода;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критические точки, альтернативные пути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реализации и управление проектом [не более 2500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состава исследовательской группы, их позиций, квалификации и направлениях работы в проекте и план работ, включающий этапы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общей стоимости проекта (в тыс. тенге) с обязательной расшифровкой на каждый год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имеющейся материально-технической базы для реализации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[не более 500 слов]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отражается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публикаций в рецензируемых научных журналах и возможности патентования полученных результатов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ожидаемый научный и социально-экономический эффект;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применимость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потребители полученных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результатов работ среди потенциальных пользователей, сообщества ученых и широкой общественности.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Библиография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публикации, ссылки на которые были указаны в разделе 2 "Научная новизна и практическая значимость проекта".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рамках грантового или программно-целевого финансирования)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 эксперта/экспертной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с ответами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наводящие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инновационность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проекта научной новизны и значимости.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 рамках проекта новых научных или методологических проблемных областей.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проекта потенциала для достижения исключительно значимых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уровню прорывного исследования, содержащего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Социально-экономический эффект.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использования полученных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Стратегическая значимость проекта (для программно-целевого финансирования).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 и реалистичность целей и гипотез исследовательского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научных методов, применяемых в проекте.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подходов.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методов и подходов поставленным целям и задачам.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методологии и результатов научных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Приемлемость уровня управления проектом, прозрачности исследовательского плана и распределения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ресурсов (человеческих,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 других материальных)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распределения работ заявленным срокам,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объему и содержанию работ и запрашиваемой сумме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этических вопросов, касающихся экспериментальных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над людьми 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вопросов, касающихся предотвращения плагиата, фальсификации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фабрикации данных, ложного соавторства и присвоения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путей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уровня компетентности научного руководителя и членов исследовательской группы для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членов исследовательской группы комплементарных (дополняющих) знаний для реализации проекта.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заявителя необходимой для реализации проекта исследовательской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закупаемого заявителем оборудования целям проекта, содержанию запланированных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возможностей интегрирования проекта в международную исследовательскую среду (с обоснованием).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 рамках проекта или по результатам его реализации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кадров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рамках проекта совместных работ с казахстанскими/зарубежными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проекте ведущих зарубежных ученых.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стажировок членов исследовательской группы в зарубежных исследовательских центрах или университетах, взаимообмена членами исследовательских групп между исследовательскими центрами или университетами.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 наличие возможностей налаживания международного сотрудничества с целью получения лучших научных результатов или дальнейшего развития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финансирования, по мнению эксперта, необходимая для реализации объекта с обоснованием предлагаемых изменений по каждому виду расходов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эксперта о соответствии содержания объекта ГНТЭ приоритетному направлению, по которому он был подан (соответствует или 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отчету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эксперта/экспертной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научной значимости,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ценности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применяемой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поставленных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проекте/программе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работе, выдвигаемой на соискание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премии Республики Казахстан в области науки и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научной новизны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результатов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мировым уровнем, актуальность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исследований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применяемой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для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научной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значимости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вклада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развитие науки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критериям оценки)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целевой научной, научно-технической программе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Приоритетный характер проблемы,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значимость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задач целевой программы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Обоснованность, комплексность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целевой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целевой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целом, ожидаемые конечные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реализации целевой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 ее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экономики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эксперта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объекта ГНТЭ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оценок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пренебрежительными слабыми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незначительными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многочисленными незначительными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умеренными слабыми сторонами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с одной значительной слабой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сильных сторон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