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de16" w14:textId="97f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2013 года № 556.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 (САПП Республики Казахстан, 2004 г., № 41, ст. 528)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экономики и бюджетного планирования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.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«1.»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85)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«85) согласование методик и нормативных правовых актов в области защиты конкуренции и ограничения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согласование разработанных государственным органом, осуществляющим руководство в области защиты конкуренции и ограничения монополистической деятельности, и (или) уполномоченным органом, осуществляющим руководство в сферах естественных монополий и на регулируемых рынках, предложений по отнесению товарного рынка к регулируемым рынкам, в том числе номенклатуре продукции, товаров и услуг, на которые целесообразно введение регулируемых государством цен;»;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«88) согласование разработанных уполномоченным органом, осуществляющим руководство в сферах естественных монополий и на регулируемых рынках, недискриминационных методик расчета тарифов (цен, ставок, сборов) или их предельных уровней на регулируемые услуги (товары, работы) субъектов естественных монополий и нормативных правовых актов, обязательных для исполнения государственными органами и субъектами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«90) согласование разработанного уполномоченным органом, осуществляющим руководство в сферах естественных монополий и на регулируемых рынках, особого порядка формирования затрат, применяемого при утверждении тарифов (цен, ставок, сборов) или их предельных уровней на регулируемые услуги (товары, работы) субъекта естественной монополии;»;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«93) согласование разработанного уполномоченным органом, осуществляющим руководство в сферах естественных монополий и на регулируемых рынках, перечня регулируемых услуг (товаров, работ) субъектов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. «Функции ведомства»: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«2.»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координация деятельности и контроль за финансовым и кадровым обеспечением торговых представительств Республики Казахстан за рубежом.».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