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4a0b" w14:textId="44b4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государств-участников Содружества Независимых Государств о взаимном признании документов о высшем/высшем профессиональном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Соглашения государств-участников Содружества Независимых Государств о взаимном признании документов о высшем/высшем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 взаимном признании документов о высшем/высшем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528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документов о высшем/высшем профессиональном образовании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сотрудничества в области образования, науки и культуры, увеличению академической мобильности,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развитие рынка труда в государствах-участниках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основы взаимного признания документов о высшем/высшем профессиональном образовании/документов государственного образца о высшем/высшем профессиональном образовании, а также документов о высшем/высшем профессиональном образовании, признаваемых на уровне государственных документов о высшем/высшем профессиональном образовании (далее – документы об образовании), и документов/справок/академических справок установленного образца об обучении в образовательных учреждениях/организациях, выданных лицам, не завершившим освоения образовательных программ высшего/высшего профессионального образования (далее – документы/академические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 и документы/академические справки, указанные в части первой настоящей статьи, должны быть выданы по аттестованным/аккредитованным образовательным программам в образовательных учреждениях/организациях государств-участников настоящего Соглашения, прошедших государственную/институциональную/ специализированную аккредитацию/аттестацию.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об образовании, подтверждающие завершение освоения образовательных программ высшего/высшего профессионального образования, выданные в государствах-участниках настоящего Соглашения с двухступенчатой/двухуровневой системой высшего/высшего профессионального образования, или документы об образовании, подтверждающие завершение освоения образовательных программ высшего/высшего профессионального образования, выданные в государствах–участниках настоящего Соглашения с одноступенчатой/одноуровневой системой высшего/высшего профессионального образования при нормативном сроке обучения не менее четырех лет на базе среднего (полного) общего образования по дневной/очной форме обучения, признаются государствами-участниками настоящего Соглашения в качестве документов, дающих право продолжать обучение на второй ступени/втором уровне высшего/высшего профессионального образования в образовательных учреждениях/организациях государств-участников настоящего Соглашения с двухступенчатой/двухуровневой системой высшего/высшего профессионального образования или по образовательным программам послевузовского/послевузовского профессионального образования в образовательных учреждениях/организациях государств-участников настоящего Соглашения в соответствии с законодательством принимающего государства. 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об образовании, подтверждающие завершение освоения образовательных программ высшего/высшего профессионального образования второй ступени/второго уровня высшего/высшего профессионального образования, выданные в государствах-участниках настоящего Соглашения с двухступенчатой/двухуровневой системой высшего/высшего профессионального образования при суммарном сроке обучения по первой и второй ступеням/по первому и второму уровням высшего/высшего профессионального образования не менее пяти лет на базе среднего (полного) общего образования по дневной/очной форме обучения, признаются государствами-участниками настоящего Соглашения в качестве документов, дающих право их обладателям продолжать освоение образовательных программ послевузовского/послевузовского профессионального образования в образовательных учреждениях/организациях государств-участников настоящего Соглашения в соответствии с законодательством принимающего государства.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Дипломы о неполном высшем/высшем профессиональном образовании и/или документы/академические справки признаются государствами-участниками настоящего Соглашения в качестве документов, дающих право их обладателям на продолжение освоения образовательных программ высшего/высшего профессионального образования соответствующей ступени/уровня в образовательных учреждениях/организациях каждого из государств-участников настоящего Соглашения в соответствии с законодательством принимающего государства.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об образовании, подтверждающие завершение освоения образовательных программ высшего/высшего профессионального образования в форме обучения, отличной от формы, предусмотренной законодательством государства, в котором испрашивается признание, признаются государствами-участниками настоящего Соглашения в качестве документов/академических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подтверждающие завершение освоения образовательных программ, нормативный срок которых меньше нормативного срока обучения,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признаются государствами-участниками настоящего Соглашения в качестве документов/академических справок.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распространяется на документы об образовании, документы/академические справки, выданные образовательными учреждениями/организациями государств-участников настоящего Соглашения, в том числе на документы об образовании, документы/академические справки, выданные до вступления в силу настоящего Соглашения и подпадающие под положения настоящего Соглашения.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Допуск к занятию профессиональной деятельностью обладателей документов об образовании,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в соответствии с законодательством государства-участника настоящего Соглашения, в котором испрашивается признание.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отменяет процедуры признания иностранных документов об образовании, документов/академических справок уполномоченным по признанию документов об образовании органом государства-участника настоящего Соглашения, в котором испрашивается признание. Процедура признания иностранных документов об образовании, документов/академических справок осуществляется в соответствии с законодательством государства-участника настоящего Соглашения, в котором испрашивается признание.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настоящего Соглашения каждая из Сторон обеспечивает предоставление своими уполномоченными органами по признанию документов об образовании, по запросу уполномоченных органов других Сторон по признанию документов об образовании, необходимой информации о реализуемых в образовательных учреждениях/организациях государств-участников настоящего Соглашения образовательных программах и выдаваемых документах об образовании, документах/академических справках.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предоставление необходимой информации в течение 30 дней с даты получения своими уполномоченными органами по признанию документов об образовании запроса о факте обучения и выдачи документов об образовании, документов/академических справок от уполномоченных органов других Сторон по признанию документов об образовании.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настоящего Соглашения каждая из Сторон в течение двух месяцев с даты его вступления в силу направляет депозитарию образцы документов об образовании, документов/академических справок, подпадающих под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статей 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нормативные правовые акты, регулирующие правила оформления и выдачи документов об образовании и документов/академических справок, информацию о порядке признания иностранных документов об образовании, документов/академических справок и об уполномоченных органах по признанию документов об образовании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в месячный срок после получения от соответствующей Стороны образцов документов об образовании, документов/академических справок и информации, указанной в части первой настоящей статьи, направляет их другим Сторонам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образцов документов об образовании, указанных в части первой настоящей статьи, каждая из Сторон сообщает депозитарию об этих изменениях в месячный срок с даты их принятия.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одной из Сторон из настоящего Соглашения обладателям документов об образовании и/или документов/академических справок по образовательным программам, освоение которых осуществлялось в образовательных учреждениях/организациях государства вышедшей Стороны в период действия для нее настоящего Соглашения, гарантируется бессрочное признание их документов об образовании и документов/академических справок в других государствах-участниках настоящего Соглашения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одной из Сторон из настоящего Соглашения обладателям документов об образовании и/или документов/академических справок по образовательным программам, освоение которых осуществлялось в образовательных учреждениях/организациях государств-участников настоящего Соглашения, гарантируется бессрочное признание их документов об образовании и документов/академических справок в государстве вышедшей Стороны, если освоение образовательной программы было начато в период действия настоящего Соглашения для вышедшей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31 мая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Узбекистан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Кыргызской Республики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Украины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