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bcf7" w14:textId="d05b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23 ноября 2011 года № 1373 "Об утверждении минимальных ставок вознаграждения исполнителям и производителям фонограмм"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2013 года № 469. Утратило силу постановлением Правительства Республики Казахстан от 29 июня 2023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29.06.2023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2011 года № 1373 "Об утверждении минимальных ставок вознаграждения исполнителям и производителям фонограмм" (САПП Республики Казахстан, 2012 г., № 3, ст. 68)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Минимальных 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вознаграждения исполнителям и производителям фонограмм, утвержденных вышеуказанным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 и пансионаты (в месяц за единицу технического средства, используемого для публичного исполнения, показа, сообщения и доведения до всеобщего сведения)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8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Ежемесячно выплачиваемый размер вознаграждения, предусмотренный пунктом 9, составляет одну двенадцатую часть вознаграждения, полученного в результате умножения количества технических средств на указанную в нем ставку вознаграждения".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