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a6e0" w14:textId="7b9a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 № 417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2005 года № 787 "Об утверждении Правил учета и списания военного имущества":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списания военного имущества,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 учета и списания военного имущества Вооруженных Сил, других войск и воинских формирований осуществляется соответствующими государственными органами, в оперативном управлении которых находится данное имущество, по согласованию с Генеральным штабом Вооруженных Сил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Казахстан" (САПП Республики Казахстан, 2011 г., № 38, ст. 459):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В экстренных случаях временный режим и кратковременные ограничения, связанные с проведением поисковых мероприятий, вылетами воздушных судов на оказание помощи при стихийных бедствиях, полетами аэростатов, вышедших из-под управления, вылетами воздушных судов при внезапных проверках по распоряжению Министра обороны Республики Казахстан, начальника Генерального штаба Вооруженных Сил Республики Казахстан и главнокомандующих видами Вооруженных сил Республики Казахстан, могут устанавливаться ГЦ УВД без подачи предварительных представлений на временный режим. В этом случае государственные органы или организации, организующие мероприятия, согласовывают с ГЦ УВД районы и условия обеспечения безопасности воздушного движения в них не менее, чем за 2 часа до начала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В случае получения двух или более представлений от государственных органов или организаций на обеспечение временными режимами мероприятий, совпадающих по месту и времени, ГЦ УВД по разрешению начальника Генерального штаба Вооруженных Сил Республики Казахстан переносит указанные мероприятия на срок не более двух суток, исходя из приоритетности решаемых задач.".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2011 года № 1011 "Об утверждении Правил оценки и определения размера возмещения стоимости реквизируемого имущества" (САПП Республики Казахстан, 2011 г., № 53, ст. 748):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размера возмещения стоимости реквизируемого имущества, утвержденных указанным постановлением: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проведения оценки является договор на проведение оценки, заключенный между оценщиком и Генеральным штабом Вооруженных Сил Республики Казахстан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оценки утверждаются при проведении реквизиции в период действия военного положения местными исполнительными органами, в военное время – Генеральным штабом Вооруженных Сил Республики Казахстан, а в исключительных случаях при проведении боевых действий - командирами воинских частей, осуществляющими реквизицию.";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стоимости реквизируемого имущества определяется Генеральным штабом Вооруженных Сил Республики Казахстан, местными исполнительными органами и командирами воинских частей на основании результатов оценки, произведенной в соответствии с настоящими Правилами.".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2011 года № 1082 "Об утверждении Правил возмещения государством стоимости реквизированного, а также предоставленного для нужд обороны имущества физических и юридических лиц" (САПП Республики Казахстан, 2011 г., № 54, ст. 773):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государством стоимости реквизированного, а также предоставленного для нужд обороны имущества физических и юридических лиц,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сбора заявлений собственников реквизированного имущества создаются пункты сбора в местных органах военного управления, воинских частях, местных исполнительных органах, которые направляют заявку на выделение денежных средств в Генеральный штаб Вооруженных Сил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основании заявок местных органов военного управления, командиров воинских частей (начальников учреждений), местных исполнительных органов Генеральный штаб Вооруженных Сил Республики Казахстан составляет сводную заявку на изменение плана финансирования и направляет в уполномоченный орган по исполнению бюджета.".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19.10.2017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20.07.2017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2013 года № 417 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2002 года № 1152 "Отдельные вопросы обеспечения продовольствием за плату военнослужащих и использования средств от реализации товаров и услуг, предоставляемых воинскими частями" (САПП Республики Казахстан, 2002 г., № 37, ст.387).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2004 года № 912 "О внесении дополнений и изменений в некоторые решения Правительства Республики Казахстан (САПП Республики Казахстан, 2004 г., № 31, ст.430).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2006 года № 289 "Об утверждении перечня 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работы" (САПП Республики Казахстан, 2006 г., № 14, ст. 128).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2006 года № 570 "Об утверждении перечня специальностей, поступление на работу в организации по которым освобождает военнообязанных от призыва на воинские сборы на весь период работы" (САПП Республики Казахстан, 2006 г., № 22, ст.228).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1172 "О внесении изменения в постановление Правительства Республики Казахстан от 17 апреля 2006 года № 289" (САПП Республики Казахстан, 2007 г., № 46, ст.542).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1166 "О создании Комиссии по подготовке и проведению празднования 65-й годовщины Победы в Великой Отечественной войне 1941 - 1945 годов".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1163 "О внесении изменения в постановление Правительства Республики Казахстан от 17 апреля 2006 года № 289" (САПП Республики Казахстан, 2010 г., № 59, ст. 575).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Правительства Республики Казахстан от 2 февраля 2010 года № 56 дсп "Об утверждении Положения о Главном управлении по надзору за безопасностью полетов государственной авиации Республики Казахстан".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