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e9ce" w14:textId="9b5e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11 декабря 2009 года № 2091 "О создании Комиссии по вопросам сотрудничества Республики Казахстан с международными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2013 года № 361. Утратило силу постановлением Правительства Республики Казахстан от 28 августа 2017 года № 512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28.08.2017 </w:t>
      </w:r>
      <w:r>
        <w:rPr>
          <w:rFonts w:ascii="Times New Roman"/>
          <w:b w:val="false"/>
          <w:i w:val="false"/>
          <w:color w:val="ff0000"/>
          <w:sz w:val="28"/>
        </w:rPr>
        <w:t>№ 512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декабря 2009 года № 2091 "О создании Комиссии по вопросам сотрудничества Республики Казахстан с международными организациями"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2"/>
    <w:bookmarkStart w:name="z4" w:id="3"/>
    <w:p>
      <w:pPr>
        <w:spacing w:after="0"/>
        <w:ind w:left="0"/>
        <w:jc w:val="both"/>
      </w:pPr>
      <w:r>
        <w:rPr>
          <w:rFonts w:ascii="Times New Roman"/>
          <w:b w:val="false"/>
          <w:i w:val="false"/>
          <w:color w:val="000000"/>
          <w:sz w:val="28"/>
        </w:rPr>
        <w:t xml:space="preserve">
      ввести в состав Комиссии по вопросам сотрудничества Республики Казахстан с международными организациями: </w:t>
      </w:r>
    </w:p>
    <w:bookmarkEnd w:id="3"/>
    <w:p>
      <w:pPr>
        <w:spacing w:after="0"/>
        <w:ind w:left="0"/>
        <w:jc w:val="both"/>
      </w:pPr>
      <w:r>
        <w:rPr>
          <w:rFonts w:ascii="Times New Roman"/>
          <w:b w:val="false"/>
          <w:i w:val="false"/>
          <w:color w:val="000000"/>
          <w:sz w:val="28"/>
        </w:rPr>
        <w:t>
            Идрисова                 - Министра иностранных дел</w:t>
      </w:r>
    </w:p>
    <w:p>
      <w:pPr>
        <w:spacing w:after="0"/>
        <w:ind w:left="0"/>
        <w:jc w:val="both"/>
      </w:pPr>
      <w:r>
        <w:rPr>
          <w:rFonts w:ascii="Times New Roman"/>
          <w:b w:val="false"/>
          <w:i w:val="false"/>
          <w:color w:val="000000"/>
          <w:sz w:val="28"/>
        </w:rPr>
        <w:t>
            Ерлана                     Республики Казахстан,</w:t>
      </w:r>
    </w:p>
    <w:p>
      <w:pPr>
        <w:spacing w:after="0"/>
        <w:ind w:left="0"/>
        <w:jc w:val="both"/>
      </w:pPr>
      <w:r>
        <w:rPr>
          <w:rFonts w:ascii="Times New Roman"/>
          <w:b w:val="false"/>
          <w:i w:val="false"/>
          <w:color w:val="000000"/>
          <w:sz w:val="28"/>
        </w:rPr>
        <w:t>
            Абильфаизовича             председателем</w:t>
      </w:r>
    </w:p>
    <w:p>
      <w:pPr>
        <w:spacing w:after="0"/>
        <w:ind w:left="0"/>
        <w:jc w:val="both"/>
      </w:pPr>
      <w:r>
        <w:rPr>
          <w:rFonts w:ascii="Times New Roman"/>
          <w:b w:val="false"/>
          <w:i w:val="false"/>
          <w:color w:val="000000"/>
          <w:sz w:val="28"/>
        </w:rPr>
        <w:t>
            Волкова                  - заместителя Министра</w:t>
      </w:r>
    </w:p>
    <w:p>
      <w:pPr>
        <w:spacing w:after="0"/>
        <w:ind w:left="0"/>
        <w:jc w:val="both"/>
      </w:pPr>
      <w:r>
        <w:rPr>
          <w:rFonts w:ascii="Times New Roman"/>
          <w:b w:val="false"/>
          <w:i w:val="false"/>
          <w:color w:val="000000"/>
          <w:sz w:val="28"/>
        </w:rPr>
        <w:t>
            Алексея                    иностранных дел Республики</w:t>
      </w:r>
    </w:p>
    <w:p>
      <w:pPr>
        <w:spacing w:after="0"/>
        <w:ind w:left="0"/>
        <w:jc w:val="both"/>
      </w:pPr>
      <w:r>
        <w:rPr>
          <w:rFonts w:ascii="Times New Roman"/>
          <w:b w:val="false"/>
          <w:i w:val="false"/>
          <w:color w:val="000000"/>
          <w:sz w:val="28"/>
        </w:rPr>
        <w:t>
            Юрьевича                   Казахстан, заместителем</w:t>
      </w:r>
    </w:p>
    <w:p>
      <w:pPr>
        <w:spacing w:after="0"/>
        <w:ind w:left="0"/>
        <w:jc w:val="both"/>
      </w:pPr>
      <w:r>
        <w:rPr>
          <w:rFonts w:ascii="Times New Roman"/>
          <w:b w:val="false"/>
          <w:i w:val="false"/>
          <w:color w:val="000000"/>
          <w:sz w:val="28"/>
        </w:rPr>
        <w:t>
                                       председателя</w:t>
      </w:r>
    </w:p>
    <w:p>
      <w:pPr>
        <w:spacing w:after="0"/>
        <w:ind w:left="0"/>
        <w:jc w:val="both"/>
      </w:pPr>
      <w:r>
        <w:rPr>
          <w:rFonts w:ascii="Times New Roman"/>
          <w:b w:val="false"/>
          <w:i w:val="false"/>
          <w:color w:val="000000"/>
          <w:sz w:val="28"/>
        </w:rPr>
        <w:t>
            Жолшоринова              - третьего секретаря Департамента</w:t>
      </w:r>
    </w:p>
    <w:p>
      <w:pPr>
        <w:spacing w:after="0"/>
        <w:ind w:left="0"/>
        <w:jc w:val="both"/>
      </w:pPr>
      <w:r>
        <w:rPr>
          <w:rFonts w:ascii="Times New Roman"/>
          <w:b w:val="false"/>
          <w:i w:val="false"/>
          <w:color w:val="000000"/>
          <w:sz w:val="28"/>
        </w:rPr>
        <w:t>
            Айбека                     многостороннего сотрудничества</w:t>
      </w:r>
    </w:p>
    <w:p>
      <w:pPr>
        <w:spacing w:after="0"/>
        <w:ind w:left="0"/>
        <w:jc w:val="both"/>
      </w:pPr>
      <w:r>
        <w:rPr>
          <w:rFonts w:ascii="Times New Roman"/>
          <w:b w:val="false"/>
          <w:i w:val="false"/>
          <w:color w:val="000000"/>
          <w:sz w:val="28"/>
        </w:rPr>
        <w:t>
            Айтмаганбетовича           Министерства иностранных дел</w:t>
      </w:r>
    </w:p>
    <w:p>
      <w:pPr>
        <w:spacing w:after="0"/>
        <w:ind w:left="0"/>
        <w:jc w:val="both"/>
      </w:pPr>
      <w:r>
        <w:rPr>
          <w:rFonts w:ascii="Times New Roman"/>
          <w:b w:val="false"/>
          <w:i w:val="false"/>
          <w:color w:val="000000"/>
          <w:sz w:val="28"/>
        </w:rPr>
        <w:t>
                                       Республики Казахстан, секретарем</w:t>
      </w:r>
    </w:p>
    <w:p>
      <w:pPr>
        <w:spacing w:after="0"/>
        <w:ind w:left="0"/>
        <w:jc w:val="both"/>
      </w:pPr>
      <w:r>
        <w:rPr>
          <w:rFonts w:ascii="Times New Roman"/>
          <w:b w:val="false"/>
          <w:i w:val="false"/>
          <w:color w:val="000000"/>
          <w:sz w:val="28"/>
        </w:rPr>
        <w:t>
            Исетова                  - директора Международно-правового</w:t>
      </w:r>
    </w:p>
    <w:p>
      <w:pPr>
        <w:spacing w:after="0"/>
        <w:ind w:left="0"/>
        <w:jc w:val="both"/>
      </w:pPr>
      <w:r>
        <w:rPr>
          <w:rFonts w:ascii="Times New Roman"/>
          <w:b w:val="false"/>
          <w:i w:val="false"/>
          <w:color w:val="000000"/>
          <w:sz w:val="28"/>
        </w:rPr>
        <w:t>
            Армана                     департамента Министерства</w:t>
      </w:r>
    </w:p>
    <w:p>
      <w:pPr>
        <w:spacing w:after="0"/>
        <w:ind w:left="0"/>
        <w:jc w:val="both"/>
      </w:pPr>
      <w:r>
        <w:rPr>
          <w:rFonts w:ascii="Times New Roman"/>
          <w:b w:val="false"/>
          <w:i w:val="false"/>
          <w:color w:val="000000"/>
          <w:sz w:val="28"/>
        </w:rPr>
        <w:t>
            Аскаровича                 иностранных дел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Сембаева                 - директора Департамента</w:t>
      </w:r>
    </w:p>
    <w:p>
      <w:pPr>
        <w:spacing w:after="0"/>
        <w:ind w:left="0"/>
        <w:jc w:val="both"/>
      </w:pPr>
      <w:r>
        <w:rPr>
          <w:rFonts w:ascii="Times New Roman"/>
          <w:b w:val="false"/>
          <w:i w:val="false"/>
          <w:color w:val="000000"/>
          <w:sz w:val="28"/>
        </w:rPr>
        <w:t>
            Ерболата                   многостороннего сотрудничества</w:t>
      </w:r>
    </w:p>
    <w:p>
      <w:pPr>
        <w:spacing w:after="0"/>
        <w:ind w:left="0"/>
        <w:jc w:val="both"/>
      </w:pPr>
      <w:r>
        <w:rPr>
          <w:rFonts w:ascii="Times New Roman"/>
          <w:b w:val="false"/>
          <w:i w:val="false"/>
          <w:color w:val="000000"/>
          <w:sz w:val="28"/>
        </w:rPr>
        <w:t>
            Насеновича                 Министерства иностранных дел</w:t>
      </w:r>
    </w:p>
    <w:p>
      <w:pPr>
        <w:spacing w:after="0"/>
        <w:ind w:left="0"/>
        <w:jc w:val="both"/>
      </w:pPr>
      <w:r>
        <w:rPr>
          <w:rFonts w:ascii="Times New Roman"/>
          <w:b w:val="false"/>
          <w:i w:val="false"/>
          <w:color w:val="000000"/>
          <w:sz w:val="28"/>
        </w:rPr>
        <w:t>
                                       Республики Казахстан;</w:t>
      </w:r>
    </w:p>
    <w:bookmarkStart w:name="z5" w:id="4"/>
    <w:p>
      <w:pPr>
        <w:spacing w:after="0"/>
        <w:ind w:left="0"/>
        <w:jc w:val="both"/>
      </w:pPr>
      <w:r>
        <w:rPr>
          <w:rFonts w:ascii="Times New Roman"/>
          <w:b w:val="false"/>
          <w:i w:val="false"/>
          <w:color w:val="000000"/>
          <w:sz w:val="28"/>
        </w:rPr>
        <w:t>
            строку:</w:t>
      </w:r>
    </w:p>
    <w:bookmarkEnd w:id="4"/>
    <w:p>
      <w:pPr>
        <w:spacing w:after="0"/>
        <w:ind w:left="0"/>
        <w:jc w:val="both"/>
      </w:pPr>
      <w:r>
        <w:rPr>
          <w:rFonts w:ascii="Times New Roman"/>
          <w:b w:val="false"/>
          <w:i w:val="false"/>
          <w:color w:val="000000"/>
          <w:sz w:val="28"/>
        </w:rPr>
        <w:t>
            "Жаксылыков              - вице-министр экономического развития</w:t>
      </w:r>
    </w:p>
    <w:p>
      <w:pPr>
        <w:spacing w:after="0"/>
        <w:ind w:left="0"/>
        <w:jc w:val="both"/>
      </w:pPr>
      <w:r>
        <w:rPr>
          <w:rFonts w:ascii="Times New Roman"/>
          <w:b w:val="false"/>
          <w:i w:val="false"/>
          <w:color w:val="000000"/>
          <w:sz w:val="28"/>
        </w:rPr>
        <w:t>
            Тимур                      и торговли Республики Казахстан"</w:t>
      </w:r>
    </w:p>
    <w:p>
      <w:pPr>
        <w:spacing w:after="0"/>
        <w:ind w:left="0"/>
        <w:jc w:val="both"/>
      </w:pPr>
      <w:r>
        <w:rPr>
          <w:rFonts w:ascii="Times New Roman"/>
          <w:b w:val="false"/>
          <w:i w:val="false"/>
          <w:color w:val="000000"/>
          <w:sz w:val="28"/>
        </w:rPr>
        <w:t>
            Мекешевич</w:t>
      </w:r>
    </w:p>
    <w:bookmarkStart w:name="z10" w:id="5"/>
    <w:p>
      <w:pPr>
        <w:spacing w:after="0"/>
        <w:ind w:left="0"/>
        <w:jc w:val="both"/>
      </w:pPr>
      <w:r>
        <w:rPr>
          <w:rFonts w:ascii="Times New Roman"/>
          <w:b w:val="false"/>
          <w:i w:val="false"/>
          <w:color w:val="000000"/>
          <w:sz w:val="28"/>
        </w:rPr>
        <w:t>
            изложить в следующей редакции:</w:t>
      </w:r>
    </w:p>
    <w:bookmarkEnd w:id="5"/>
    <w:p>
      <w:pPr>
        <w:spacing w:after="0"/>
        <w:ind w:left="0"/>
        <w:jc w:val="both"/>
      </w:pPr>
      <w:r>
        <w:rPr>
          <w:rFonts w:ascii="Times New Roman"/>
          <w:b w:val="false"/>
          <w:i w:val="false"/>
          <w:color w:val="000000"/>
          <w:sz w:val="28"/>
        </w:rPr>
        <w:t>
            "Жаксылыков              -  исполняющий обязанности</w:t>
      </w:r>
    </w:p>
    <w:p>
      <w:pPr>
        <w:spacing w:after="0"/>
        <w:ind w:left="0"/>
        <w:jc w:val="both"/>
      </w:pPr>
      <w:r>
        <w:rPr>
          <w:rFonts w:ascii="Times New Roman"/>
          <w:b w:val="false"/>
          <w:i w:val="false"/>
          <w:color w:val="000000"/>
          <w:sz w:val="28"/>
        </w:rPr>
        <w:t>
            Тимур                       вице-министра экономики и</w:t>
      </w:r>
    </w:p>
    <w:p>
      <w:pPr>
        <w:spacing w:after="0"/>
        <w:ind w:left="0"/>
        <w:jc w:val="both"/>
      </w:pPr>
      <w:r>
        <w:rPr>
          <w:rFonts w:ascii="Times New Roman"/>
          <w:b w:val="false"/>
          <w:i w:val="false"/>
          <w:color w:val="000000"/>
          <w:sz w:val="28"/>
        </w:rPr>
        <w:t>
            Мекешевич                   бюджетного планирования Республики</w:t>
      </w:r>
    </w:p>
    <w:p>
      <w:pPr>
        <w:spacing w:after="0"/>
        <w:ind w:left="0"/>
        <w:jc w:val="both"/>
      </w:pPr>
      <w:r>
        <w:rPr>
          <w:rFonts w:ascii="Times New Roman"/>
          <w:b w:val="false"/>
          <w:i w:val="false"/>
          <w:color w:val="000000"/>
          <w:sz w:val="28"/>
        </w:rPr>
        <w:t>
                                        Казахстан";</w:t>
      </w:r>
    </w:p>
    <w:bookmarkStart w:name="z6" w:id="6"/>
    <w:p>
      <w:pPr>
        <w:spacing w:after="0"/>
        <w:ind w:left="0"/>
        <w:jc w:val="both"/>
      </w:pPr>
      <w:r>
        <w:rPr>
          <w:rFonts w:ascii="Times New Roman"/>
          <w:b w:val="false"/>
          <w:i w:val="false"/>
          <w:color w:val="000000"/>
          <w:sz w:val="28"/>
        </w:rPr>
        <w:t>
      вывести из указанного состава: Казыханова Ержана Хозеевича, Умарова Кайрата Ермековича, Аманжолову Зульфию Алтаевну, Садыкова Барлыбая Каримовича, Рыскулова Жандоса Алмасовича;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Комиссии по вопросам сотрудничества Республики Казахстан с международными организациями, утвержденное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7"/>
    <w:p>
      <w:pPr>
        <w:spacing w:after="0"/>
        <w:ind w:left="0"/>
        <w:jc w:val="both"/>
      </w:pPr>
      <w:r>
        <w:rPr>
          <w:rFonts w:ascii="Times New Roman"/>
          <w:b w:val="false"/>
          <w:i w:val="false"/>
          <w:color w:val="000000"/>
          <w:sz w:val="28"/>
        </w:rPr>
        <w:t>
      2. Настоящее постановление вводится в действие со дня подписания, за исключением пунктов 13, 14 утвержденного настоящим постановлением Положения, которые вводятся в действие с 1 января 2014 года.</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апреля 2013 года № 361 </w:t>
            </w:r>
            <w:r>
              <w:br/>
            </w: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2009 года № 2091</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Комиссии по вопросам сотрудничества</w:t>
      </w:r>
      <w:r>
        <w:br/>
      </w:r>
      <w:r>
        <w:rPr>
          <w:rFonts w:ascii="Times New Roman"/>
          <w:b/>
          <w:i w:val="false"/>
          <w:color w:val="000000"/>
        </w:rPr>
        <w:t>Республики Казахстан с международными организациями</w:t>
      </w:r>
    </w:p>
    <w:p>
      <w:pPr>
        <w:spacing w:after="0"/>
        <w:ind w:left="0"/>
        <w:jc w:val="both"/>
      </w:pPr>
      <w:r>
        <w:rPr>
          <w:rFonts w:ascii="Times New Roman"/>
          <w:b w:val="false"/>
          <w:i w:val="false"/>
          <w:color w:val="000000"/>
          <w:sz w:val="28"/>
        </w:rPr>
        <w:t>
      1. Комиссия по вопросам сотрудничества Республики Казахстан с международными организациями (далее – Комиссия) является консультативно-совещательным органом при Правительстве Республики Казахстан по выработке предложений по сотрудничеству Республики Казахстан с международными организациями по вопросам вступления Республики Казахстан в международные организации, участия и выхода из них, а также условий выплаты взносов в соответствующие международные организации.</w:t>
      </w:r>
    </w:p>
    <w:p>
      <w:pPr>
        <w:spacing w:after="0"/>
        <w:ind w:left="0"/>
        <w:jc w:val="both"/>
      </w:pPr>
      <w:r>
        <w:rPr>
          <w:rFonts w:ascii="Times New Roman"/>
          <w:b w:val="false"/>
          <w:i w:val="false"/>
          <w:color w:val="000000"/>
          <w:sz w:val="28"/>
        </w:rPr>
        <w:t xml:space="preserve">
      2.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и иными нормативными правовыми актами Республики Казахстан, а также настоящим Положением.</w:t>
      </w:r>
    </w:p>
    <w:p>
      <w:pPr>
        <w:spacing w:after="0"/>
        <w:ind w:left="0"/>
        <w:jc w:val="both"/>
      </w:pPr>
      <w:r>
        <w:rPr>
          <w:rFonts w:ascii="Times New Roman"/>
          <w:b w:val="false"/>
          <w:i w:val="false"/>
          <w:color w:val="000000"/>
          <w:sz w:val="28"/>
        </w:rPr>
        <w:t>
      3. Основными задачами Комиссии являются:</w:t>
      </w:r>
    </w:p>
    <w:p>
      <w:pPr>
        <w:spacing w:after="0"/>
        <w:ind w:left="0"/>
        <w:jc w:val="both"/>
      </w:pPr>
      <w:r>
        <w:rPr>
          <w:rFonts w:ascii="Times New Roman"/>
          <w:b w:val="false"/>
          <w:i w:val="false"/>
          <w:color w:val="000000"/>
          <w:sz w:val="28"/>
        </w:rPr>
        <w:t>
      1) выработка предложений по вопросам сотрудничества Республики Казахстан с международными организациями;</w:t>
      </w:r>
    </w:p>
    <w:p>
      <w:pPr>
        <w:spacing w:after="0"/>
        <w:ind w:left="0"/>
        <w:jc w:val="both"/>
      </w:pPr>
      <w:r>
        <w:rPr>
          <w:rFonts w:ascii="Times New Roman"/>
          <w:b w:val="false"/>
          <w:i w:val="false"/>
          <w:color w:val="000000"/>
          <w:sz w:val="28"/>
        </w:rPr>
        <w:t>
      2) выработка предложений по условиям выплаты обязательных и добровольных взносов в международные организации.</w:t>
      </w:r>
    </w:p>
    <w:p>
      <w:pPr>
        <w:spacing w:after="0"/>
        <w:ind w:left="0"/>
        <w:jc w:val="both"/>
      </w:pPr>
      <w:r>
        <w:rPr>
          <w:rFonts w:ascii="Times New Roman"/>
          <w:b w:val="false"/>
          <w:i w:val="false"/>
          <w:color w:val="000000"/>
          <w:sz w:val="28"/>
        </w:rPr>
        <w:t>
      Комиссия не рассматривает вопросы об обязательствах Республики Казахстан по вопросам гуманитарного права и правам человека, а также в иных сферах, принимаемых в рамках ратифицированных международных договоров Республики Казахстан (за исключением имеющих характер уставных документов соответствующей международной организации).</w:t>
      </w:r>
    </w:p>
    <w:p>
      <w:pPr>
        <w:spacing w:after="0"/>
        <w:ind w:left="0"/>
        <w:jc w:val="both"/>
      </w:pPr>
      <w:r>
        <w:rPr>
          <w:rFonts w:ascii="Times New Roman"/>
          <w:b w:val="false"/>
          <w:i w:val="false"/>
          <w:color w:val="000000"/>
          <w:sz w:val="28"/>
        </w:rPr>
        <w:t>
      4. Основными функциями Комиссии являются:</w:t>
      </w:r>
    </w:p>
    <w:p>
      <w:pPr>
        <w:spacing w:after="0"/>
        <w:ind w:left="0"/>
        <w:jc w:val="both"/>
      </w:pPr>
      <w:r>
        <w:rPr>
          <w:rFonts w:ascii="Times New Roman"/>
          <w:b w:val="false"/>
          <w:i w:val="false"/>
          <w:color w:val="000000"/>
          <w:sz w:val="28"/>
        </w:rPr>
        <w:t>
      1) выработка предложений по вопросам вступления Республики Казахстан в международные организации, участия и выхода из них;</w:t>
      </w:r>
    </w:p>
    <w:p>
      <w:pPr>
        <w:spacing w:after="0"/>
        <w:ind w:left="0"/>
        <w:jc w:val="both"/>
      </w:pPr>
      <w:r>
        <w:rPr>
          <w:rFonts w:ascii="Times New Roman"/>
          <w:b w:val="false"/>
          <w:i w:val="false"/>
          <w:color w:val="000000"/>
          <w:sz w:val="28"/>
        </w:rPr>
        <w:t>
      2) выработка предложений по целесообразности и условиям выплаты обязательных и добровольных взносов в международные организации, их размерам и срокам выплат, а также по определению приоритетных выплат.</w:t>
      </w:r>
    </w:p>
    <w:p>
      <w:pPr>
        <w:spacing w:after="0"/>
        <w:ind w:left="0"/>
        <w:jc w:val="both"/>
      </w:pPr>
      <w:r>
        <w:rPr>
          <w:rFonts w:ascii="Times New Roman"/>
          <w:b w:val="false"/>
          <w:i w:val="false"/>
          <w:color w:val="000000"/>
          <w:sz w:val="28"/>
        </w:rPr>
        <w:t>
      5. Комиссия в пределах своей компетенции для осуществления возложенных на нее задач имеет право:</w:t>
      </w:r>
    </w:p>
    <w:p>
      <w:pPr>
        <w:spacing w:after="0"/>
        <w:ind w:left="0"/>
        <w:jc w:val="both"/>
      </w:pPr>
      <w:r>
        <w:rPr>
          <w:rFonts w:ascii="Times New Roman"/>
          <w:b w:val="false"/>
          <w:i w:val="false"/>
          <w:color w:val="000000"/>
          <w:sz w:val="28"/>
        </w:rPr>
        <w:t>
      1) вносить в установленном порядке в Правительство Республики Казахстан предложения по сотрудничеству с международными организациями с учетом внешнеполитической целесообразности;</w:t>
      </w:r>
    </w:p>
    <w:p>
      <w:pPr>
        <w:spacing w:after="0"/>
        <w:ind w:left="0"/>
        <w:jc w:val="both"/>
      </w:pPr>
      <w:r>
        <w:rPr>
          <w:rFonts w:ascii="Times New Roman"/>
          <w:b w:val="false"/>
          <w:i w:val="false"/>
          <w:color w:val="000000"/>
          <w:sz w:val="28"/>
        </w:rPr>
        <w:t>
      2) запрашивать и получать в установленном законодательством порядке от государственных органов и иных организаций информацию по вопросам, входящим в компетенцию Комиссии;</w:t>
      </w:r>
    </w:p>
    <w:p>
      <w:pPr>
        <w:spacing w:after="0"/>
        <w:ind w:left="0"/>
        <w:jc w:val="both"/>
      </w:pPr>
      <w:r>
        <w:rPr>
          <w:rFonts w:ascii="Times New Roman"/>
          <w:b w:val="false"/>
          <w:i w:val="false"/>
          <w:color w:val="000000"/>
          <w:sz w:val="28"/>
        </w:rPr>
        <w:t>
      3) привлекать научные организации, а также отечественных и иностранных экспертов к выработке предложений по решению вопросов, вносимых на рассмотрение Комиссии.</w:t>
      </w:r>
    </w:p>
    <w:p>
      <w:pPr>
        <w:spacing w:after="0"/>
        <w:ind w:left="0"/>
        <w:jc w:val="both"/>
      </w:pPr>
      <w:r>
        <w:rPr>
          <w:rFonts w:ascii="Times New Roman"/>
          <w:b w:val="false"/>
          <w:i w:val="false"/>
          <w:color w:val="000000"/>
          <w:sz w:val="28"/>
        </w:rPr>
        <w:t>
      6. Рабочим органом Комиссии является Министерство иностранных дел Республики Казахстан (далее – рабочий орган).</w:t>
      </w:r>
    </w:p>
    <w:p>
      <w:pPr>
        <w:spacing w:after="0"/>
        <w:ind w:left="0"/>
        <w:jc w:val="both"/>
      </w:pPr>
      <w:r>
        <w:rPr>
          <w:rFonts w:ascii="Times New Roman"/>
          <w:b w:val="false"/>
          <w:i w:val="false"/>
          <w:color w:val="000000"/>
          <w:sz w:val="28"/>
        </w:rPr>
        <w:t>
      7. Заседания Комиссии проводятся по мере необходимости, но не реже одного раза в полугодие.</w:t>
      </w:r>
    </w:p>
    <w:p>
      <w:pPr>
        <w:spacing w:after="0"/>
        <w:ind w:left="0"/>
        <w:jc w:val="both"/>
      </w:pPr>
      <w:r>
        <w:rPr>
          <w:rFonts w:ascii="Times New Roman"/>
          <w:b w:val="false"/>
          <w:i w:val="false"/>
          <w:color w:val="000000"/>
          <w:sz w:val="28"/>
        </w:rPr>
        <w:t>
      По решению председателя Комиссии могут проводиться внеплановые заседания Комиссии на основании материалов, представленных заинтересованными государственными органами, международными организациями.</w:t>
      </w:r>
    </w:p>
    <w:p>
      <w:pPr>
        <w:spacing w:after="0"/>
        <w:ind w:left="0"/>
        <w:jc w:val="both"/>
      </w:pPr>
      <w:r>
        <w:rPr>
          <w:rFonts w:ascii="Times New Roman"/>
          <w:b w:val="false"/>
          <w:i w:val="false"/>
          <w:color w:val="000000"/>
          <w:sz w:val="28"/>
        </w:rPr>
        <w:t>
      Заседание Комиссии считается правомочным, если в нем принимает участие не менее двух третьих от общего числа членов Комиссии.</w:t>
      </w:r>
    </w:p>
    <w:p>
      <w:pPr>
        <w:spacing w:after="0"/>
        <w:ind w:left="0"/>
        <w:jc w:val="both"/>
      </w:pPr>
      <w:r>
        <w:rPr>
          <w:rFonts w:ascii="Times New Roman"/>
          <w:b w:val="false"/>
          <w:i w:val="false"/>
          <w:color w:val="000000"/>
          <w:sz w:val="28"/>
        </w:rPr>
        <w:t>
      Члены Комиссии участвуют на заседании без права замены.</w:t>
      </w:r>
    </w:p>
    <w:p>
      <w:pPr>
        <w:spacing w:after="0"/>
        <w:ind w:left="0"/>
        <w:jc w:val="both"/>
      </w:pPr>
      <w:r>
        <w:rPr>
          <w:rFonts w:ascii="Times New Roman"/>
          <w:b w:val="false"/>
          <w:i w:val="false"/>
          <w:color w:val="000000"/>
          <w:sz w:val="28"/>
        </w:rPr>
        <w:t>
      8. Председатель Комиссии руководит ее деятельностью, председательствует на заседаниях Комиссии, планирует ее работу, осуществляет общий контроль над реализацией ее решений. Во время отсутствия председателя его функции выполняет заместитель председателя.</w:t>
      </w:r>
    </w:p>
    <w:p>
      <w:pPr>
        <w:spacing w:after="0"/>
        <w:ind w:left="0"/>
        <w:jc w:val="both"/>
      </w:pPr>
      <w:r>
        <w:rPr>
          <w:rFonts w:ascii="Times New Roman"/>
          <w:b w:val="false"/>
          <w:i w:val="false"/>
          <w:color w:val="000000"/>
          <w:sz w:val="28"/>
        </w:rPr>
        <w:t>
      9. Секретарь Комиссии готовит предложения к повестке дня заседаний Комиссии, необходимые документы, материалы и оформляет протоколы после проведения заседаний.</w:t>
      </w:r>
    </w:p>
    <w:p>
      <w:pPr>
        <w:spacing w:after="0"/>
        <w:ind w:left="0"/>
        <w:jc w:val="both"/>
      </w:pPr>
      <w:r>
        <w:rPr>
          <w:rFonts w:ascii="Times New Roman"/>
          <w:b w:val="false"/>
          <w:i w:val="false"/>
          <w:color w:val="000000"/>
          <w:sz w:val="28"/>
        </w:rPr>
        <w:t>
      Секретарь не является членом Комиссии.</w:t>
      </w:r>
    </w:p>
    <w:p>
      <w:pPr>
        <w:spacing w:after="0"/>
        <w:ind w:left="0"/>
        <w:jc w:val="both"/>
      </w:pPr>
      <w:r>
        <w:rPr>
          <w:rFonts w:ascii="Times New Roman"/>
          <w:b w:val="false"/>
          <w:i w:val="false"/>
          <w:color w:val="000000"/>
          <w:sz w:val="28"/>
        </w:rPr>
        <w:t>
      10. Комиссия рассматривает предложения заинтересованных государственных органов Республики Казахстан, международных организаций в соответствии со своими задачами.</w:t>
      </w:r>
    </w:p>
    <w:p>
      <w:pPr>
        <w:spacing w:after="0"/>
        <w:ind w:left="0"/>
        <w:jc w:val="both"/>
      </w:pPr>
      <w:r>
        <w:rPr>
          <w:rFonts w:ascii="Times New Roman"/>
          <w:b w:val="false"/>
          <w:i w:val="false"/>
          <w:color w:val="000000"/>
          <w:sz w:val="28"/>
        </w:rPr>
        <w:t>
      К предложению по сотрудничеству Республики Казахстан с международными организациями по вопросам вступления Республики Казахстан в международные организации, участия и выхода из них, условий выплаты взносов в международные организации заинтересованные государственные органы Республики Казахстан прилагают:</w:t>
      </w:r>
    </w:p>
    <w:p>
      <w:pPr>
        <w:spacing w:after="0"/>
        <w:ind w:left="0"/>
        <w:jc w:val="both"/>
      </w:pPr>
      <w:r>
        <w:rPr>
          <w:rFonts w:ascii="Times New Roman"/>
          <w:b w:val="false"/>
          <w:i w:val="false"/>
          <w:color w:val="000000"/>
          <w:sz w:val="28"/>
        </w:rPr>
        <w:t>
      1) информацию о международной организации, в отношении которой вносится предложение, и условиях вступления в нее, участия или выхода из нее;</w:t>
      </w:r>
    </w:p>
    <w:p>
      <w:pPr>
        <w:spacing w:after="0"/>
        <w:ind w:left="0"/>
        <w:jc w:val="both"/>
      </w:pPr>
      <w:r>
        <w:rPr>
          <w:rFonts w:ascii="Times New Roman"/>
          <w:b w:val="false"/>
          <w:i w:val="false"/>
          <w:color w:val="000000"/>
          <w:sz w:val="28"/>
        </w:rPr>
        <w:t>
      2) обоснования целесообразности вступления, участия и выхода, в том числе со ссылкой на соответствующие отраслевые стратегические программы, планы, законы Республики Казахстан;</w:t>
      </w:r>
    </w:p>
    <w:p>
      <w:pPr>
        <w:spacing w:after="0"/>
        <w:ind w:left="0"/>
        <w:jc w:val="both"/>
      </w:pPr>
      <w:r>
        <w:rPr>
          <w:rFonts w:ascii="Times New Roman"/>
          <w:b w:val="false"/>
          <w:i w:val="false"/>
          <w:color w:val="000000"/>
          <w:sz w:val="28"/>
        </w:rPr>
        <w:t>
      3) копию учредительного документа международной организации;</w:t>
      </w:r>
    </w:p>
    <w:p>
      <w:pPr>
        <w:spacing w:after="0"/>
        <w:ind w:left="0"/>
        <w:jc w:val="both"/>
      </w:pPr>
      <w:r>
        <w:rPr>
          <w:rFonts w:ascii="Times New Roman"/>
          <w:b w:val="false"/>
          <w:i w:val="false"/>
          <w:color w:val="000000"/>
          <w:sz w:val="28"/>
        </w:rPr>
        <w:t>
      4) пояснительную записку, заполненную по форме согласно приложению к настоящему Положению;</w:t>
      </w:r>
    </w:p>
    <w:p>
      <w:pPr>
        <w:spacing w:after="0"/>
        <w:ind w:left="0"/>
        <w:jc w:val="both"/>
      </w:pPr>
      <w:r>
        <w:rPr>
          <w:rFonts w:ascii="Times New Roman"/>
          <w:b w:val="false"/>
          <w:i w:val="false"/>
          <w:color w:val="000000"/>
          <w:sz w:val="28"/>
        </w:rPr>
        <w:t>
      5) материалы согласования предложения с заинтересованными государственными органами.</w:t>
      </w:r>
    </w:p>
    <w:p>
      <w:pPr>
        <w:spacing w:after="0"/>
        <w:ind w:left="0"/>
        <w:jc w:val="both"/>
      </w:pPr>
      <w:r>
        <w:rPr>
          <w:rFonts w:ascii="Times New Roman"/>
          <w:b w:val="false"/>
          <w:i w:val="false"/>
          <w:color w:val="000000"/>
          <w:sz w:val="28"/>
        </w:rPr>
        <w:t>
      11. С учетом внешнеполитической целесообразности, экономии бюджета, обоснований государственных органов о необходимости выплат добровольных взносов в международные организации и прогнозируемых в связи с этими выплатами политических дивидендов рабочий орган Комиссии разрабатывает и вносит на рассмотрение Комиссии перечень приоритетных добровольных взносов в международные организации на следующий плановый период.</w:t>
      </w:r>
    </w:p>
    <w:p>
      <w:pPr>
        <w:spacing w:after="0"/>
        <w:ind w:left="0"/>
        <w:jc w:val="both"/>
      </w:pPr>
      <w:r>
        <w:rPr>
          <w:rFonts w:ascii="Times New Roman"/>
          <w:b w:val="false"/>
          <w:i w:val="false"/>
          <w:color w:val="000000"/>
          <w:sz w:val="28"/>
        </w:rPr>
        <w:t>
      Согласованный Комиссией Перечень приоритетных добровольных взносов вносится для рассмотрения и одобрения Премьер-Министру Республики Казахстан до начала процесса формирования республиканского бюджета на следующий плановый период.</w:t>
      </w:r>
    </w:p>
    <w:p>
      <w:pPr>
        <w:spacing w:after="0"/>
        <w:ind w:left="0"/>
        <w:jc w:val="both"/>
      </w:pPr>
      <w:r>
        <w:rPr>
          <w:rFonts w:ascii="Times New Roman"/>
          <w:b w:val="false"/>
          <w:i w:val="false"/>
          <w:color w:val="000000"/>
          <w:sz w:val="28"/>
        </w:rPr>
        <w:t>
      12. Предложения по выплате обязательных взносов в международные организации, предполагающие корректировку, в том числе увеличение или уменьшение суммы взносов по причинам, не связанным с изменением курса валют, с соответствующими обоснованиями увеличения или уменьшения взносов рабочий орган вносит на рассмотрение Комиссии.</w:t>
      </w:r>
    </w:p>
    <w:p>
      <w:pPr>
        <w:spacing w:after="0"/>
        <w:ind w:left="0"/>
        <w:jc w:val="both"/>
      </w:pPr>
      <w:r>
        <w:rPr>
          <w:rFonts w:ascii="Times New Roman"/>
          <w:b w:val="false"/>
          <w:i w:val="false"/>
          <w:color w:val="000000"/>
          <w:sz w:val="28"/>
        </w:rPr>
        <w:t>
      Согласованный Комиссией Перечень обязательных взносов, предполагающий их увеличение или уменьшение, вносится для рассмотрения и одобрения Премьер-Министру Республики Казахстан до начала формирования республиканского бюджета на следующий плановый период.</w:t>
      </w:r>
    </w:p>
    <w:bookmarkStart w:name="z11" w:id="8"/>
    <w:p>
      <w:pPr>
        <w:spacing w:after="0"/>
        <w:ind w:left="0"/>
        <w:jc w:val="both"/>
      </w:pPr>
      <w:r>
        <w:rPr>
          <w:rFonts w:ascii="Times New Roman"/>
          <w:b w:val="false"/>
          <w:i w:val="false"/>
          <w:color w:val="000000"/>
          <w:sz w:val="28"/>
        </w:rPr>
        <w:t>
      13. После утверждения республиканского бюджета на следующий плановый период председатель Комиссии утверждает План выплат обязательных и добровольных взносов в международные организации на следующий плановый период (далее – план).</w:t>
      </w:r>
    </w:p>
    <w:bookmarkEnd w:id="8"/>
    <w:p>
      <w:pPr>
        <w:spacing w:after="0"/>
        <w:ind w:left="0"/>
        <w:jc w:val="both"/>
      </w:pPr>
      <w:r>
        <w:rPr>
          <w:rFonts w:ascii="Times New Roman"/>
          <w:b w:val="false"/>
          <w:i w:val="false"/>
          <w:color w:val="000000"/>
          <w:sz w:val="28"/>
        </w:rPr>
        <w:t>
      Уточнения в план вносятся в рамках уточненного республиканского бюджета на соответствующий период.</w:t>
      </w:r>
    </w:p>
    <w:bookmarkStart w:name="z12" w:id="9"/>
    <w:p>
      <w:pPr>
        <w:spacing w:after="0"/>
        <w:ind w:left="0"/>
        <w:jc w:val="both"/>
      </w:pPr>
      <w:r>
        <w:rPr>
          <w:rFonts w:ascii="Times New Roman"/>
          <w:b w:val="false"/>
          <w:i w:val="false"/>
          <w:color w:val="000000"/>
          <w:sz w:val="28"/>
        </w:rPr>
        <w:t>
      14. Предложение о выплате в текущем году добровольного взноса в международную организацию, не предусмотренного планом, рассматривается Комиссией на основании предложения рабочего органа о политической целесообразности такой выплаты и результатов согласования с уполномоченными государственными органами. В случае одобрения Комиссией, рабочий орган вносит данное предложение на рассмотрение и одобрение Премьер-Министру Республики Казахстан до начала формирования республиканского бюджета на следующий плановый период.</w:t>
      </w:r>
    </w:p>
    <w:bookmarkEnd w:id="9"/>
    <w:p>
      <w:pPr>
        <w:spacing w:after="0"/>
        <w:ind w:left="0"/>
        <w:jc w:val="both"/>
      </w:pPr>
      <w:r>
        <w:rPr>
          <w:rFonts w:ascii="Times New Roman"/>
          <w:b w:val="false"/>
          <w:i w:val="false"/>
          <w:color w:val="000000"/>
          <w:sz w:val="28"/>
        </w:rPr>
        <w:t>
      15. Государственный орган, инициирующий соответствующее предложение, вносит на рассмотрение Комиссии не позднее чем за две недели до начала заседания полный пакет документов, предусмотренных пунктом 10 настоящего Положения. Рабочий орган своевременно оповещает государственные органы о сроках проведения очередного заседания.</w:t>
      </w:r>
    </w:p>
    <w:p>
      <w:pPr>
        <w:spacing w:after="0"/>
        <w:ind w:left="0"/>
        <w:jc w:val="both"/>
      </w:pPr>
      <w:r>
        <w:rPr>
          <w:rFonts w:ascii="Times New Roman"/>
          <w:b w:val="false"/>
          <w:i w:val="false"/>
          <w:color w:val="000000"/>
          <w:sz w:val="28"/>
        </w:rPr>
        <w:t>
      Рабочий орган направляет членам Комиссии материалы предстоящих заседаний Комиссии в срок не позднее семи рабочих дней до даты проведения соответствующего заседания Комиссии.</w:t>
      </w:r>
    </w:p>
    <w:p>
      <w:pPr>
        <w:spacing w:after="0"/>
        <w:ind w:left="0"/>
        <w:jc w:val="both"/>
      </w:pPr>
      <w:r>
        <w:rPr>
          <w:rFonts w:ascii="Times New Roman"/>
          <w:b w:val="false"/>
          <w:i w:val="false"/>
          <w:color w:val="000000"/>
          <w:sz w:val="28"/>
        </w:rPr>
        <w:t>
      В случае поручения вышестоящих государственных органов или должностных лиц об оперативной проработке Комиссией вопросов, указанных в пункте 4 настоящего Положения, материалы могут быть представлены в более сжатые сроки.</w:t>
      </w:r>
    </w:p>
    <w:p>
      <w:pPr>
        <w:spacing w:after="0"/>
        <w:ind w:left="0"/>
        <w:jc w:val="both"/>
      </w:pPr>
      <w:r>
        <w:rPr>
          <w:rFonts w:ascii="Times New Roman"/>
          <w:b w:val="false"/>
          <w:i w:val="false"/>
          <w:color w:val="000000"/>
          <w:sz w:val="28"/>
        </w:rPr>
        <w:t>
      16. Государственные органы, инициировавшие вступление Республики Казахстан в международные организации, ежегодно в срок до 15 января года, следующего за отчетным годом, представляют рабочему органу Комиссии:</w:t>
      </w:r>
    </w:p>
    <w:p>
      <w:pPr>
        <w:spacing w:after="0"/>
        <w:ind w:left="0"/>
        <w:jc w:val="both"/>
      </w:pPr>
      <w:r>
        <w:rPr>
          <w:rFonts w:ascii="Times New Roman"/>
          <w:b w:val="false"/>
          <w:i w:val="false"/>
          <w:color w:val="000000"/>
          <w:sz w:val="28"/>
        </w:rPr>
        <w:t>
      1) акты-сверки о выполнении финансовых обязательств Республики Казахстан перед международными организациями за отчетный год, подписанные представителями Республики Казахстан при соответствующих международных организациях;</w:t>
      </w:r>
    </w:p>
    <w:p>
      <w:pPr>
        <w:spacing w:after="0"/>
        <w:ind w:left="0"/>
        <w:jc w:val="both"/>
      </w:pPr>
      <w:r>
        <w:rPr>
          <w:rFonts w:ascii="Times New Roman"/>
          <w:b w:val="false"/>
          <w:i w:val="false"/>
          <w:color w:val="000000"/>
          <w:sz w:val="28"/>
        </w:rPr>
        <w:t xml:space="preserve">
      2) отчет об использовании членских взносов Республики Казахстан за отчетный год; </w:t>
      </w:r>
    </w:p>
    <w:p>
      <w:pPr>
        <w:spacing w:after="0"/>
        <w:ind w:left="0"/>
        <w:jc w:val="both"/>
      </w:pPr>
      <w:r>
        <w:rPr>
          <w:rFonts w:ascii="Times New Roman"/>
          <w:b w:val="false"/>
          <w:i w:val="false"/>
          <w:color w:val="000000"/>
          <w:sz w:val="28"/>
        </w:rPr>
        <w:t>
      3) предложения о целесообразности дальнейшего участия Республики Казахстан в международных организациях;</w:t>
      </w:r>
    </w:p>
    <w:p>
      <w:pPr>
        <w:spacing w:after="0"/>
        <w:ind w:left="0"/>
        <w:jc w:val="both"/>
      </w:pPr>
      <w:r>
        <w:rPr>
          <w:rFonts w:ascii="Times New Roman"/>
          <w:b w:val="false"/>
          <w:i w:val="false"/>
          <w:color w:val="000000"/>
          <w:sz w:val="28"/>
        </w:rPr>
        <w:t>
      4) информацию об эффективности участия Республики Казахстан в соответствующей международной организации и целесообразности дальнейшей выплаты добровольных взносов.</w:t>
      </w:r>
    </w:p>
    <w:p>
      <w:pPr>
        <w:spacing w:after="0"/>
        <w:ind w:left="0"/>
        <w:jc w:val="both"/>
      </w:pPr>
      <w:r>
        <w:rPr>
          <w:rFonts w:ascii="Times New Roman"/>
          <w:b w:val="false"/>
          <w:i w:val="false"/>
          <w:color w:val="000000"/>
          <w:sz w:val="28"/>
        </w:rPr>
        <w:t>
      17.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w:t>
      </w:r>
    </w:p>
    <w:p>
      <w:pPr>
        <w:spacing w:after="0"/>
        <w:ind w:left="0"/>
        <w:jc w:val="both"/>
      </w:pP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письменном виде и приложено к протоколу заседания Комиссии.</w:t>
      </w:r>
    </w:p>
    <w:p>
      <w:pPr>
        <w:spacing w:after="0"/>
        <w:ind w:left="0"/>
        <w:jc w:val="both"/>
      </w:pPr>
      <w:r>
        <w:rPr>
          <w:rFonts w:ascii="Times New Roman"/>
          <w:b w:val="false"/>
          <w:i w:val="false"/>
          <w:color w:val="000000"/>
          <w:sz w:val="28"/>
        </w:rPr>
        <w:t>
      По результатам проведения заседаний Комиссии составляется протокол, подписываемый в обязательном порядке всеми его членами.</w:t>
      </w:r>
    </w:p>
    <w:p>
      <w:pPr>
        <w:spacing w:after="0"/>
        <w:ind w:left="0"/>
        <w:jc w:val="both"/>
      </w:pPr>
      <w:r>
        <w:rPr>
          <w:rFonts w:ascii="Times New Roman"/>
          <w:b w:val="false"/>
          <w:i w:val="false"/>
          <w:color w:val="000000"/>
          <w:sz w:val="28"/>
        </w:rPr>
        <w:t xml:space="preserve">
      18. На основании принятых Комиссией решений инициирующий предложение заинтересованный государственный орган вносит соответствующее предложение по вступлению Республики Казахстан в международную организацию, вопросам участия и выходу из нее в Правительство Республики Казахстан и Президенту Республики Казахстан в установленном законодательством Республики Казахстан порядке.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 Комиссии по вопросам</w:t>
            </w:r>
            <w:r>
              <w:br/>
            </w:r>
            <w:r>
              <w:rPr>
                <w:rFonts w:ascii="Times New Roman"/>
                <w:b w:val="false"/>
                <w:i w:val="false"/>
                <w:color w:val="000000"/>
                <w:sz w:val="20"/>
              </w:rPr>
              <w:t>сотрудничества Республики Казахстан</w:t>
            </w:r>
            <w:r>
              <w:br/>
            </w:r>
            <w:r>
              <w:rPr>
                <w:rFonts w:ascii="Times New Roman"/>
                <w:b w:val="false"/>
                <w:i w:val="false"/>
                <w:color w:val="000000"/>
                <w:sz w:val="20"/>
              </w:rPr>
              <w:t>с международными организациями</w:t>
            </w:r>
          </w:p>
        </w:tc>
      </w:tr>
    </w:tbl>
    <w:p>
      <w:pPr>
        <w:spacing w:after="0"/>
        <w:ind w:left="0"/>
        <w:jc w:val="left"/>
      </w:pPr>
      <w:r>
        <w:rPr>
          <w:rFonts w:ascii="Times New Roman"/>
          <w:b/>
          <w:i w:val="false"/>
          <w:color w:val="000000"/>
        </w:rPr>
        <w:t xml:space="preserve"> Форма пояснительной записки</w:t>
      </w:r>
      <w:r>
        <w:br/>
      </w:r>
      <w:r>
        <w:rPr>
          <w:rFonts w:ascii="Times New Roman"/>
          <w:b/>
          <w:i w:val="false"/>
          <w:color w:val="000000"/>
        </w:rPr>
        <w:t>к предложению инициирующего государственного</w:t>
      </w:r>
      <w:r>
        <w:br/>
      </w:r>
      <w:r>
        <w:rPr>
          <w:rFonts w:ascii="Times New Roman"/>
          <w:b/>
          <w:i w:val="false"/>
          <w:color w:val="000000"/>
        </w:rPr>
        <w:t>органа о вступлении Республики Казахстан</w:t>
      </w:r>
      <w:r>
        <w:br/>
      </w:r>
      <w:r>
        <w:rPr>
          <w:rFonts w:ascii="Times New Roman"/>
          <w:b/>
          <w:i w:val="false"/>
          <w:color w:val="000000"/>
        </w:rPr>
        <w:t>в международные организации, дальнейшем участии</w:t>
      </w:r>
      <w:r>
        <w:br/>
      </w:r>
      <w:r>
        <w:rPr>
          <w:rFonts w:ascii="Times New Roman"/>
          <w:b/>
          <w:i w:val="false"/>
          <w:color w:val="000000"/>
        </w:rPr>
        <w:t>и/или членстве либо выходе из них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9230"/>
        <w:gridCol w:w="1268"/>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сведений, которые должны быть отражены в пояснительной записке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органа-инициатора</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органа-инициатора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учредительного документа международной организации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регулирования учредительного документа международной организации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наименование государств-участников учредительного документа международной организации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оговорки и заявления к учредительным документам международной организации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обязательств, которые принимает государство-участник международной организации (с указанием соответствующих статей, пунктов и других норм учредительного документа и иных документов международной организации)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учредительного документа, устанавливающие нормы, иные чем в действующих законодательных актах Республики Казахстан (с указанием соответствующих статей и пунктов законодательного акта)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учредительного документа, для исполнения которых требуется обеспечение правовых условий на национальном уровне (принятие мер по имплементации в законодательство Республики Казахстан)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Нормы учредительного документа, для исполнения которых потребуется финансирование из государственного бюджета, и предлагаемые источники финансирования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учредительного документа, для исполнения которых требуется обеспечение других (отраслевых) условий на территории Республики Казахстан, и предлагаемые меры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возможных политических, правовых, финансово-экономических и иных последствиях вступления Республики Казахстан в международные организации и выхода 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