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0f03" w14:textId="a3f0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2013 года № 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мае 2013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Перенести день отдыха с субботы 4 мая на пятницу 10 мая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организациям, которые обеспечены трудовыми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10 мая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указанный день компенсируется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