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69a6" w14:textId="39e6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ст.24; № 17-18, ст.241; № 21-22, ст.281; 2002 г., № 4, ст.33; № 17, ст.155; 2003 г., № 1-2, ст.3; № 4, ст.25; № 5, ст.30; № 11, ст.56, 64, 68; № 14, ст.109; № 15, ст.122, 139; № 18, ст.142; № 21-22, ст.160; № 23, ст.171; 2004 г., № 6, ст.42; № 10, ст.55; № 15, ст.86; № 17, ст.97; № 23, ст.139, 140; № 24, ст.153; 2005 г., № 5, ст.5; № 7-8, ст.19; № 9, ст.26; № 13, ст.53; № 14, ст.58; № 17-18, ст.72; № 21-22, ст.86, 87; № 23, ст.104; 2006 г., № 1, ст.5; № 2, ст.19, 20; № 3, ст.22; № 5-6, ст.31; № 8, ст.45; № 10, ст.52; № 11, ст.55; № 12, ст.72, 77; № 13, ст.85, 86; № 15, ст.92, 95; № 16, ст.98, 102; № 23, ст.141; 2007 г., № 1, ст.4; № 2, ст.16, 18; № 3, ст.20, 23; № 4, ст.28, 33; № 5-6, ст.40; № 9, ст.67; № 10, ст.69; № 12, ст.88; № 13, ст.99; № 15, ст.106; № 16, ст.131; № 17, ст.136, 139, 140; № 18, ст.143, 144; № 19, ст.146, 147; № 20, ст.152; № 24, ст.180; 2008 г., № 6-7, ст.27; № 12, ст. 48, 51; № 13-14, ст.54, 57, 58; № 15-16, ст.62; № 20, ст.88; № 21, ст.97; № 23, ст.114; № 24, ст.126, 128, 129; 2009 г., № 2-3, ст.7, 21; № 9-10, ст.47, 48; № 13-14, ст.62, 63; № 15-16, ст.70, 72, 73, 74, 75, 76; № 17, ст.79, 80, 82; № 18, ст.84, 86; № 19, ст.88; № 23, ст.97, 115, 117; № 24, ст.121, 122, 125, 129, 130, 133, 134; 2010 г., № 1-2, ст.1, 4, 5; № 5, ст.23; № 7, ст.28, 32; № 8, ст.41; № 9, ст.44; № 11, ст.58; № 13, ст.67; № 15, ст.71; № 17-18, ст.112, 114; № 20-21, ст.119; № 22, ст.128, 130; № 24, ст.146, 149; 2011 г., № 1, ст. 2, 3, 7, 9; № 2, ст.19, 25, 26, 28; № 3, ст.32; № 6, ст.50; № 8, ст.64; № 11, ст.102; № 12, ст.111; № 13, ст.115, 116; № 14, ст.117; № 16, ст.128, 129; № 17, ст.136; № 19, ст.145; № 21, ст.161; № 24, ст.196; 2012 г., № 1, ст.5; № 2, ст.9, 11, 13, 14, 16; № 3, ст.21, 22, 25, 26, 27; № 4, ст.32; № 5, ст.35, 36; № 8, ст.64; № 10, ст.77; № 12, ст.84, 85; № 13, ст.91; № 14, ст.92, 93, 94; № 15, ст. 97; № 20, ст. 121; № 21-22, ст. 124; 2013 г., № 1, ст. 60, 88; № 2, ст. 231;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2013 года «О внесении изменений и дополнений в некоторые законодательные акты Республики Казахстан по вопросам конкуренции», опубликованный в газетах «Егемен Қазақстан» и «Казахстанская правда» 14 марта 2013 года):</w:t>
      </w:r>
      <w:r>
        <w:br/>
      </w:r>
      <w:r>
        <w:rPr>
          <w:rFonts w:ascii="Times New Roman"/>
          <w:b w:val="false"/>
          <w:i w:val="false"/>
          <w:color w:val="000000"/>
          <w:sz w:val="28"/>
        </w:rPr>
        <w:t>
      1) часть первую статьи 541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 85 (частями четвертой и пятой), 85-1 (частью второй), 85-2 (частью второй), 85-3, 86, 86-1, 87-2, 87-3, 87-4, 87-5, 95 – 110-1, 124 (частью первой), 127, 129, 130, 135-1, 136 – 136-2,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147-12, 147-13 (частями третьей, пятой и шестой),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208-1, 209, 213 (частями четвертой – шестой), 214, 218-1 (частью седьмой), 219-6, 219-8 (частями второй и третьей), 222 – 226, 228–229, 230-1,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312-1,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 – 344, 346 – 357, 357-1, 357-2 (частью второй), 357-3, 357-4, 357-5, 357-6, 357-7 (частью второй), 359, 361, 362, 362-1, 363, 365, 366, 367, 368, 368-1, 369 (частью второй), 370 (частью второй), 371 (частью второй), 372 – 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2) часть первую статьи 543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165,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330-1 (частью первой), 328-1, 333, 334 (частями первой и второй), 336 (частями первой и второй), 336-1 (частями первой и второй), 336-2 (частями первой и второй), 336-3 (частью первой), 336-4 (частью первой), 338 (частью второй), 341 (частью первой), 357-2 (частью первой), 357-7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(частью первой), 459, 461 (частями первой - третьей, четвертой - восьмой), 461-1, 462, 463 (частями первой и четвертой), 463-1, 463-2, 463-3 (частями первой - четвертой) - 463-8, 464, 464-1 (частью третьей), 465 (частью первой), 466 (частью первой), 468 (частью третьей), 470, 471 (частью первой), 472, 473 (частями первой и второй), 474 - 476, 477 (частями первой, второй, четвертой), 478, 480, 481 (за исключением нарушений на автомобильном транспорте), 482, 485-487, 500 (частью первой) настоящего Кодекса.»;</w:t>
      </w:r>
      <w:r>
        <w:br/>
      </w:r>
      <w:r>
        <w:rPr>
          <w:rFonts w:ascii="Times New Roman"/>
          <w:b w:val="false"/>
          <w:i w:val="false"/>
          <w:color w:val="000000"/>
          <w:sz w:val="28"/>
        </w:rPr>
        <w:t>
      3) статью 576-4 дополнить частью четвертой следующего содержания:</w:t>
      </w:r>
      <w:r>
        <w:br/>
      </w:r>
      <w:r>
        <w:rPr>
          <w:rFonts w:ascii="Times New Roman"/>
          <w:b w:val="false"/>
          <w:i w:val="false"/>
          <w:color w:val="000000"/>
          <w:sz w:val="28"/>
        </w:rPr>
        <w:t>
      «4.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нарушения, предусмотренные статьями 165, 300, 311, 387 настоящего Кодекса, совершенные на территории городов районного значения, поселков, сел, сельских округов.»;</w:t>
      </w:r>
      <w:r>
        <w:br/>
      </w:r>
      <w:r>
        <w:rPr>
          <w:rFonts w:ascii="Times New Roman"/>
          <w:b w:val="false"/>
          <w:i w:val="false"/>
          <w:color w:val="000000"/>
          <w:sz w:val="28"/>
        </w:rPr>
        <w:t>
      4) в части первой статьи 636 цифры «165»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 115; № 15, ст. 125; № 16, ст. 129; № 20, ст. 151; № 24, ст. 196; 2012 г., № 1, ст. 5; № 2, ст. 16; № 3, ст. 21; № 4, ст.30, 32; № 5, ст. 36, 41; № 8, ст. 64; № 13, ст. 91; № 14, ст. 94; № 18-19, ст. 119; № 23-24, ст. 125; 2013 г., № 2, ст. 263):</w:t>
      </w:r>
      <w:r>
        <w:br/>
      </w:r>
      <w:r>
        <w:rPr>
          <w:rFonts w:ascii="Times New Roman"/>
          <w:b w:val="false"/>
          <w:i w:val="false"/>
          <w:color w:val="000000"/>
          <w:sz w:val="28"/>
        </w:rPr>
        <w:t xml:space="preserve">
      1) подпункт 5) пункта 1 статьи 50 изложить в следующей редакции: </w:t>
      </w:r>
      <w:r>
        <w:br/>
      </w:r>
      <w:r>
        <w:rPr>
          <w:rFonts w:ascii="Times New Roman"/>
          <w:b w:val="false"/>
          <w:i w:val="false"/>
          <w:color w:val="000000"/>
          <w:sz w:val="28"/>
        </w:rPr>
        <w:t>
      «5)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на открытом пространстве за пределами помещений в населенных пунктах областного значения и на транспортных средствах, зарегистрированных уполномоченным государственным органом областного значения, за исключением платы за размещение наружной (визуальной) рекламы на объектах стационарного размещения рекламы на открытом пространстве за пределами помещений в селах, сельских округах, поселках;»;</w:t>
      </w:r>
      <w:r>
        <w:br/>
      </w:r>
      <w:r>
        <w:rPr>
          <w:rFonts w:ascii="Times New Roman"/>
          <w:b w:val="false"/>
          <w:i w:val="false"/>
          <w:color w:val="000000"/>
          <w:sz w:val="28"/>
        </w:rPr>
        <w:t>
      2) подпункт 23) пункта 1 статьи 51 изложить в следующей редакции:</w:t>
      </w:r>
      <w:r>
        <w:br/>
      </w:r>
      <w:r>
        <w:rPr>
          <w:rFonts w:ascii="Times New Roman"/>
          <w:b w:val="false"/>
          <w:i w:val="false"/>
          <w:color w:val="000000"/>
          <w:sz w:val="28"/>
        </w:rPr>
        <w:t>
      «23)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городского значения и на открытом пространстве за пределами помещений в населенных пунктах и на транспортных средствах, зарегистрированных уполномоченным государственным органом города республиканского значения, столицы;»;</w:t>
      </w:r>
      <w:r>
        <w:br/>
      </w:r>
      <w:r>
        <w:rPr>
          <w:rFonts w:ascii="Times New Roman"/>
          <w:b w:val="false"/>
          <w:i w:val="false"/>
          <w:color w:val="000000"/>
          <w:sz w:val="28"/>
        </w:rPr>
        <w:t>
      3) в статье 52:</w:t>
      </w:r>
      <w:r>
        <w:br/>
      </w:r>
      <w:r>
        <w:rPr>
          <w:rFonts w:ascii="Times New Roman"/>
          <w:b w:val="false"/>
          <w:i w:val="false"/>
          <w:color w:val="000000"/>
          <w:sz w:val="28"/>
        </w:rPr>
        <w:t>
      подпункт 17) пункта 1 изложить в следующей редакции:</w:t>
      </w:r>
      <w:r>
        <w:br/>
      </w:r>
      <w:r>
        <w:rPr>
          <w:rFonts w:ascii="Times New Roman"/>
          <w:b w:val="false"/>
          <w:i w:val="false"/>
          <w:color w:val="000000"/>
          <w:sz w:val="28"/>
        </w:rPr>
        <w:t>
      «17)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и на открытом пространстве за пределами помещений в населенных пунктах районного (города областного) значения и на транспортных средствах, зарегистрированных уполномоченным государственным органом районного (города областного) значения, за исключением платы за размещение наружной (визуальной) рекламы на объектах стационарного размещения рекламы на открытом пространстве за пределами помещений в селах, сельских округах, поселках, городах районного значения;»;</w:t>
      </w:r>
      <w:r>
        <w:br/>
      </w:r>
      <w:r>
        <w:rPr>
          <w:rFonts w:ascii="Times New Roman"/>
          <w:b w:val="false"/>
          <w:i w:val="false"/>
          <w:color w:val="000000"/>
          <w:sz w:val="28"/>
        </w:rPr>
        <w:t>
      подпункт 4) пункта 2 изложить в следующей редакции:</w:t>
      </w:r>
      <w:r>
        <w:br/>
      </w: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бюджета района (города областного значения), за исключением штрафов, пени, санкций, взысканий, налагаемых акимами сел, сельского округа, поселков, городов районного значения;»;</w:t>
      </w:r>
      <w:r>
        <w:br/>
      </w:r>
      <w:r>
        <w:rPr>
          <w:rFonts w:ascii="Times New Roman"/>
          <w:b w:val="false"/>
          <w:i w:val="false"/>
          <w:color w:val="000000"/>
          <w:sz w:val="28"/>
        </w:rPr>
        <w:t>
      4) абзац четвертый подпункта 1) пункта 1 статьи 53 изложить в следующей редакции:</w:t>
      </w:r>
      <w:r>
        <w:br/>
      </w:r>
      <w:r>
        <w:rPr>
          <w:rFonts w:ascii="Times New Roman"/>
          <w:b w:val="false"/>
          <w:i w:val="false"/>
          <w:color w:val="000000"/>
          <w:sz w:val="28"/>
        </w:rPr>
        <w:t>
      «проведение выборов, за исключением выборов, финансируемых из областного бюджета;»;</w:t>
      </w:r>
      <w:r>
        <w:br/>
      </w:r>
      <w:r>
        <w:rPr>
          <w:rFonts w:ascii="Times New Roman"/>
          <w:b w:val="false"/>
          <w:i w:val="false"/>
          <w:color w:val="000000"/>
          <w:sz w:val="28"/>
        </w:rPr>
        <w:t>
      5) подпункт 1) пункта 1 статьи 54 дополнить абзацем третьим следующего содержания:</w:t>
      </w:r>
      <w:r>
        <w:br/>
      </w:r>
      <w:r>
        <w:rPr>
          <w:rFonts w:ascii="Times New Roman"/>
          <w:b w:val="false"/>
          <w:i w:val="false"/>
          <w:color w:val="000000"/>
          <w:sz w:val="28"/>
        </w:rPr>
        <w:t>
      «обеспечение и проведение выборов акимов городов районного значения, сельских округов, сел, поселков;»;</w:t>
      </w:r>
      <w:r>
        <w:br/>
      </w:r>
      <w:r>
        <w:rPr>
          <w:rFonts w:ascii="Times New Roman"/>
          <w:b w:val="false"/>
          <w:i w:val="false"/>
          <w:color w:val="000000"/>
          <w:sz w:val="28"/>
        </w:rPr>
        <w:t>
      6) части четвертую, пятую пункта 4 статьи 62 изложить в следующей редакции:</w:t>
      </w:r>
      <w:r>
        <w:br/>
      </w:r>
      <w:r>
        <w:rPr>
          <w:rFonts w:ascii="Times New Roman"/>
          <w:b w:val="false"/>
          <w:i w:val="false"/>
          <w:color w:val="000000"/>
          <w:sz w:val="28"/>
        </w:rPr>
        <w:t>
      «Стратегические планы Верховного Суда Республики Казахстан, Комитета национальной безопасности Республики Казахстан утверждаются в порядке, определяемом Президентом Республики Казахстан.</w:t>
      </w:r>
      <w:r>
        <w:br/>
      </w:r>
      <w:r>
        <w:rPr>
          <w:rFonts w:ascii="Times New Roman"/>
          <w:b w:val="false"/>
          <w:i w:val="false"/>
          <w:color w:val="000000"/>
          <w:sz w:val="28"/>
        </w:rPr>
        <w:t>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охраны Президента Республики Казахстан, Канцелярия Премьер-Министра Республики Казахстан,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Республиканская гвардия Республики Казахстан,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города республиканского значения, столицы, аппараты маслихатов и исполнительные органы, финансируемые из районного (города областного значения) бюджета, стратегические планы не разрабатывают.»;</w:t>
      </w:r>
      <w:r>
        <w:br/>
      </w:r>
      <w:r>
        <w:rPr>
          <w:rFonts w:ascii="Times New Roman"/>
          <w:b w:val="false"/>
          <w:i w:val="false"/>
          <w:color w:val="000000"/>
          <w:sz w:val="28"/>
        </w:rPr>
        <w:t xml:space="preserve">
      7) статью 83 изложить в следующей редакции: </w:t>
      </w:r>
      <w:r>
        <w:br/>
      </w:r>
      <w:r>
        <w:rPr>
          <w:rFonts w:ascii="Times New Roman"/>
          <w:b w:val="false"/>
          <w:i w:val="false"/>
          <w:color w:val="000000"/>
          <w:sz w:val="28"/>
        </w:rPr>
        <w:t>
      «Статья 83. Исполнение бюджета с учетом особенностей некоторых</w:t>
      </w:r>
      <w:r>
        <w:br/>
      </w:r>
      <w:r>
        <w:rPr>
          <w:rFonts w:ascii="Times New Roman"/>
          <w:b w:val="false"/>
          <w:i w:val="false"/>
          <w:color w:val="000000"/>
          <w:sz w:val="28"/>
        </w:rPr>
        <w:t>
                  законов и актов Президента Республики Казахстан</w:t>
      </w:r>
      <w:r>
        <w:br/>
      </w:r>
      <w:r>
        <w:rPr>
          <w:rFonts w:ascii="Times New Roman"/>
          <w:b w:val="false"/>
          <w:i w:val="false"/>
          <w:color w:val="000000"/>
          <w:sz w:val="28"/>
        </w:rPr>
        <w:t>
      Положения настоящего Кодекса, регулирующие исполнение бюджета, применяются с учетом особенностей, установленных законодательными актами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акимов городов районного значения, сельских округов, сел, поселков, депутатов маслихатов, а также членов органов местного самоуправления в Республике Казахстан, осуществления оперативно-розыскной деятельности, обеспечения внешнеполитической деятельности, обороноспособности и национальной безопасности страны.»;</w:t>
      </w:r>
      <w:r>
        <w:br/>
      </w:r>
      <w:r>
        <w:rPr>
          <w:rFonts w:ascii="Times New Roman"/>
          <w:b w:val="false"/>
          <w:i w:val="false"/>
          <w:color w:val="000000"/>
          <w:sz w:val="28"/>
        </w:rPr>
        <w:t>
      8) в статье 88:</w:t>
      </w:r>
      <w:r>
        <w:br/>
      </w:r>
      <w:r>
        <w:rPr>
          <w:rFonts w:ascii="Times New Roman"/>
          <w:b w:val="false"/>
          <w:i w:val="false"/>
          <w:color w:val="000000"/>
          <w:sz w:val="28"/>
        </w:rPr>
        <w:t>
      подпункт 7) пункта 1 изложить в следующей редакции:</w:t>
      </w:r>
      <w:r>
        <w:br/>
      </w:r>
      <w:r>
        <w:rPr>
          <w:rFonts w:ascii="Times New Roman"/>
          <w:b w:val="false"/>
          <w:i w:val="false"/>
          <w:color w:val="000000"/>
          <w:sz w:val="28"/>
        </w:rPr>
        <w:t>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субъектов квазигосударственного сектора и их использованием на реализацию инвестиционных проектов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пункт 1 дополнить подпунктом 8) следующего содержания:</w:t>
      </w:r>
      <w:r>
        <w:br/>
      </w:r>
      <w:r>
        <w:rPr>
          <w:rFonts w:ascii="Times New Roman"/>
          <w:b w:val="false"/>
          <w:i w:val="false"/>
          <w:color w:val="000000"/>
          <w:sz w:val="28"/>
        </w:rPr>
        <w:t>
      «8) с зачислением поступлений, предусмотренных законодательством о местном государственном управлении и самоуправлении, и проведением расходов, направленных акимами города районного значения, поселка, села, сельского округа на реализацию функций местного самоуправления (счет местного самоуправления).»;</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«Операции по поступлениям и проведенным платежам по контрольным счетам наличности спонсорской,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соответствии с кодами государственных учреждений.»;</w:t>
      </w:r>
      <w:r>
        <w:br/>
      </w:r>
      <w:r>
        <w:rPr>
          <w:rFonts w:ascii="Times New Roman"/>
          <w:b w:val="false"/>
          <w:i w:val="false"/>
          <w:color w:val="000000"/>
          <w:sz w:val="28"/>
        </w:rPr>
        <w:t>
      9) часть третью пункта 3 статьи 98 изложить в следующей редакции:</w:t>
      </w:r>
      <w:r>
        <w:br/>
      </w:r>
      <w:r>
        <w:rPr>
          <w:rFonts w:ascii="Times New Roman"/>
          <w:b w:val="false"/>
          <w:i w:val="false"/>
          <w:color w:val="000000"/>
          <w:sz w:val="28"/>
        </w:rPr>
        <w:t>
      «Выставление инкассовых распоряжений может осуществляться на код государственного учреждения, счета платных услуг, спонсорской, благотворительной помощи, местного самоуправления, а также на счета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10) дополнить статьей 102-1 следующего содержания:</w:t>
      </w:r>
      <w:r>
        <w:br/>
      </w:r>
      <w:r>
        <w:rPr>
          <w:rFonts w:ascii="Times New Roman"/>
          <w:b w:val="false"/>
          <w:i w:val="false"/>
          <w:color w:val="000000"/>
          <w:sz w:val="28"/>
        </w:rPr>
        <w:t>
      «Статья 102-1. Исполнение по деньгам, направленным на</w:t>
      </w:r>
      <w:r>
        <w:br/>
      </w:r>
      <w:r>
        <w:rPr>
          <w:rFonts w:ascii="Times New Roman"/>
          <w:b w:val="false"/>
          <w:i w:val="false"/>
          <w:color w:val="000000"/>
          <w:sz w:val="28"/>
        </w:rPr>
        <w:t>
                     реализацию акимом города районного значения,</w:t>
      </w:r>
      <w:r>
        <w:br/>
      </w:r>
      <w:r>
        <w:rPr>
          <w:rFonts w:ascii="Times New Roman"/>
          <w:b w:val="false"/>
          <w:i w:val="false"/>
          <w:color w:val="000000"/>
          <w:sz w:val="28"/>
        </w:rPr>
        <w:t>
                     поселка, села, сельского округа функций</w:t>
      </w:r>
      <w:r>
        <w:br/>
      </w:r>
      <w:r>
        <w:rPr>
          <w:rFonts w:ascii="Times New Roman"/>
          <w:b w:val="false"/>
          <w:i w:val="false"/>
          <w:color w:val="000000"/>
          <w:sz w:val="28"/>
        </w:rPr>
        <w:t>
                     местного самоуправления</w:t>
      </w:r>
      <w:r>
        <w:br/>
      </w:r>
      <w:r>
        <w:rPr>
          <w:rFonts w:ascii="Times New Roman"/>
          <w:b w:val="false"/>
          <w:i w:val="false"/>
          <w:color w:val="000000"/>
          <w:sz w:val="28"/>
        </w:rPr>
        <w:t xml:space="preserve">
      1. Для использования средств от поступлений, предусмотренных законодательством о местном государственном управлении и самоуправлении, акимами города районного значения, поселка, села, сельского округа, ежегодно составляется план поступлений и расходов денег, направляемых на реализацию акимом города районного значения, поселка, села, сельского округа функций местного самоуправления. </w:t>
      </w:r>
      <w:r>
        <w:br/>
      </w:r>
      <w:r>
        <w:rPr>
          <w:rFonts w:ascii="Times New Roman"/>
          <w:b w:val="false"/>
          <w:i w:val="false"/>
          <w:color w:val="000000"/>
          <w:sz w:val="28"/>
        </w:rPr>
        <w:t>
      2. План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утверждается акимом соответствующего села, поселка, города районного значения и согласовывается собранием местного сообщества.</w:t>
      </w:r>
      <w:r>
        <w:br/>
      </w:r>
      <w:r>
        <w:rPr>
          <w:rFonts w:ascii="Times New Roman"/>
          <w:b w:val="false"/>
          <w:i w:val="false"/>
          <w:color w:val="000000"/>
          <w:sz w:val="28"/>
        </w:rPr>
        <w:t>
      Действие утвержденного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прекращается 31 декабря текущего финансового года.</w:t>
      </w:r>
      <w:r>
        <w:br/>
      </w:r>
      <w:r>
        <w:rPr>
          <w:rFonts w:ascii="Times New Roman"/>
          <w:b w:val="false"/>
          <w:i w:val="false"/>
          <w:color w:val="000000"/>
          <w:sz w:val="28"/>
        </w:rPr>
        <w:t>
      3. Доходы, поступившие в течение финансового года сверх сумм, предусмотренных планом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могут расходоваться в текущем финансовом году при условии уточнения плана поступлений и расходов денег, направленных на реализацию акимом города районного значения, поселка, села, сельского округа функций местного самоуправления до конца текущего финансового года.</w:t>
      </w:r>
      <w:r>
        <w:br/>
      </w:r>
      <w:r>
        <w:rPr>
          <w:rFonts w:ascii="Times New Roman"/>
          <w:b w:val="false"/>
          <w:i w:val="false"/>
          <w:color w:val="000000"/>
          <w:sz w:val="28"/>
        </w:rPr>
        <w:t>
      4. Платежи за счет денег от поступлений, предусмотренных законодательством о местном государственном управлении и самоуправлении, осуществляются на основании счета к оплате и проводятся в пределах остатков на контрольном счете наличности местного самоуправления.</w:t>
      </w:r>
      <w:r>
        <w:br/>
      </w:r>
      <w:r>
        <w:rPr>
          <w:rFonts w:ascii="Times New Roman"/>
          <w:b w:val="false"/>
          <w:i w:val="false"/>
          <w:color w:val="000000"/>
          <w:sz w:val="28"/>
        </w:rPr>
        <w:t>
      5. Аким города районного значения, поселка, села, сельского округа по решению собрания местного сообщества имеет право приобретать товары (работы, услуги) для подведомственных государственных учреждений за счет средств местного самоуправления.</w:t>
      </w:r>
      <w:r>
        <w:br/>
      </w:r>
      <w:r>
        <w:rPr>
          <w:rFonts w:ascii="Times New Roman"/>
          <w:b w:val="false"/>
          <w:i w:val="false"/>
          <w:color w:val="000000"/>
          <w:sz w:val="28"/>
        </w:rPr>
        <w:t xml:space="preserve">
      6. Остатки средств от поступлений, предусмотренных законодательством о местном государственном управлении и самоуправлении, оставшиеся на счете местного самоуправления не использованными на конец отчетного финансового года, могут быть направлены на финансирование расходов текущего года посредством уточнения плана поступлений и расходов.». </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(Ведомости Парламента Республики Казахстан, 2008 г., № 22-I, 22-II, ст. 112; 2009 г., № 2-3, ст.16, 18; № 13-14, ст.63; № 15-16, ст.74; № 17, ст.82; № 18, ст.84; № 23, ст.100; № 24, ст.134; 2010 г., № 1-2, ст.5; № 5, ст.23; № 7, ст.28, 29; №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 № 4, ст.32; № 5, ст.35; № 6, ст.43, 44; № 8, ст.64; № 10, ст.77; № 11, ст.80; № 13, ст.91; № 14, ст.92; № 15, ст.97; № 21-22, ст.124; № 23-24, ст. 125; 2013 г., № 1, ст. 88; № 2, ст. 139, 231):</w:t>
      </w:r>
      <w:r>
        <w:br/>
      </w:r>
      <w:r>
        <w:rPr>
          <w:rFonts w:ascii="Times New Roman"/>
          <w:b w:val="false"/>
          <w:i w:val="false"/>
          <w:color w:val="000000"/>
          <w:sz w:val="28"/>
        </w:rPr>
        <w:t>
      1) подпункт 1) пункта 2 статьи 528 изложить в следующей редакции:</w:t>
      </w:r>
      <w:r>
        <w:br/>
      </w:r>
      <w:r>
        <w:rPr>
          <w:rFonts w:ascii="Times New Roman"/>
          <w:b w:val="false"/>
          <w:i w:val="false"/>
          <w:color w:val="000000"/>
          <w:sz w:val="28"/>
        </w:rPr>
        <w:t>
      «1) при размещении объектов рекламы в полосе отвода автомобильных дорог общего пользования международного и республиканского значения на основании документа, выдаваемого уполномоченным государственным органом по автомобильным дорогам (далее - дорожный орган), а при размещении объектов рекламы в полосе отвода автомобильных дорог общего пользования областного значения на основании документа, выдаваемого соответственно местным исполнительным органом области на определенный срок в порядке, установленном законодательством Республики Казахстан;»;</w:t>
      </w:r>
      <w:r>
        <w:br/>
      </w:r>
      <w:r>
        <w:rPr>
          <w:rFonts w:ascii="Times New Roman"/>
          <w:b w:val="false"/>
          <w:i w:val="false"/>
          <w:color w:val="000000"/>
          <w:sz w:val="28"/>
        </w:rPr>
        <w:t>
      2) графу 5 таблицы подпунктов 1), 2) пункта 3 статьи 530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отбора в кадровый резерв, конкурсного отбора, прохождения и прекращения государственной службы, определяемый Президентом Республики Казахстан, а также специальные квалификационные требования;»;</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административный государственный служащий – государственный служащий, осуществляющий свою деятельность на постоянной профессиональной основе, за исключением случаев, предусмотренных законами и актами Президента Республики Казахстан;»;</w:t>
      </w:r>
      <w:r>
        <w:br/>
      </w:r>
      <w:r>
        <w:rPr>
          <w:rFonts w:ascii="Times New Roman"/>
          <w:b w:val="false"/>
          <w:i w:val="false"/>
          <w:color w:val="000000"/>
          <w:sz w:val="28"/>
        </w:rPr>
        <w:t>
      2) статью 4 дополнить пунктом 1-1 следующего содержания:</w:t>
      </w:r>
      <w:r>
        <w:br/>
      </w:r>
      <w:r>
        <w:rPr>
          <w:rFonts w:ascii="Times New Roman"/>
          <w:b w:val="false"/>
          <w:i w:val="false"/>
          <w:color w:val="000000"/>
          <w:sz w:val="28"/>
        </w:rPr>
        <w:t>
      «1-1. Действие настоящего Закона распространяется на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и актами Президента Республики Казахстан.»;</w:t>
      </w:r>
      <w:r>
        <w:br/>
      </w:r>
      <w:r>
        <w:rPr>
          <w:rFonts w:ascii="Times New Roman"/>
          <w:b w:val="false"/>
          <w:i w:val="false"/>
          <w:color w:val="000000"/>
          <w:sz w:val="28"/>
        </w:rPr>
        <w:t>
      3) часть вторую пункта 1 статьи 12 изложить в следующей редакции:</w:t>
      </w:r>
      <w:r>
        <w:br/>
      </w:r>
      <w:r>
        <w:rPr>
          <w:rFonts w:ascii="Times New Roman"/>
          <w:b w:val="false"/>
          <w:i w:val="false"/>
          <w:color w:val="000000"/>
          <w:sz w:val="28"/>
        </w:rPr>
        <w:t>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случаев назначения местными представительными органами или избрания в соответствии с законами Республики Казахстан.»;</w:t>
      </w:r>
      <w:r>
        <w:br/>
      </w:r>
      <w:r>
        <w:rPr>
          <w:rFonts w:ascii="Times New Roman"/>
          <w:b w:val="false"/>
          <w:i w:val="false"/>
          <w:color w:val="000000"/>
          <w:sz w:val="28"/>
        </w:rPr>
        <w:t>
      4) часть вторую пункта 5 статьи 13 изложить в следующей редакции:</w:t>
      </w:r>
      <w:r>
        <w:br/>
      </w:r>
      <w:r>
        <w:rPr>
          <w:rFonts w:ascii="Times New Roman"/>
          <w:b w:val="false"/>
          <w:i w:val="false"/>
          <w:color w:val="000000"/>
          <w:sz w:val="28"/>
        </w:rPr>
        <w:t xml:space="preserve">
      «Специальные квалификационные требования к административным государственным должностям корпуса «А» утверждаются Президентом Республики Казахстан;»; </w:t>
      </w:r>
      <w:r>
        <w:br/>
      </w:r>
      <w:r>
        <w:rPr>
          <w:rFonts w:ascii="Times New Roman"/>
          <w:b w:val="false"/>
          <w:i w:val="false"/>
          <w:color w:val="000000"/>
          <w:sz w:val="28"/>
        </w:rPr>
        <w:t>
      5) в пункте 1 статьи 27:</w:t>
      </w:r>
      <w:r>
        <w:br/>
      </w:r>
      <w:r>
        <w:rPr>
          <w:rFonts w:ascii="Times New Roman"/>
          <w:b w:val="false"/>
          <w:i w:val="false"/>
          <w:color w:val="000000"/>
          <w:sz w:val="28"/>
        </w:rPr>
        <w:t>
      дополнить подпунктами 2-1) и 2-2) следующего содержания:</w:t>
      </w:r>
      <w:r>
        <w:br/>
      </w:r>
      <w:r>
        <w:rPr>
          <w:rFonts w:ascii="Times New Roman"/>
          <w:b w:val="false"/>
          <w:i w:val="false"/>
          <w:color w:val="000000"/>
          <w:sz w:val="28"/>
        </w:rPr>
        <w:t>
      «2-1) истечение сроков их полномочий, предусмотренных законами и актами Президента Республики Казахстан;</w:t>
      </w:r>
      <w:r>
        <w:br/>
      </w:r>
      <w:r>
        <w:rPr>
          <w:rFonts w:ascii="Times New Roman"/>
          <w:b w:val="false"/>
          <w:i w:val="false"/>
          <w:color w:val="000000"/>
          <w:sz w:val="28"/>
        </w:rPr>
        <w:t>
      2-2) преобразование занимаемых ими должностей в политические должности либо должности, на которые граждане назначаются местными представительными органами или избираются в соответствии с законами Республики Казахстан;»;</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иные основания, предусмотренные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ст. 3):</w:t>
      </w:r>
      <w:r>
        <w:br/>
      </w:r>
      <w:r>
        <w:rPr>
          <w:rFonts w:ascii="Times New Roman"/>
          <w:b w:val="false"/>
          <w:i w:val="false"/>
          <w:color w:val="000000"/>
          <w:sz w:val="28"/>
        </w:rPr>
        <w:t>
      1) в статье 1:</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территориальное подразделение центрального государственного органа – структурное подразделение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w:t>
      </w:r>
      <w:r>
        <w:br/>
      </w:r>
      <w:r>
        <w:rPr>
          <w:rFonts w:ascii="Times New Roman"/>
          <w:b w:val="false"/>
          <w:i w:val="false"/>
          <w:color w:val="000000"/>
          <w:sz w:val="28"/>
        </w:rPr>
        <w:t>
      дополнить подпунктами 16), 17) и 18) следующего содержания:</w:t>
      </w:r>
      <w:r>
        <w:br/>
      </w:r>
      <w:r>
        <w:rPr>
          <w:rFonts w:ascii="Times New Roman"/>
          <w:b w:val="false"/>
          <w:i w:val="false"/>
          <w:color w:val="000000"/>
          <w:sz w:val="28"/>
        </w:rPr>
        <w:t>
      «16)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определенном настоящим Законом;</w:t>
      </w:r>
      <w:r>
        <w:br/>
      </w:r>
      <w:r>
        <w:rPr>
          <w:rFonts w:ascii="Times New Roman"/>
          <w:b w:val="false"/>
          <w:i w:val="false"/>
          <w:color w:val="000000"/>
          <w:sz w:val="28"/>
        </w:rPr>
        <w:t>
      17) собрание местного сообщества – участие представителей местного сообщества, делегированных сходом, в решении текущих вопросов местного значения в пределах и порядке, определенном настоящим Законом.»;</w:t>
      </w:r>
      <w:r>
        <w:br/>
      </w:r>
      <w:r>
        <w:rPr>
          <w:rFonts w:ascii="Times New Roman"/>
          <w:b w:val="false"/>
          <w:i w:val="false"/>
          <w:color w:val="000000"/>
          <w:sz w:val="28"/>
        </w:rPr>
        <w:t>
      18) формой деятельности местного сообщества являются сход и собрание местного сообщества с присущими им особенностями, предусмотренными настоящим Законом»;</w:t>
      </w:r>
      <w:r>
        <w:br/>
      </w:r>
      <w:r>
        <w:rPr>
          <w:rFonts w:ascii="Times New Roman"/>
          <w:b w:val="false"/>
          <w:i w:val="false"/>
          <w:color w:val="000000"/>
          <w:sz w:val="28"/>
        </w:rPr>
        <w:t>
      2) статью 3 изложить в следующей редакции:</w:t>
      </w:r>
      <w:r>
        <w:br/>
      </w:r>
      <w:r>
        <w:rPr>
          <w:rFonts w:ascii="Times New Roman"/>
          <w:b w:val="false"/>
          <w:i w:val="false"/>
          <w:color w:val="000000"/>
          <w:sz w:val="28"/>
        </w:rPr>
        <w:t>
      «Статья 3. Экономическая и финансовая основа</w:t>
      </w:r>
      <w:r>
        <w:br/>
      </w:r>
      <w:r>
        <w:rPr>
          <w:rFonts w:ascii="Times New Roman"/>
          <w:b w:val="false"/>
          <w:i w:val="false"/>
          <w:color w:val="000000"/>
          <w:sz w:val="28"/>
        </w:rPr>
        <w:t>
                 деятельности местного государственного</w:t>
      </w:r>
      <w:r>
        <w:br/>
      </w:r>
      <w:r>
        <w:rPr>
          <w:rFonts w:ascii="Times New Roman"/>
          <w:b w:val="false"/>
          <w:i w:val="false"/>
          <w:color w:val="000000"/>
          <w:sz w:val="28"/>
        </w:rPr>
        <w:t>
                 управления и самоуправления</w:t>
      </w:r>
      <w:r>
        <w:br/>
      </w:r>
      <w:r>
        <w:rPr>
          <w:rFonts w:ascii="Times New Roman"/>
          <w:b w:val="false"/>
          <w:i w:val="false"/>
          <w:color w:val="000000"/>
          <w:sz w:val="28"/>
        </w:rPr>
        <w:t>
      Экономическую и финансовую основу деятельности местного государственного управления и самоуправления составляют:</w:t>
      </w:r>
      <w:r>
        <w:br/>
      </w:r>
      <w:r>
        <w:rPr>
          <w:rFonts w:ascii="Times New Roman"/>
          <w:b w:val="false"/>
          <w:i w:val="false"/>
          <w:color w:val="000000"/>
          <w:sz w:val="28"/>
        </w:rPr>
        <w:t>
      1) местный бюджет;</w:t>
      </w:r>
      <w:r>
        <w:br/>
      </w:r>
      <w:r>
        <w:rPr>
          <w:rFonts w:ascii="Times New Roman"/>
          <w:b w:val="false"/>
          <w:i w:val="false"/>
          <w:color w:val="000000"/>
          <w:sz w:val="28"/>
        </w:rPr>
        <w:t>
      2) имущество, закрепленное за коммунальными юридическими лицами;</w:t>
      </w:r>
      <w:r>
        <w:br/>
      </w: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r>
        <w:br/>
      </w:r>
      <w:r>
        <w:rPr>
          <w:rFonts w:ascii="Times New Roman"/>
          <w:b w:val="false"/>
          <w:i w:val="false"/>
          <w:color w:val="000000"/>
          <w:sz w:val="28"/>
        </w:rPr>
        <w:t xml:space="preserve">
      Акимы поселка, села, сельского округа, города районного значения вправе формировать доходные источники местного самоуправления. </w:t>
      </w:r>
      <w:r>
        <w:br/>
      </w:r>
      <w:r>
        <w:rPr>
          <w:rFonts w:ascii="Times New Roman"/>
          <w:b w:val="false"/>
          <w:i w:val="false"/>
          <w:color w:val="000000"/>
          <w:sz w:val="28"/>
        </w:rPr>
        <w:t>
      Доходные источники местного самоуправления формируются из следующих поступлений:</w:t>
      </w:r>
      <w:r>
        <w:br/>
      </w:r>
      <w:r>
        <w:rPr>
          <w:rFonts w:ascii="Times New Roman"/>
          <w:b w:val="false"/>
          <w:i w:val="false"/>
          <w:color w:val="000000"/>
          <w:sz w:val="28"/>
        </w:rPr>
        <w:t>
      1) доходы от аренды имущества, находящегося в ведении акимов поселка, села, сельского округа, города районного значения;</w:t>
      </w:r>
      <w:r>
        <w:br/>
      </w:r>
      <w:r>
        <w:rPr>
          <w:rFonts w:ascii="Times New Roman"/>
          <w:b w:val="false"/>
          <w:i w:val="false"/>
          <w:color w:val="000000"/>
          <w:sz w:val="28"/>
        </w:rPr>
        <w:t>
      2) добровольные сборы;</w:t>
      </w:r>
      <w:r>
        <w:br/>
      </w:r>
      <w:r>
        <w:rPr>
          <w:rFonts w:ascii="Times New Roman"/>
          <w:b w:val="false"/>
          <w:i w:val="false"/>
          <w:color w:val="000000"/>
          <w:sz w:val="28"/>
        </w:rPr>
        <w:t>
      3) взносы благотворительных фондов и спонсоров;</w:t>
      </w:r>
      <w:r>
        <w:br/>
      </w:r>
      <w:r>
        <w:rPr>
          <w:rFonts w:ascii="Times New Roman"/>
          <w:b w:val="false"/>
          <w:i w:val="false"/>
          <w:color w:val="000000"/>
          <w:sz w:val="28"/>
        </w:rPr>
        <w:t>
      4)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поселках, селах, сельского округа, города районного значения на территории Республики Казахстан;</w:t>
      </w:r>
      <w:r>
        <w:br/>
      </w:r>
      <w:r>
        <w:rPr>
          <w:rFonts w:ascii="Times New Roman"/>
          <w:b w:val="false"/>
          <w:i w:val="false"/>
          <w:color w:val="000000"/>
          <w:sz w:val="28"/>
        </w:rPr>
        <w:t>
      5) штрафы за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торговлю в неустановленных местах, за нарушение правил содержания и защиты зеленых насаждений, за нарушение правил содержания собак и кошек;</w:t>
      </w:r>
      <w:r>
        <w:br/>
      </w:r>
      <w:r>
        <w:rPr>
          <w:rFonts w:ascii="Times New Roman"/>
          <w:b w:val="false"/>
          <w:i w:val="false"/>
          <w:color w:val="000000"/>
          <w:sz w:val="28"/>
        </w:rPr>
        <w:t>
      6) прочие источники, не противоречащие законодательству.</w:t>
      </w:r>
      <w:r>
        <w:br/>
      </w: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на открытом пространстве за пределами помещений в поселках, селах, сельского округа, города районного значения на территории Республики Казахстан взимается в порядке и по ставкам, определяемым Правительством Республики Казахстан.»;</w:t>
      </w:r>
      <w:r>
        <w:br/>
      </w:r>
      <w:r>
        <w:rPr>
          <w:rFonts w:ascii="Times New Roman"/>
          <w:b w:val="false"/>
          <w:i w:val="false"/>
          <w:color w:val="000000"/>
          <w:sz w:val="28"/>
        </w:rPr>
        <w:t>
      3) статью 6 дополнить пунктом 1-1 следующего содержания:</w:t>
      </w:r>
      <w:r>
        <w:br/>
      </w: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r>
        <w:br/>
      </w:r>
      <w:r>
        <w:rPr>
          <w:rFonts w:ascii="Times New Roman"/>
          <w:b w:val="false"/>
          <w:i w:val="false"/>
          <w:color w:val="000000"/>
          <w:sz w:val="28"/>
        </w:rPr>
        <w:t xml:space="preserve">
      4) статью 9 дополнить частью второй следующего содержания: </w:t>
      </w:r>
      <w:r>
        <w:br/>
      </w:r>
      <w:r>
        <w:rPr>
          <w:rFonts w:ascii="Times New Roman"/>
          <w:b w:val="false"/>
          <w:i w:val="false"/>
          <w:color w:val="000000"/>
          <w:sz w:val="28"/>
        </w:rPr>
        <w:t>
      «Типовой регламент маслихатов утверждается Президентом Республики Казахстан.»;</w:t>
      </w:r>
      <w:r>
        <w:br/>
      </w:r>
      <w:r>
        <w:rPr>
          <w:rFonts w:ascii="Times New Roman"/>
          <w:b w:val="false"/>
          <w:i w:val="false"/>
          <w:color w:val="000000"/>
          <w:sz w:val="28"/>
        </w:rPr>
        <w:t>
      5) в статье 21: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21. Права, обязанности и ответственность депутата при </w:t>
      </w:r>
      <w:r>
        <w:br/>
      </w:r>
      <w:r>
        <w:rPr>
          <w:rFonts w:ascii="Times New Roman"/>
          <w:b w:val="false"/>
          <w:i w:val="false"/>
          <w:color w:val="000000"/>
          <w:sz w:val="28"/>
        </w:rPr>
        <w:t>
                  осуществлении его полномочий»;</w:t>
      </w:r>
      <w:r>
        <w:br/>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xml:space="preserve">
      «4. На депутата маслихата за неисполнение и ненадлежащее исполнение своих обязанностей, предусмотренных пунктом 2 статьи 21 настоящего Закона, могут налагаться следующие меры взыскания: </w:t>
      </w:r>
      <w:r>
        <w:br/>
      </w:r>
      <w:r>
        <w:rPr>
          <w:rFonts w:ascii="Times New Roman"/>
          <w:b w:val="false"/>
          <w:i w:val="false"/>
          <w:color w:val="000000"/>
          <w:sz w:val="28"/>
        </w:rPr>
        <w:t>
      1) порицание;</w:t>
      </w:r>
      <w:r>
        <w:br/>
      </w:r>
      <w:r>
        <w:rPr>
          <w:rFonts w:ascii="Times New Roman"/>
          <w:b w:val="false"/>
          <w:i w:val="false"/>
          <w:color w:val="000000"/>
          <w:sz w:val="28"/>
        </w:rPr>
        <w:t xml:space="preserve">
      2) понуждение к принесению публичного извинения. </w:t>
      </w:r>
      <w:r>
        <w:br/>
      </w:r>
      <w:r>
        <w:rPr>
          <w:rFonts w:ascii="Times New Roman"/>
          <w:b w:val="false"/>
          <w:i w:val="false"/>
          <w:color w:val="000000"/>
          <w:sz w:val="28"/>
        </w:rPr>
        <w:t>
      5. Взыскания:</w:t>
      </w:r>
      <w:r>
        <w:br/>
      </w:r>
      <w:r>
        <w:rPr>
          <w:rFonts w:ascii="Times New Roman"/>
          <w:b w:val="false"/>
          <w:i w:val="false"/>
          <w:color w:val="000000"/>
          <w:sz w:val="28"/>
        </w:rPr>
        <w:t xml:space="preserve">
      1)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r>
        <w:br/>
      </w:r>
      <w:r>
        <w:rPr>
          <w:rFonts w:ascii="Times New Roman"/>
          <w:b w:val="false"/>
          <w:i w:val="false"/>
          <w:color w:val="000000"/>
          <w:sz w:val="28"/>
        </w:rPr>
        <w:t>
      2) не могут быть наложены повторно за один и тот же проступок;</w:t>
      </w:r>
      <w:r>
        <w:br/>
      </w:r>
      <w:r>
        <w:rPr>
          <w:rFonts w:ascii="Times New Roman"/>
          <w:b w:val="false"/>
          <w:i w:val="false"/>
          <w:color w:val="000000"/>
          <w:sz w:val="28"/>
        </w:rPr>
        <w:t>
      3) с публикацией информации об их наложении в средствах массовой информации.»;</w:t>
      </w:r>
      <w:r>
        <w:br/>
      </w:r>
      <w:r>
        <w:rPr>
          <w:rFonts w:ascii="Times New Roman"/>
          <w:b w:val="false"/>
          <w:i w:val="false"/>
          <w:color w:val="000000"/>
          <w:sz w:val="28"/>
        </w:rPr>
        <w:t>
      6) дополнить статьей 23-1 следующего содержания:</w:t>
      </w:r>
      <w:r>
        <w:br/>
      </w:r>
      <w:r>
        <w:rPr>
          <w:rFonts w:ascii="Times New Roman"/>
          <w:b w:val="false"/>
          <w:i w:val="false"/>
          <w:color w:val="000000"/>
          <w:sz w:val="28"/>
        </w:rPr>
        <w:t xml:space="preserve">
      «Статья 23-1. Порядок согласования маслихатом назначения на </w:t>
      </w:r>
      <w:r>
        <w:br/>
      </w:r>
      <w:r>
        <w:rPr>
          <w:rFonts w:ascii="Times New Roman"/>
          <w:b w:val="false"/>
          <w:i w:val="false"/>
          <w:color w:val="000000"/>
          <w:sz w:val="28"/>
        </w:rPr>
        <w:t>
                    должность акима области, города республиканского</w:t>
      </w:r>
      <w:r>
        <w:br/>
      </w:r>
      <w:r>
        <w:rPr>
          <w:rFonts w:ascii="Times New Roman"/>
          <w:b w:val="false"/>
          <w:i w:val="false"/>
          <w:color w:val="000000"/>
          <w:sz w:val="28"/>
        </w:rPr>
        <w:t xml:space="preserve">
                    значения, столицы, а также акимов, согласование </w:t>
      </w:r>
      <w:r>
        <w:br/>
      </w:r>
      <w:r>
        <w:rPr>
          <w:rFonts w:ascii="Times New Roman"/>
          <w:b w:val="false"/>
          <w:i w:val="false"/>
          <w:color w:val="000000"/>
          <w:sz w:val="28"/>
        </w:rPr>
        <w:t xml:space="preserve">
                    кандидатур которых с маслихатами требуется в </w:t>
      </w:r>
      <w:r>
        <w:br/>
      </w:r>
      <w:r>
        <w:rPr>
          <w:rFonts w:ascii="Times New Roman"/>
          <w:b w:val="false"/>
          <w:i w:val="false"/>
          <w:color w:val="000000"/>
          <w:sz w:val="28"/>
        </w:rPr>
        <w:t>
                    соответствии с порядком, установленным</w:t>
      </w:r>
      <w:r>
        <w:br/>
      </w:r>
      <w:r>
        <w:rPr>
          <w:rFonts w:ascii="Times New Roman"/>
          <w:b w:val="false"/>
          <w:i w:val="false"/>
          <w:color w:val="000000"/>
          <w:sz w:val="28"/>
        </w:rPr>
        <w:t>
                    Президентом Республики Казахстан</w:t>
      </w:r>
      <w:r>
        <w:br/>
      </w: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назначении на должность акима.</w:t>
      </w:r>
      <w:r>
        <w:br/>
      </w:r>
      <w:r>
        <w:rPr>
          <w:rFonts w:ascii="Times New Roman"/>
          <w:b w:val="false"/>
          <w:i w:val="false"/>
          <w:color w:val="000000"/>
          <w:sz w:val="28"/>
        </w:rPr>
        <w:t>
      2. В представлении о назначении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r>
        <w:br/>
      </w:r>
      <w:r>
        <w:rPr>
          <w:rFonts w:ascii="Times New Roman"/>
          <w:b w:val="false"/>
          <w:i w:val="false"/>
          <w:color w:val="000000"/>
          <w:sz w:val="28"/>
        </w:rPr>
        <w:t>
      3. Рассмотрение представления о назначении на должность акима осуществляется на очередной или внеочередной сессии маслихата.</w:t>
      </w:r>
      <w:r>
        <w:br/>
      </w: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назначении на должность акима обязательно.</w:t>
      </w:r>
      <w:r>
        <w:br/>
      </w:r>
      <w:r>
        <w:rPr>
          <w:rFonts w:ascii="Times New Roman"/>
          <w:b w:val="false"/>
          <w:i w:val="false"/>
          <w:color w:val="000000"/>
          <w:sz w:val="28"/>
        </w:rPr>
        <w:t>
      В ходе сессии маслихата по рассмотрению представления о назначении на должность акима депутаты маслихата вправе задавать вопросы кандидату на должность акима, проводить обсуждение по назначаемой кандидатуре.</w:t>
      </w:r>
      <w:r>
        <w:br/>
      </w:r>
      <w:r>
        <w:rPr>
          <w:rFonts w:ascii="Times New Roman"/>
          <w:b w:val="false"/>
          <w:i w:val="false"/>
          <w:color w:val="000000"/>
          <w:sz w:val="28"/>
        </w:rPr>
        <w:t xml:space="preserve">
      По завершению обсуждений проводится голосование. </w:t>
      </w:r>
      <w:r>
        <w:br/>
      </w: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назначении другой кандидатуры на должность акима.</w:t>
      </w:r>
      <w:r>
        <w:br/>
      </w:r>
      <w:r>
        <w:rPr>
          <w:rFonts w:ascii="Times New Roman"/>
          <w:b w:val="false"/>
          <w:i w:val="false"/>
          <w:color w:val="000000"/>
          <w:sz w:val="28"/>
        </w:rPr>
        <w:t>
      4. Лицом, назначающим акима, либо лицом, им уполномоченным, кандидатура на должность акима может вносится не более трех раз подряд.</w:t>
      </w:r>
      <w:r>
        <w:br/>
      </w:r>
      <w:r>
        <w:rPr>
          <w:rFonts w:ascii="Times New Roman"/>
          <w:b w:val="false"/>
          <w:i w:val="false"/>
          <w:color w:val="000000"/>
          <w:sz w:val="28"/>
        </w:rPr>
        <w:t>
      В случае несогласования маслихатом кандидатуры на должность в третий раз:</w:t>
      </w:r>
      <w:r>
        <w:br/>
      </w:r>
      <w:r>
        <w:rPr>
          <w:rFonts w:ascii="Times New Roman"/>
          <w:b w:val="false"/>
          <w:i w:val="false"/>
          <w:color w:val="000000"/>
          <w:sz w:val="28"/>
        </w:rPr>
        <w:t>
      1) акима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w:t>
      </w:r>
      <w:r>
        <w:br/>
      </w:r>
      <w:r>
        <w:rPr>
          <w:rFonts w:ascii="Times New Roman"/>
          <w:b w:val="false"/>
          <w:i w:val="false"/>
          <w:color w:val="000000"/>
          <w:sz w:val="28"/>
        </w:rPr>
        <w:t>
      2) акима района (города областного значения) аким области письменно уведомляет Президента Республики Казахстан и ставит вопрос о досрочном прекращении полномочий соответствующего маслихата.</w:t>
      </w:r>
      <w:r>
        <w:br/>
      </w:r>
      <w:r>
        <w:rPr>
          <w:rFonts w:ascii="Times New Roman"/>
          <w:b w:val="false"/>
          <w:i w:val="false"/>
          <w:color w:val="000000"/>
          <w:sz w:val="28"/>
        </w:rPr>
        <w:t>
      В этом случае Президент либо вышестоящий аким назначают временно исполняющего обязанности акима до назначения акима соответствующей административно-территориальной единицы, кандидатура которого должна быть согласована с вновь сформированным маслихатом в установленном порядке.»;</w:t>
      </w:r>
      <w:r>
        <w:br/>
      </w:r>
      <w:r>
        <w:rPr>
          <w:rFonts w:ascii="Times New Roman"/>
          <w:b w:val="false"/>
          <w:i w:val="false"/>
          <w:color w:val="000000"/>
          <w:sz w:val="28"/>
        </w:rPr>
        <w:t>
      7) статью 24 изложить в следующей редакции:</w:t>
      </w:r>
      <w:r>
        <w:br/>
      </w:r>
      <w:r>
        <w:rPr>
          <w:rFonts w:ascii="Times New Roman"/>
          <w:b w:val="false"/>
          <w:i w:val="false"/>
          <w:color w:val="000000"/>
          <w:sz w:val="28"/>
        </w:rPr>
        <w:t>
      «Статья 24. Полномочие маслихата выразить недоверие акиму</w:t>
      </w:r>
      <w:r>
        <w:br/>
      </w: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w:t>
      </w:r>
      <w:r>
        <w:br/>
      </w:r>
      <w:r>
        <w:rPr>
          <w:rFonts w:ascii="Times New Roman"/>
          <w:b w:val="false"/>
          <w:i w:val="false"/>
          <w:color w:val="000000"/>
          <w:sz w:val="28"/>
        </w:rPr>
        <w:t>
      2.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r>
        <w:br/>
      </w: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инициаторами-депутатами маслихата и оформляется подписными листами.</w:t>
      </w:r>
      <w:r>
        <w:br/>
      </w: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секретарю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r>
        <w:br/>
      </w:r>
      <w:r>
        <w:rPr>
          <w:rFonts w:ascii="Times New Roman"/>
          <w:b w:val="false"/>
          <w:i w:val="false"/>
          <w:color w:val="000000"/>
          <w:sz w:val="28"/>
        </w:rPr>
        <w:t xml:space="preserve">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 </w:t>
      </w:r>
      <w:r>
        <w:br/>
      </w:r>
      <w:r>
        <w:rPr>
          <w:rFonts w:ascii="Times New Roman"/>
          <w:b w:val="false"/>
          <w:i w:val="false"/>
          <w:color w:val="000000"/>
          <w:sz w:val="28"/>
        </w:rPr>
        <w:t xml:space="preserve">
      В ходе сессии маслихата по выражению вотума недоверия акиму обсуждаются причины, послужившие к инициированию вопроса о выражении вотума недоверия акиму, проводится голосование. </w:t>
      </w:r>
      <w:r>
        <w:br/>
      </w: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r>
        <w:br/>
      </w:r>
      <w:r>
        <w:rPr>
          <w:rFonts w:ascii="Times New Roman"/>
          <w:b w:val="false"/>
          <w:i w:val="false"/>
          <w:color w:val="000000"/>
          <w:sz w:val="28"/>
        </w:rPr>
        <w:t xml:space="preserve">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 </w:t>
      </w:r>
      <w:r>
        <w:br/>
      </w: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рассматривают вопрос о прекращении полномочий акима либо поручают ему дальнейшее осуществление его обязанностей.</w:t>
      </w:r>
      <w:r>
        <w:br/>
      </w:r>
      <w:r>
        <w:rPr>
          <w:rFonts w:ascii="Times New Roman"/>
          <w:b w:val="false"/>
          <w:i w:val="false"/>
          <w:color w:val="000000"/>
          <w:sz w:val="28"/>
        </w:rPr>
        <w:t>
      8. В случае, если Президент Республики Казахстан либо вышестоящий аким отклоняют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освобождают от должности акима.»;</w:t>
      </w:r>
      <w:r>
        <w:br/>
      </w:r>
      <w:r>
        <w:rPr>
          <w:rFonts w:ascii="Times New Roman"/>
          <w:b w:val="false"/>
          <w:i w:val="false"/>
          <w:color w:val="000000"/>
          <w:sz w:val="28"/>
        </w:rPr>
        <w:t>
      8) пункт 1 статьи 28 изложить в следующей редакции:</w:t>
      </w:r>
      <w:r>
        <w:br/>
      </w:r>
      <w:r>
        <w:rPr>
          <w:rFonts w:ascii="Times New Roman"/>
          <w:b w:val="false"/>
          <w:i w:val="false"/>
          <w:color w:val="000000"/>
          <w:sz w:val="28"/>
        </w:rPr>
        <w:t>
      «1. Аким области, города республиканского значения, столицы назначается на должность Президентом Республики Казахстан с согласия маслихата области, города республиканского значения и столицы. Порядок согласования маслихатом назначения на должность акима области, города республиканского значения, столицы определяется настоящим Законом.»;</w:t>
      </w:r>
      <w:r>
        <w:br/>
      </w:r>
      <w:r>
        <w:rPr>
          <w:rFonts w:ascii="Times New Roman"/>
          <w:b w:val="false"/>
          <w:i w:val="false"/>
          <w:color w:val="000000"/>
          <w:sz w:val="28"/>
        </w:rPr>
        <w:t>
      9) пункт 1 статьи 31 дополнить подпунктом 2-1) следующего содержания:</w:t>
      </w:r>
      <w:r>
        <w:br/>
      </w:r>
      <w:r>
        <w:rPr>
          <w:rFonts w:ascii="Times New Roman"/>
          <w:b w:val="false"/>
          <w:i w:val="false"/>
          <w:color w:val="000000"/>
          <w:sz w:val="28"/>
        </w:rPr>
        <w:t>
      «2-1) определяет перечень районной коммунальной собственности, передаваемой акимам городов районного значения, поселка, села, сельского округа.»;</w:t>
      </w:r>
      <w:r>
        <w:br/>
      </w:r>
      <w:r>
        <w:rPr>
          <w:rFonts w:ascii="Times New Roman"/>
          <w:b w:val="false"/>
          <w:i w:val="false"/>
          <w:color w:val="000000"/>
          <w:sz w:val="28"/>
        </w:rPr>
        <w:t>
      10) пункт 1 статьи 32 изложить в следующей редакции:</w:t>
      </w:r>
      <w:r>
        <w:br/>
      </w:r>
      <w:r>
        <w:rPr>
          <w:rFonts w:ascii="Times New Roman"/>
          <w:b w:val="false"/>
          <w:i w:val="false"/>
          <w:color w:val="000000"/>
          <w:sz w:val="28"/>
        </w:rPr>
        <w:t xml:space="preserve">
      «1. Аким района (города областного значения) назначается или избирается на должность в порядке, определяемом Президентом Республики Казахстан. Порядок согласования маслихатом назначения на должность акима района (города областного значения) определяется настоящим Законом.»; </w:t>
      </w:r>
      <w:r>
        <w:br/>
      </w:r>
      <w:r>
        <w:rPr>
          <w:rFonts w:ascii="Times New Roman"/>
          <w:b w:val="false"/>
          <w:i w:val="false"/>
          <w:color w:val="000000"/>
          <w:sz w:val="28"/>
        </w:rPr>
        <w:t>
      11) в статье 35:</w:t>
      </w:r>
      <w:r>
        <w:br/>
      </w:r>
      <w:r>
        <w:rPr>
          <w:rFonts w:ascii="Times New Roman"/>
          <w:b w:val="false"/>
          <w:i w:val="false"/>
          <w:color w:val="000000"/>
          <w:sz w:val="28"/>
        </w:rPr>
        <w:t>
      подпункт 4-1) пункта 1 изложить в следующей редакции:</w:t>
      </w:r>
      <w:r>
        <w:br/>
      </w:r>
      <w:r>
        <w:rPr>
          <w:rFonts w:ascii="Times New Roman"/>
          <w:b w:val="false"/>
          <w:i w:val="false"/>
          <w:color w:val="000000"/>
          <w:sz w:val="28"/>
        </w:rPr>
        <w:t>
      «4-1) при разработке бюджетной программы, администратором которой выступает аппарат акима, выносит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подпункт 22) пункта 1 изложить в следующей редакции:</w:t>
      </w:r>
      <w:r>
        <w:br/>
      </w:r>
      <w:r>
        <w:rPr>
          <w:rFonts w:ascii="Times New Roman"/>
          <w:b w:val="false"/>
          <w:i w:val="false"/>
          <w:color w:val="000000"/>
          <w:sz w:val="28"/>
        </w:rPr>
        <w:t>
      «22) ведет реестр непрофессиональных медиаторов;»;</w:t>
      </w:r>
      <w:r>
        <w:br/>
      </w:r>
      <w:r>
        <w:rPr>
          <w:rFonts w:ascii="Times New Roman"/>
          <w:b w:val="false"/>
          <w:i w:val="false"/>
          <w:color w:val="000000"/>
          <w:sz w:val="28"/>
        </w:rPr>
        <w:t>
      пункт 1 дополнить подпунктом 23) следующего содержания:</w:t>
      </w:r>
      <w:r>
        <w:br/>
      </w:r>
      <w:r>
        <w:rPr>
          <w:rFonts w:ascii="Times New Roman"/>
          <w:b w:val="false"/>
          <w:i w:val="false"/>
          <w:color w:val="000000"/>
          <w:sz w:val="28"/>
        </w:rPr>
        <w:t xml:space="preserve">
      «23) осуществляет иные полномочия, предусмотренные настоящим Законом, иными законами Республики Казахстан, указами Президента Республики Казахстан, постановлениями Правительства Республики Казахстан и иными подзаконными актами.»; </w:t>
      </w:r>
      <w:r>
        <w:br/>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Аким села, сельского округа, поселка, города районного значения в соответствии с законодательством Республики Казахстан:</w:t>
      </w:r>
      <w:r>
        <w:br/>
      </w:r>
      <w:r>
        <w:rPr>
          <w:rFonts w:ascii="Times New Roman"/>
          <w:b w:val="false"/>
          <w:i w:val="false"/>
          <w:color w:val="000000"/>
          <w:sz w:val="28"/>
        </w:rPr>
        <w:t>
      1) предоставляет переданное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2)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3) обеспечивает сохранность переданного коммунального имущества;</w:t>
      </w:r>
      <w:r>
        <w:br/>
      </w:r>
      <w:r>
        <w:rPr>
          <w:rFonts w:ascii="Times New Roman"/>
          <w:b w:val="false"/>
          <w:i w:val="false"/>
          <w:color w:val="000000"/>
          <w:sz w:val="28"/>
        </w:rPr>
        <w:t>
      4) осуществляет управление переданными районными коммунальными юридическими лицами;</w:t>
      </w:r>
      <w:r>
        <w:br/>
      </w:r>
      <w:r>
        <w:rPr>
          <w:rFonts w:ascii="Times New Roman"/>
          <w:b w:val="false"/>
          <w:i w:val="false"/>
          <w:color w:val="000000"/>
          <w:sz w:val="28"/>
        </w:rPr>
        <w:t>
      5) утверждает годовую финансовую отчетность переданного районного коммунального юридического лица;</w:t>
      </w:r>
      <w:r>
        <w:br/>
      </w:r>
      <w:r>
        <w:rPr>
          <w:rFonts w:ascii="Times New Roman"/>
          <w:b w:val="false"/>
          <w:i w:val="false"/>
          <w:color w:val="000000"/>
          <w:sz w:val="28"/>
        </w:rPr>
        <w:t>
      6) устанавливает цены на товары (работы, услуги), производимые и реализуемые переданными районными коммунальными казенными предприятиями;</w:t>
      </w:r>
      <w:r>
        <w:br/>
      </w:r>
      <w:r>
        <w:rPr>
          <w:rFonts w:ascii="Times New Roman"/>
          <w:b w:val="false"/>
          <w:i w:val="false"/>
          <w:color w:val="000000"/>
          <w:sz w:val="28"/>
        </w:rPr>
        <w:t>
      7)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8) формирует доходные источники;</w:t>
      </w:r>
      <w:r>
        <w:br/>
      </w:r>
      <w:r>
        <w:rPr>
          <w:rFonts w:ascii="Times New Roman"/>
          <w:b w:val="false"/>
          <w:i w:val="false"/>
          <w:color w:val="000000"/>
          <w:sz w:val="28"/>
        </w:rPr>
        <w:t>
      9) обеспечивает открытие в центральном уполномоченном органе по исполнению бюджета контрольного счета наличности, предназначенного для зачисления денег, направляемых акимом на реализацию функций местного самоуправления;</w:t>
      </w:r>
      <w:r>
        <w:br/>
      </w:r>
      <w:r>
        <w:rPr>
          <w:rFonts w:ascii="Times New Roman"/>
          <w:b w:val="false"/>
          <w:i w:val="false"/>
          <w:color w:val="000000"/>
          <w:sz w:val="28"/>
        </w:rPr>
        <w:t>
      10) привлекает работников по индивидуальному трудовому договору за счет экономии бюджетных средств и (или) поступлений, предусмотренных законодательством о местном государственном управлении и самоуправлении;</w:t>
      </w:r>
      <w:r>
        <w:br/>
      </w:r>
      <w:r>
        <w:rPr>
          <w:rFonts w:ascii="Times New Roman"/>
          <w:b w:val="false"/>
          <w:i w:val="false"/>
          <w:color w:val="000000"/>
          <w:sz w:val="28"/>
        </w:rPr>
        <w:t>
      11)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xml:space="preserve">
      12)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w:t>
      </w:r>
      <w:r>
        <w:br/>
      </w:r>
      <w:r>
        <w:rPr>
          <w:rFonts w:ascii="Times New Roman"/>
          <w:b w:val="false"/>
          <w:i w:val="false"/>
          <w:color w:val="000000"/>
          <w:sz w:val="28"/>
        </w:rPr>
        <w:t>
      12) заголовок статьи 36 изложить в следующей редакции:</w:t>
      </w:r>
      <w:r>
        <w:br/>
      </w:r>
      <w:r>
        <w:rPr>
          <w:rFonts w:ascii="Times New Roman"/>
          <w:b w:val="false"/>
          <w:i w:val="false"/>
          <w:color w:val="000000"/>
          <w:sz w:val="28"/>
        </w:rPr>
        <w:t>
      «Статья 36. Порядок назначения и избрания на должность,</w:t>
      </w:r>
      <w:r>
        <w:br/>
      </w:r>
      <w:r>
        <w:rPr>
          <w:rFonts w:ascii="Times New Roman"/>
          <w:b w:val="false"/>
          <w:i w:val="false"/>
          <w:color w:val="000000"/>
          <w:sz w:val="28"/>
        </w:rPr>
        <w:t>
                  освобождения от должности и прекращения полномочий</w:t>
      </w:r>
      <w:r>
        <w:br/>
      </w:r>
      <w:r>
        <w:rPr>
          <w:rFonts w:ascii="Times New Roman"/>
          <w:b w:val="false"/>
          <w:i w:val="false"/>
          <w:color w:val="000000"/>
          <w:sz w:val="28"/>
        </w:rPr>
        <w:t>
                  акима района в городе, города районного значения,</w:t>
      </w:r>
      <w:r>
        <w:br/>
      </w:r>
      <w:r>
        <w:rPr>
          <w:rFonts w:ascii="Times New Roman"/>
          <w:b w:val="false"/>
          <w:i w:val="false"/>
          <w:color w:val="000000"/>
          <w:sz w:val="28"/>
        </w:rPr>
        <w:t>
                  поселка, села, сельского округа</w:t>
      </w:r>
      <w:r>
        <w:br/>
      </w:r>
      <w:r>
        <w:rPr>
          <w:rFonts w:ascii="Times New Roman"/>
          <w:b w:val="false"/>
          <w:i w:val="false"/>
          <w:color w:val="000000"/>
          <w:sz w:val="28"/>
        </w:rPr>
        <w:t>
      13) пункт 3 статьи 38 изложить в следующей редакции:</w:t>
      </w:r>
      <w:r>
        <w:br/>
      </w: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r>
        <w:br/>
      </w:r>
      <w:r>
        <w:rPr>
          <w:rFonts w:ascii="Times New Roman"/>
          <w:b w:val="false"/>
          <w:i w:val="false"/>
          <w:color w:val="000000"/>
          <w:sz w:val="28"/>
        </w:rPr>
        <w:t>
      14) статью 39-3 изложить в следующей редакции:</w:t>
      </w:r>
      <w:r>
        <w:br/>
      </w:r>
      <w:r>
        <w:rPr>
          <w:rFonts w:ascii="Times New Roman"/>
          <w:b w:val="false"/>
          <w:i w:val="false"/>
          <w:color w:val="000000"/>
          <w:sz w:val="28"/>
        </w:rPr>
        <w:t>
      «Статья 39-3. Сходы и собрания местного сообщества</w:t>
      </w:r>
      <w:r>
        <w:br/>
      </w:r>
      <w:r>
        <w:rPr>
          <w:rFonts w:ascii="Times New Roman"/>
          <w:b w:val="false"/>
          <w:i w:val="false"/>
          <w:color w:val="000000"/>
          <w:sz w:val="28"/>
        </w:rPr>
        <w:t>
      1. На территории сел, поселков, городов районного значения для решения вопросов местного значения проводятся собрание либо сход местного сообщества.</w:t>
      </w:r>
      <w:r>
        <w:br/>
      </w:r>
      <w:r>
        <w:rPr>
          <w:rFonts w:ascii="Times New Roman"/>
          <w:b w:val="false"/>
          <w:i w:val="false"/>
          <w:color w:val="000000"/>
          <w:sz w:val="28"/>
        </w:rPr>
        <w:t xml:space="preserve">
      Не имеют права участвовать в собрании,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 </w:t>
      </w:r>
      <w:r>
        <w:br/>
      </w:r>
      <w:r>
        <w:rPr>
          <w:rFonts w:ascii="Times New Roman"/>
          <w:b w:val="false"/>
          <w:i w:val="false"/>
          <w:color w:val="000000"/>
          <w:sz w:val="28"/>
        </w:rPr>
        <w:t xml:space="preserve">
      2. Сход проводится по наиболее важным вопросам местного значения: </w:t>
      </w:r>
      <w:r>
        <w:br/>
      </w:r>
      <w:r>
        <w:rPr>
          <w:rFonts w:ascii="Times New Roman"/>
          <w:b w:val="false"/>
          <w:i w:val="false"/>
          <w:color w:val="000000"/>
          <w:sz w:val="28"/>
        </w:rPr>
        <w:t>
      1) заслушивание и обсуждение отчетов акимов по вопросам осуществления ими функций местного самоуправления;</w:t>
      </w:r>
      <w:r>
        <w:br/>
      </w:r>
      <w:r>
        <w:rPr>
          <w:rFonts w:ascii="Times New Roman"/>
          <w:b w:val="false"/>
          <w:i w:val="false"/>
          <w:color w:val="000000"/>
          <w:sz w:val="28"/>
        </w:rPr>
        <w:t xml:space="preserve">
      2) определение состава и делегирование участников собрания местного сообщества, выражающих интересы отдельных групп населения (ветеранов, по делам семьи и женщин, по делам молодежи, старейшин, домовых, уличных и квартальных комитетов и других); </w:t>
      </w:r>
      <w:r>
        <w:br/>
      </w:r>
      <w:r>
        <w:rPr>
          <w:rFonts w:ascii="Times New Roman"/>
          <w:b w:val="false"/>
          <w:i w:val="false"/>
          <w:color w:val="000000"/>
          <w:sz w:val="28"/>
        </w:rPr>
        <w:t>
      3) внесение предложений маслихатам, акимам сельских округов, сел, поселков, городов районного значения, органам местного самоуправления по вопросам местного значения;</w:t>
      </w:r>
      <w:r>
        <w:br/>
      </w:r>
      <w:r>
        <w:rPr>
          <w:rFonts w:ascii="Times New Roman"/>
          <w:b w:val="false"/>
          <w:i w:val="false"/>
          <w:color w:val="000000"/>
          <w:sz w:val="28"/>
        </w:rPr>
        <w:t>
      4) иные вопросы местного значения, определенные сходом местного сообщества.</w:t>
      </w:r>
      <w:r>
        <w:br/>
      </w:r>
      <w:r>
        <w:rPr>
          <w:rFonts w:ascii="Times New Roman"/>
          <w:b w:val="false"/>
          <w:i w:val="false"/>
          <w:color w:val="000000"/>
          <w:sz w:val="28"/>
        </w:rPr>
        <w:t xml:space="preserve">
      3. Собрание проводится по текущим вопросам местного значения: </w:t>
      </w:r>
      <w:r>
        <w:br/>
      </w:r>
      <w:r>
        <w:rPr>
          <w:rFonts w:ascii="Times New Roman"/>
          <w:b w:val="false"/>
          <w:i w:val="false"/>
          <w:color w:val="000000"/>
          <w:sz w:val="28"/>
        </w:rPr>
        <w:t>
      1) обсуждение бюджетных программ;</w:t>
      </w:r>
      <w:r>
        <w:br/>
      </w:r>
      <w:r>
        <w:rPr>
          <w:rFonts w:ascii="Times New Roman"/>
          <w:b w:val="false"/>
          <w:i w:val="false"/>
          <w:color w:val="000000"/>
          <w:sz w:val="28"/>
        </w:rPr>
        <w:t>
      2) обсуждение вопросов формирования и использования собственных доходных источников;</w:t>
      </w:r>
      <w:r>
        <w:br/>
      </w:r>
      <w:r>
        <w:rPr>
          <w:rFonts w:ascii="Times New Roman"/>
          <w:b w:val="false"/>
          <w:i w:val="false"/>
          <w:color w:val="000000"/>
          <w:sz w:val="28"/>
        </w:rPr>
        <w:t xml:space="preserve">
      3) участие в мониторинге за использованием бюджетных средств, выделенных на решение вопросов местного значения; </w:t>
      </w:r>
      <w:r>
        <w:br/>
      </w:r>
      <w:r>
        <w:rPr>
          <w:rFonts w:ascii="Times New Roman"/>
          <w:b w:val="false"/>
          <w:i w:val="false"/>
          <w:color w:val="000000"/>
          <w:sz w:val="28"/>
        </w:rPr>
        <w:t>
      4) образование комиссии из числа участников собрания в целях проведения общественного контроля и мониторинга за использованием бюджетных средств, выделенных на решение вопросов местного значения;</w:t>
      </w:r>
      <w:r>
        <w:br/>
      </w:r>
      <w:r>
        <w:rPr>
          <w:rFonts w:ascii="Times New Roman"/>
          <w:b w:val="false"/>
          <w:i w:val="false"/>
          <w:color w:val="000000"/>
          <w:sz w:val="28"/>
        </w:rPr>
        <w:t>
      5) другие текущие вопросы местного сообщества.</w:t>
      </w:r>
      <w:r>
        <w:br/>
      </w:r>
      <w:r>
        <w:rPr>
          <w:rFonts w:ascii="Times New Roman"/>
          <w:b w:val="false"/>
          <w:i w:val="false"/>
          <w:color w:val="000000"/>
          <w:sz w:val="28"/>
        </w:rPr>
        <w:t>
      4. Сход местного сообщества может созываться соответствующим акимом села, поселка, города районного значения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наличии) и места жительства.</w:t>
      </w:r>
      <w:r>
        <w:br/>
      </w:r>
      <w:r>
        <w:rPr>
          <w:rFonts w:ascii="Times New Roman"/>
          <w:b w:val="false"/>
          <w:i w:val="false"/>
          <w:color w:val="000000"/>
          <w:sz w:val="28"/>
        </w:rPr>
        <w:t xml:space="preserve">
      Собрание местного сообщества может созываться соответствующим акимом села, поселка, города районного значения самостоятельно либо по инициативе не менее десяти процентов членов его собрания, делегированных сходом местного сообщества. </w:t>
      </w:r>
      <w:r>
        <w:br/>
      </w:r>
      <w:r>
        <w:rPr>
          <w:rFonts w:ascii="Times New Roman"/>
          <w:b w:val="false"/>
          <w:i w:val="false"/>
          <w:color w:val="000000"/>
          <w:sz w:val="28"/>
        </w:rPr>
        <w:t xml:space="preserve">
      Проведение схода, собрания местного сообщества организуется соответствующим акимом села, поселка, города районного значения. </w:t>
      </w:r>
      <w:r>
        <w:br/>
      </w:r>
      <w:r>
        <w:rPr>
          <w:rFonts w:ascii="Times New Roman"/>
          <w:b w:val="false"/>
          <w:i w:val="false"/>
          <w:color w:val="000000"/>
          <w:sz w:val="28"/>
        </w:rPr>
        <w:t xml:space="preserve">
      О времени, месте созыва схода, собрания местного сообщества и обсуждаемых вопросах население местного сообщества оповещается заблаговременно через средства массовой информации, издаваемые и распространяемые на территории района, определенные решением схода местного сообщества и письменные приглашения, но не позднее, чем за десять дней до дня его проведения. </w:t>
      </w:r>
      <w:r>
        <w:br/>
      </w:r>
      <w:r>
        <w:rPr>
          <w:rFonts w:ascii="Times New Roman"/>
          <w:b w:val="false"/>
          <w:i w:val="false"/>
          <w:color w:val="000000"/>
          <w:sz w:val="28"/>
        </w:rPr>
        <w:t xml:space="preserve">
      5. Сход местного сообщества считается состоявшимся при участии в нем не менее двадцати пяти процентов жителей села, поселка, города районного значения, имеющих в нем право участвовать. </w:t>
      </w:r>
      <w:r>
        <w:br/>
      </w:r>
      <w:r>
        <w:rPr>
          <w:rFonts w:ascii="Times New Roman"/>
          <w:b w:val="false"/>
          <w:i w:val="false"/>
          <w:color w:val="000000"/>
          <w:sz w:val="28"/>
        </w:rPr>
        <w:t xml:space="preserve">
      Собрание местного сообщества правомочно при участии в нем не менее половины членов, делегированных сходом местного сообщества. </w:t>
      </w:r>
      <w:r>
        <w:br/>
      </w:r>
      <w:r>
        <w:rPr>
          <w:rFonts w:ascii="Times New Roman"/>
          <w:b w:val="false"/>
          <w:i w:val="false"/>
          <w:color w:val="000000"/>
          <w:sz w:val="28"/>
        </w:rPr>
        <w:t>
      6. Сход либо собрание местного сообщества открываются акимом села, поселка, города районного значения или уполномоченным им лицом.</w:t>
      </w:r>
      <w:r>
        <w:br/>
      </w:r>
      <w:r>
        <w:rPr>
          <w:rFonts w:ascii="Times New Roman"/>
          <w:b w:val="false"/>
          <w:i w:val="false"/>
          <w:color w:val="000000"/>
          <w:sz w:val="28"/>
        </w:rPr>
        <w:t>
      Для ведения схода или собрания местного сообщества открытым голосованием избираются председатель и секретарь собрания. Повестка дня утверждается сходом либо собранием местного сообщества.</w:t>
      </w:r>
      <w:r>
        <w:br/>
      </w:r>
      <w:r>
        <w:rPr>
          <w:rFonts w:ascii="Times New Roman"/>
          <w:b w:val="false"/>
          <w:i w:val="false"/>
          <w:color w:val="000000"/>
          <w:sz w:val="28"/>
        </w:rPr>
        <w:t>
      На сходе или собрании местного сообщества ведется протокол, в котором указываются:</w:t>
      </w:r>
      <w:r>
        <w:br/>
      </w:r>
      <w:r>
        <w:rPr>
          <w:rFonts w:ascii="Times New Roman"/>
          <w:b w:val="false"/>
          <w:i w:val="false"/>
          <w:color w:val="000000"/>
          <w:sz w:val="28"/>
        </w:rPr>
        <w:t xml:space="preserve">
      1) дата и место проведения собрания (схода); </w:t>
      </w:r>
      <w:r>
        <w:br/>
      </w: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либо собрании местного сообщества;</w:t>
      </w:r>
      <w:r>
        <w:br/>
      </w:r>
      <w:r>
        <w:rPr>
          <w:rFonts w:ascii="Times New Roman"/>
          <w:b w:val="false"/>
          <w:i w:val="false"/>
          <w:color w:val="000000"/>
          <w:sz w:val="28"/>
        </w:rPr>
        <w:t xml:space="preserve">
      3) количество присутствующих; </w:t>
      </w:r>
      <w:r>
        <w:br/>
      </w:r>
      <w:r>
        <w:rPr>
          <w:rFonts w:ascii="Times New Roman"/>
          <w:b w:val="false"/>
          <w:i w:val="false"/>
          <w:color w:val="000000"/>
          <w:sz w:val="28"/>
        </w:rPr>
        <w:t xml:space="preserve">
      4) фамилия, имя, отчество (при наличии) председателя и секретаря схода или собрания местного сообщества; </w:t>
      </w:r>
      <w:r>
        <w:br/>
      </w:r>
      <w:r>
        <w:rPr>
          <w:rFonts w:ascii="Times New Roman"/>
          <w:b w:val="false"/>
          <w:i w:val="false"/>
          <w:color w:val="000000"/>
          <w:sz w:val="28"/>
        </w:rPr>
        <w:t>
      5) повестка дня, содержание выступлений и принятые решения.</w:t>
      </w:r>
      <w:r>
        <w:br/>
      </w:r>
      <w:r>
        <w:rPr>
          <w:rFonts w:ascii="Times New Roman"/>
          <w:b w:val="false"/>
          <w:i w:val="false"/>
          <w:color w:val="000000"/>
          <w:sz w:val="28"/>
        </w:rPr>
        <w:t xml:space="preserve">
      Протокол подписывается председателем и секретарем схода, собрания местного сообщества и передается соответствующему акиму села, поселка, города районного значения. </w:t>
      </w:r>
      <w:r>
        <w:br/>
      </w:r>
      <w:r>
        <w:rPr>
          <w:rFonts w:ascii="Times New Roman"/>
          <w:b w:val="false"/>
          <w:i w:val="false"/>
          <w:color w:val="000000"/>
          <w:sz w:val="28"/>
        </w:rPr>
        <w:t xml:space="preserve">
      7. Решение схода либо собрания местного сообщества считается принятым, если за него проголосовало более половины участников схода или собрания местного сообщества. Акимы села, поселка, города районного значения вправе выразить несогласие с решением схода либо собрания местного сообщества, которое разрешается путем повторного обсуждения вопросов, вызвавших такое несогласие. </w:t>
      </w:r>
      <w:r>
        <w:br/>
      </w:r>
      <w:r>
        <w:rPr>
          <w:rFonts w:ascii="Times New Roman"/>
          <w:b w:val="false"/>
          <w:i w:val="false"/>
          <w:color w:val="000000"/>
          <w:sz w:val="28"/>
        </w:rPr>
        <w:t xml:space="preserve">
      В случае невозможности разрешения вопросов, вызвавших несогласие акима села, поселка, города районного значения, вопрос разрешается вышестоящим акимом после его предварительного обсуждения на заседании соответствующего маслихата района, города. </w:t>
      </w:r>
      <w:r>
        <w:br/>
      </w:r>
      <w:r>
        <w:rPr>
          <w:rFonts w:ascii="Times New Roman"/>
          <w:b w:val="false"/>
          <w:i w:val="false"/>
          <w:color w:val="000000"/>
          <w:sz w:val="28"/>
        </w:rPr>
        <w:t>
      8. Решения, принятые на собрании либо сходе местного сообщества, подлежат обязательному рассмотрению акимом соответствующей территории села, поселка, города районного значения.</w:t>
      </w:r>
      <w:r>
        <w:br/>
      </w:r>
      <w:r>
        <w:rPr>
          <w:rFonts w:ascii="Times New Roman"/>
          <w:b w:val="false"/>
          <w:i w:val="false"/>
          <w:color w:val="000000"/>
          <w:sz w:val="28"/>
        </w:rPr>
        <w:t xml:space="preserve">
      9.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собрании либо сходе местного сообщества и одобренных акимом соответствующей территории. </w:t>
      </w:r>
      <w:r>
        <w:br/>
      </w:r>
      <w:r>
        <w:rPr>
          <w:rFonts w:ascii="Times New Roman"/>
          <w:b w:val="false"/>
          <w:i w:val="false"/>
          <w:color w:val="000000"/>
          <w:sz w:val="28"/>
        </w:rPr>
        <w:t>
      10. Решения, принятые на собрании либо сходе местного сообщества, подлежат официальному опубликованию (обнародованию) через средства массовой информации, издаваемые и распространяемые на территории района, определенные решением схода местного сообщества. В случае необходимости по итогам решения собрания либо схода местного сообщества соответствующий аким села, поселка, города районного значения издает решение.».</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263):</w:t>
      </w:r>
      <w:r>
        <w:br/>
      </w:r>
      <w:r>
        <w:rPr>
          <w:rFonts w:ascii="Times New Roman"/>
          <w:b w:val="false"/>
          <w:i w:val="false"/>
          <w:color w:val="000000"/>
          <w:sz w:val="28"/>
        </w:rPr>
        <w:t>
      1) статью 11 дополнить подпунктом 15-1) следующего содержания:</w:t>
      </w:r>
      <w:r>
        <w:br/>
      </w:r>
      <w:r>
        <w:rPr>
          <w:rFonts w:ascii="Times New Roman"/>
          <w:b w:val="false"/>
          <w:i w:val="false"/>
          <w:color w:val="000000"/>
          <w:sz w:val="28"/>
        </w:rPr>
        <w:t>
      «15-1) утверждает типовой перечень районного коммунального имущества, передаваемого в управление акиму города районного значения, поселков, сел, сельских округов;»;</w:t>
      </w:r>
      <w:r>
        <w:br/>
      </w:r>
      <w:r>
        <w:rPr>
          <w:rFonts w:ascii="Times New Roman"/>
          <w:b w:val="false"/>
          <w:i w:val="false"/>
          <w:color w:val="000000"/>
          <w:sz w:val="28"/>
        </w:rPr>
        <w:t>
      2) в статье 18:</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управляют районным коммунальным имуществом, если иное не предусмотрено законами Республики Казахстан, осуществляют меры по его защите;»;</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предоставляют районное коммунальное имущество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определяют приоритетные направления деятельности и обязательные объемы работ (услуг), финансируемые из бюджета, коммунальных государственных предприятий, созданных местными исполнительными органами районов, городов областного значения, если иное не предусмотрено законами Республики Казахстан;»;</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принимают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r>
        <w:br/>
      </w:r>
      <w:r>
        <w:rPr>
          <w:rFonts w:ascii="Times New Roman"/>
          <w:b w:val="false"/>
          <w:i w:val="false"/>
          <w:color w:val="000000"/>
          <w:sz w:val="28"/>
        </w:rPr>
        <w:t>
      3) пункт 5 статьи 122 дополнить частью второй следующего содержания:</w:t>
      </w:r>
      <w:r>
        <w:br/>
      </w:r>
      <w:r>
        <w:rPr>
          <w:rFonts w:ascii="Times New Roman"/>
          <w:b w:val="false"/>
          <w:i w:val="false"/>
          <w:color w:val="000000"/>
          <w:sz w:val="28"/>
        </w:rPr>
        <w:t>
      «Управление районными коммунальными юридическими лицами передается акимам городов районного значения, поселков, сел, сельских округов решением местного исполнительного органа районов, городов областного значения.».</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w:t>
      </w:r>
      <w:r>
        <w:br/>
      </w:r>
      <w:r>
        <w:rPr>
          <w:rFonts w:ascii="Times New Roman"/>
          <w:b w:val="false"/>
          <w:i w:val="false"/>
          <w:color w:val="000000"/>
          <w:sz w:val="28"/>
        </w:rPr>
        <w:t>
      в статье 11: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За размещение наружной (визуальной) рекламы в городе республиканского значения, столице, районах и городах областного значения взимается плата в порядке и размерах, установленных налоговым законодательством Республики Казахстан.</w:t>
      </w:r>
      <w:r>
        <w:br/>
      </w:r>
      <w:r>
        <w:rPr>
          <w:rFonts w:ascii="Times New Roman"/>
          <w:b w:val="false"/>
          <w:i w:val="false"/>
          <w:color w:val="000000"/>
          <w:sz w:val="28"/>
        </w:rPr>
        <w:t>
      За размещение наружной (визуальной) рекламы в городах районного значения, селах, сельских округах и поселках взимается плата в порядке и размерах, установленных Правительством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Уполномоченные органы, определенные пунктом 2 настоящей статьи, обязаны представлять в органы налоговой службы сведения о выданных разрешительных документах на размещение объектов наружной (визуальной) рекламы в городе республиканского значения, столице, районах и городах областного значения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