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7dd7" w14:textId="a72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апреля 2003 года № 407 "Об утверждении нормативных правовых актов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136.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2003 г., № 18, ст. 185)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представляющие особую опасность для здоровья животных и человека, либо их обязательного обезвреживания (обеззараживания) и переработки без изъятия,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Обязательное изъятие и уничтожение животных, продукции и сырья животного происхождения, представляющих особую опасность для здоровья животных и человека, производятся с возмещением их стоимости физическим и юридическим лицам в соответствии с Перечнем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особую опасность для здоровья животных и человека, утверждаемым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Постановление об изъятии и уничтожении животных, представляющих особую опасность для здоровья животных и человека, принимается Главным государственным ветеринарно-санитарным инспектором Республики Казахстан на основании акта экспертизы ветеринарной лаборатории, подтверждающей наличие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изъятии и уничтожении животных, представляющих особую опасность для здоровья животных и человека, принимаемое Главным государственным ветеринарно-санитарным инспектором Республики Казахстан, незамедлительно доводится для принятия соответствующих мер до соответствующего территориального подразделения ведомства уполномоченного органа и государственной ветеринарной организации, осуществляющей изъятие и уничтожение животных, больных особо опасными болезнями.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Постановление об изъятии и уничтожении продукции и сырья животного происхождения, представляющих особую опасность для здоровья животных и человека, принимается Главным государственным ветеринарно-санитарным инспектором соответствующей административно-территориальной единицы на основании акта экспертизы ветеринарной лаборатории.»;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решения вопросов, связанных с обязательным изъятием и уничтожением животных, продукции и сырья животного происхождения, представляющих опасность для здоровья животных и человека, на основании постановлений, принятых в соответствии с пунктами 3-1 и(или) 3-2 настоящих Правил, приказом соответствующего районного (городского) территориального подразделения ведомства уполномоченного государственного органа в области ветеринарии создается комиссия из числа представителей местных исполнительных органов, государственного органа санитарно-эпидемиологической службы, государственной ветеринарной организации, государственного ветеринарно-санитарного инспектора соответствующей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«Болезни, общие нескольким видам животных, – бешенство, бруцеллез, болезнь Ауески, лейкоз, лептоспироз, листериоз, пастереллез, сибирская язва (кроме асколизации кожсырья), туберкулез, ящур, оспа, эхинококкоз, паратуберкулез, токсоплазмоз, трихофития, риккетсиозы, туляремия, везикулярный стоматит (экзотическая болезнь), болезнь Шмалленберга и другие экзотические болезни.».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