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eaab8" w14:textId="6ceaa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государственных услуг, оказываемых Комитетом национальной безопасности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января 2013 года № 50. Утратило силу постановлением Правительства Республики Казахстан от 31 мая 2014 года № 600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31.05.2014 </w:t>
      </w:r>
      <w:r>
        <w:rPr>
          <w:rFonts w:ascii="Times New Roman"/>
          <w:b w:val="false"/>
          <w:i w:val="false"/>
          <w:color w:val="ff0000"/>
          <w:sz w:val="28"/>
        </w:rPr>
        <w:t>№ 600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Бюджетного кодекса Республики Казахстан и </w:t>
      </w:r>
      <w:r>
        <w:rPr>
          <w:rFonts w:ascii="Times New Roman"/>
          <w:b w:val="false"/>
          <w:i w:val="false"/>
          <w:color w:val="000000"/>
          <w:sz w:val="28"/>
        </w:rPr>
        <w:t>статьями 9-1</w:t>
      </w:r>
      <w:r>
        <w:rPr>
          <w:rFonts w:ascii="Times New Roman"/>
          <w:b w:val="false"/>
          <w:i w:val="false"/>
          <w:color w:val="000000"/>
          <w:sz w:val="28"/>
        </w:rPr>
        <w:t>, </w:t>
      </w:r>
      <w:r>
        <w:rPr>
          <w:rFonts w:ascii="Times New Roman"/>
          <w:b w:val="false"/>
          <w:i w:val="false"/>
          <w:color w:val="000000"/>
          <w:sz w:val="28"/>
        </w:rPr>
        <w:t>15-2</w:t>
      </w:r>
      <w:r>
        <w:rPr>
          <w:rFonts w:ascii="Times New Roman"/>
          <w:b w:val="false"/>
          <w:i w:val="false"/>
          <w:color w:val="000000"/>
          <w:sz w:val="28"/>
        </w:rPr>
        <w:t xml:space="preserve"> Закона Республики Казахстан от 27 ноября 2000 года «Об административных процедурах»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стандарт государственной услуги</w:t>
      </w:r>
      <w:r>
        <w:rPr>
          <w:rFonts w:ascii="Times New Roman"/>
          <w:b w:val="false"/>
          <w:i w:val="false"/>
          <w:color w:val="000000"/>
          <w:sz w:val="28"/>
        </w:rPr>
        <w:t xml:space="preserve"> «Выдача лицензии, переоформление, выдача дубликатов лицензии для занятия деятельностью по разработке, производству, ремонту и реализации специальных технических средств, предназначенных для проведения оперативно-розыскных мероприятий»;</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стандарт государственной услуги</w:t>
      </w:r>
      <w:r>
        <w:rPr>
          <w:rFonts w:ascii="Times New Roman"/>
          <w:b w:val="false"/>
          <w:i w:val="false"/>
          <w:color w:val="000000"/>
          <w:sz w:val="28"/>
        </w:rPr>
        <w:t xml:space="preserve"> «Выдача лицензии, переоформление, выдача дубликатов лицензии на разработку и реализацию (в том числе иную передачу) средств криптографической защиты информации»;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стандарт государственной услуги</w:t>
      </w:r>
      <w:r>
        <w:rPr>
          <w:rFonts w:ascii="Times New Roman"/>
          <w:b w:val="false"/>
          <w:i w:val="false"/>
          <w:color w:val="000000"/>
          <w:sz w:val="28"/>
        </w:rPr>
        <w:t xml:space="preserve"> «Выдача лицензии, переоформление, выдача дубликатов лицензии на оказание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стандарт государственной услуги</w:t>
      </w:r>
      <w:r>
        <w:rPr>
          <w:rFonts w:ascii="Times New Roman"/>
          <w:b w:val="false"/>
          <w:i w:val="false"/>
          <w:color w:val="000000"/>
          <w:sz w:val="28"/>
        </w:rPr>
        <w:t xml:space="preserve"> «Выдача заключения (разрешительного документа) на ввоз и вывоз специальных технических средств»;</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стандарт государственной услуги</w:t>
      </w:r>
      <w:r>
        <w:rPr>
          <w:rFonts w:ascii="Times New Roman"/>
          <w:b w:val="false"/>
          <w:i w:val="false"/>
          <w:color w:val="000000"/>
          <w:sz w:val="28"/>
        </w:rPr>
        <w:t xml:space="preserve"> «Выдача заключения (разрешительного документа) на ввоз или вывоз товаров, содержащих шифровальные (криптографические) средства»;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стандарт государственной услуги</w:t>
      </w:r>
      <w:r>
        <w:rPr>
          <w:rFonts w:ascii="Times New Roman"/>
          <w:b w:val="false"/>
          <w:i w:val="false"/>
          <w:color w:val="000000"/>
          <w:sz w:val="28"/>
        </w:rPr>
        <w:t xml:space="preserve"> «Регистрация нотификаций о характеристиках товаров, содержащих шифровальные (криптографические) средства».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10" w:id="1"/>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января 2013 года № 50  </w:t>
      </w:r>
    </w:p>
    <w:bookmarkEnd w:id="1"/>
    <w:bookmarkStart w:name="z11" w:id="2"/>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лицензии, переоформление, выдача дубликатов лицензии для занятия деятельностью по разработке, производству, ремонту и реализации специальных технических средств, предназначенных для проведения оперативно-розыскных мероприятий»</w:t>
      </w:r>
    </w:p>
    <w:bookmarkEnd w:id="2"/>
    <w:bookmarkStart w:name="z12" w:id="3"/>
    <w:p>
      <w:pPr>
        <w:spacing w:after="0"/>
        <w:ind w:left="0"/>
        <w:jc w:val="left"/>
      </w:pPr>
      <w:r>
        <w:rPr>
          <w:rFonts w:ascii="Times New Roman"/>
          <w:b/>
          <w:i w:val="false"/>
          <w:color w:val="000000"/>
        </w:rPr>
        <w:t xml:space="preserve"> 
1. Общие положения</w:t>
      </w:r>
    </w:p>
    <w:bookmarkEnd w:id="3"/>
    <w:bookmarkStart w:name="z13" w:id="4"/>
    <w:p>
      <w:pPr>
        <w:spacing w:after="0"/>
        <w:ind w:left="0"/>
        <w:jc w:val="both"/>
      </w:pPr>
      <w:r>
        <w:rPr>
          <w:rFonts w:ascii="Times New Roman"/>
          <w:b w:val="false"/>
          <w:i w:val="false"/>
          <w:color w:val="000000"/>
          <w:sz w:val="28"/>
        </w:rPr>
        <w:t>
      1. Государственная услуга оказывается Комитетом национальной безопасности Республики Казахстан (далее – уполномоченный орган), а также через веб-портал «электронного правительства» www.e.gov.kz и через веб-портал «Е-лицензирование» www.elicense.kz (далее – портал).</w:t>
      </w:r>
      <w:r>
        <w:br/>
      </w:r>
      <w:r>
        <w:rPr>
          <w:rFonts w:ascii="Times New Roman"/>
          <w:b w:val="false"/>
          <w:i w:val="false"/>
          <w:color w:val="000000"/>
          <w:sz w:val="28"/>
        </w:rPr>
        <w:t>
</w:t>
      </w:r>
      <w:r>
        <w:rPr>
          <w:rFonts w:ascii="Times New Roman"/>
          <w:b w:val="false"/>
          <w:i w:val="false"/>
          <w:color w:val="000000"/>
          <w:sz w:val="28"/>
        </w:rPr>
        <w:t>
      Адрес уполномоченного органа: 010011, город Астана, улица Т. Бигельдинова, дом 76, интернет-ресурс: www.knb.kz, тел: 8 (7172) 76-42-51, 76-42-52, 76-42-53, 76-42-54, 76-42-55, факс: 8 (7172) 76-42-32.</w:t>
      </w:r>
      <w:r>
        <w:br/>
      </w:r>
      <w:r>
        <w:rPr>
          <w:rFonts w:ascii="Times New Roman"/>
          <w:b w:val="false"/>
          <w:i w:val="false"/>
          <w:color w:val="000000"/>
          <w:sz w:val="28"/>
        </w:rPr>
        <w:t>
</w:t>
      </w:r>
      <w:r>
        <w:rPr>
          <w:rFonts w:ascii="Times New Roman"/>
          <w:b w:val="false"/>
          <w:i w:val="false"/>
          <w:color w:val="000000"/>
          <w:sz w:val="28"/>
        </w:rPr>
        <w:t>
      При оказании государственных услуг обеспечивается выполнение требований: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Типовых правил</w:t>
      </w:r>
      <w:r>
        <w:rPr>
          <w:rFonts w:ascii="Times New Roman"/>
          <w:b w:val="false"/>
          <w:i w:val="false"/>
          <w:color w:val="000000"/>
          <w:sz w:val="28"/>
        </w:rPr>
        <w:t xml:space="preserve"> документирования и управления документацией в государственных и негосударственных организациях, утвержденных постановлением Правительства Республики Казахстан от 21 декабря 2011 года № 1570;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Правил </w:t>
      </w:r>
      <w:r>
        <w:rPr>
          <w:rFonts w:ascii="Times New Roman"/>
          <w:b w:val="false"/>
          <w:i w:val="false"/>
          <w:color w:val="000000"/>
          <w:sz w:val="28"/>
        </w:rPr>
        <w:t>электронного документооборота, утвержденных постановлением Правительства Республики Казахстан от 17 апреля 2004 года № 430.</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21 декабря 1995 года «Об органах национальной безопасности Республики Казахстан»;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статьи 19</w:t>
      </w:r>
      <w:r>
        <w:rPr>
          <w:rFonts w:ascii="Times New Roman"/>
          <w:b w:val="false"/>
          <w:i w:val="false"/>
          <w:color w:val="000000"/>
          <w:sz w:val="28"/>
        </w:rPr>
        <w:t xml:space="preserve"> Закона Республики Казахстан от 11 января 2007 года «О лицензировании»;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статьи 29</w:t>
      </w:r>
      <w:r>
        <w:rPr>
          <w:rFonts w:ascii="Times New Roman"/>
          <w:b w:val="false"/>
          <w:i w:val="false"/>
          <w:color w:val="000000"/>
          <w:sz w:val="28"/>
        </w:rPr>
        <w:t xml:space="preserve"> Закона Республики Казахстан от 11 января 2007 года «Об информатизации»;</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31 марта 2012 года № 412 «Об утверждении квалификационных требований, предъявляемых к виду деятельности в сфере специальных технических средств, предназначенных для проведения оперативно-розыскных мероприятий».</w:t>
      </w:r>
      <w:r>
        <w:br/>
      </w:r>
      <w:r>
        <w:rPr>
          <w:rFonts w:ascii="Times New Roman"/>
          <w:b w:val="false"/>
          <w:i w:val="false"/>
          <w:color w:val="000000"/>
          <w:sz w:val="28"/>
        </w:rPr>
        <w:t>
</w:t>
      </w:r>
      <w:r>
        <w:rPr>
          <w:rFonts w:ascii="Times New Roman"/>
          <w:b w:val="false"/>
          <w:i w:val="false"/>
          <w:color w:val="000000"/>
          <w:sz w:val="28"/>
        </w:rPr>
        <w:t xml:space="preserve">
      4. Информация о государственной услуге располагается: </w:t>
      </w:r>
      <w:r>
        <w:br/>
      </w:r>
      <w:r>
        <w:rPr>
          <w:rFonts w:ascii="Times New Roman"/>
          <w:b w:val="false"/>
          <w:i w:val="false"/>
          <w:color w:val="000000"/>
          <w:sz w:val="28"/>
        </w:rPr>
        <w:t>
</w:t>
      </w:r>
      <w:r>
        <w:rPr>
          <w:rFonts w:ascii="Times New Roman"/>
          <w:b w:val="false"/>
          <w:i w:val="false"/>
          <w:color w:val="000000"/>
          <w:sz w:val="28"/>
        </w:rPr>
        <w:t>
      1) на интернет-ресурсе уполномоченного органа www.knb.kz в разделе «Важные ссылки»;</w:t>
      </w:r>
      <w:r>
        <w:br/>
      </w:r>
      <w:r>
        <w:rPr>
          <w:rFonts w:ascii="Times New Roman"/>
          <w:b w:val="false"/>
          <w:i w:val="false"/>
          <w:color w:val="000000"/>
          <w:sz w:val="28"/>
        </w:rPr>
        <w:t>
</w:t>
      </w:r>
      <w:r>
        <w:rPr>
          <w:rFonts w:ascii="Times New Roman"/>
          <w:b w:val="false"/>
          <w:i w:val="false"/>
          <w:color w:val="000000"/>
          <w:sz w:val="28"/>
        </w:rPr>
        <w:t>
      2) на портале.</w:t>
      </w:r>
      <w:r>
        <w:br/>
      </w:r>
      <w:r>
        <w:rPr>
          <w:rFonts w:ascii="Times New Roman"/>
          <w:b w:val="false"/>
          <w:i w:val="false"/>
          <w:color w:val="000000"/>
          <w:sz w:val="28"/>
        </w:rPr>
        <w:t>
</w:t>
      </w:r>
      <w:r>
        <w:rPr>
          <w:rFonts w:ascii="Times New Roman"/>
          <w:b w:val="false"/>
          <w:i w:val="false"/>
          <w:color w:val="000000"/>
          <w:sz w:val="28"/>
        </w:rPr>
        <w:t>
      Информация о государственной услуге может быть также представлена по телефону call-центра: (1414).</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являются выдача </w:t>
      </w:r>
      <w:r>
        <w:rPr>
          <w:rFonts w:ascii="Times New Roman"/>
          <w:b w:val="false"/>
          <w:i w:val="false"/>
          <w:color w:val="000000"/>
          <w:sz w:val="28"/>
        </w:rPr>
        <w:t>лицензии</w:t>
      </w:r>
      <w:r>
        <w:rPr>
          <w:rFonts w:ascii="Times New Roman"/>
          <w:b w:val="false"/>
          <w:i w:val="false"/>
          <w:color w:val="000000"/>
          <w:sz w:val="28"/>
        </w:rPr>
        <w:t xml:space="preserve">, переоформление, выдача дубликата лицензии для занятия деятельностью по разработке, производству, ремонту и реализации специальных технических средств, предназначенных для проведения оперативно-розыскных мероприятий, либо мотивированный ответ об отказе в предоставлении государственной услуги в формате электронного документа, удостоверенного электронной цифровой подписью (далее – ЭЦП) уполномоченного лица. </w:t>
      </w:r>
      <w:r>
        <w:br/>
      </w:r>
      <w:r>
        <w:rPr>
          <w:rFonts w:ascii="Times New Roman"/>
          <w:b w:val="false"/>
          <w:i w:val="false"/>
          <w:color w:val="000000"/>
          <w:sz w:val="28"/>
        </w:rPr>
        <w:t>
</w:t>
      </w:r>
      <w:r>
        <w:rPr>
          <w:rFonts w:ascii="Times New Roman"/>
          <w:b w:val="false"/>
          <w:i w:val="false"/>
          <w:color w:val="000000"/>
          <w:sz w:val="28"/>
        </w:rPr>
        <w:t>
      В случае обращения заявителя или лицензиата за получением лицензии и (или) приложения к лицензии на бумажном носителе, лицензия и (или) приложение к лицензии оформляются в форме электронного документа, удостоверенного ЭЦП, распечатываются и заверяются печатью и подписью руководителя уполномоченного органа.</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получатель государственных услуг, получатель).</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выдача лицензии для занятия деятельностью по разработке, производству, ремонту и реализации специальных технических средств, предназначенных для проведения оперативно-розыскных мероприятий (далее – лицензия), – в течение пятнадцати рабочих дней со дня подачи получателем государственных услуг либо его представителем необходимых документов, определенных в </w:t>
      </w:r>
      <w:r>
        <w:rPr>
          <w:rFonts w:ascii="Times New Roman"/>
          <w:b w:val="false"/>
          <w:i w:val="false"/>
          <w:color w:val="000000"/>
          <w:sz w:val="28"/>
        </w:rPr>
        <w:t xml:space="preserve">пункте 11 </w:t>
      </w:r>
      <w:r>
        <w:rPr>
          <w:rFonts w:ascii="Times New Roman"/>
          <w:b w:val="false"/>
          <w:i w:val="false"/>
          <w:color w:val="000000"/>
          <w:sz w:val="28"/>
        </w:rPr>
        <w:t>настоящего стандарта;</w:t>
      </w:r>
      <w:r>
        <w:br/>
      </w:r>
      <w:r>
        <w:rPr>
          <w:rFonts w:ascii="Times New Roman"/>
          <w:b w:val="false"/>
          <w:i w:val="false"/>
          <w:color w:val="000000"/>
          <w:sz w:val="28"/>
        </w:rPr>
        <w:t>
</w:t>
      </w:r>
      <w:r>
        <w:rPr>
          <w:rFonts w:ascii="Times New Roman"/>
          <w:b w:val="false"/>
          <w:i w:val="false"/>
          <w:color w:val="000000"/>
          <w:sz w:val="28"/>
        </w:rPr>
        <w:t>
      переоформление лицензии для занятия деятельностью по разработке, производству, ремонту и реализации специальных технических средств, предназначенных для проведения оперативно-розыскных мероприятий (далее – переоформление лицензии), – в течение десяти рабочих дней со дня подачи получателем государственных услуг либо его представителем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выдача дубликата лицензии для занятия деятельностью по разработке, производству, ремонту и реализации специальных технических средств, предназначенных для проведения оперативно-розыскных мероприятий (далее – дубликат лицензии), – в течение двух рабочих дней со дня подачи получателем государственных услуг либо его представителем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максимально допустимое время обслуживания получателя государственных услуг либо его уполномоченного лица в день обращения – не более 20 минут;</w:t>
      </w:r>
      <w:r>
        <w:br/>
      </w:r>
      <w:r>
        <w:rPr>
          <w:rFonts w:ascii="Times New Roman"/>
          <w:b w:val="false"/>
          <w:i w:val="false"/>
          <w:color w:val="000000"/>
          <w:sz w:val="28"/>
        </w:rPr>
        <w:t>
</w:t>
      </w:r>
      <w:r>
        <w:rPr>
          <w:rFonts w:ascii="Times New Roman"/>
          <w:b w:val="false"/>
          <w:i w:val="false"/>
          <w:color w:val="000000"/>
          <w:sz w:val="28"/>
        </w:rPr>
        <w:t>
      максимально допустимое время ожидания при получении государственной услуги – не более 20 минут.</w:t>
      </w:r>
      <w:r>
        <w:br/>
      </w:r>
      <w:r>
        <w:rPr>
          <w:rFonts w:ascii="Times New Roman"/>
          <w:b w:val="false"/>
          <w:i w:val="false"/>
          <w:color w:val="000000"/>
          <w:sz w:val="28"/>
        </w:rPr>
        <w:t>
</w:t>
      </w:r>
      <w:r>
        <w:rPr>
          <w:rFonts w:ascii="Times New Roman"/>
          <w:b w:val="false"/>
          <w:i w:val="false"/>
          <w:color w:val="000000"/>
          <w:sz w:val="28"/>
        </w:rPr>
        <w:t>
      Уполномоченный орган в течение двух рабочих дней с момента получения документов заявителя (лицензиата) проверяет полноту представленных документов. В случае установления факта неполноты и/или неверности копий представленных документов, уполномоченный орган в указанный срок дает письменный мотивированный отказ в дальнейшем рассмотрении заявления.</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 на платной основе, за оказание которой взимается сбор за выдачу лицензии, переоформление, выдачу дубликатов лицензии для занятия деятельностью по разработке, производству, ремонту и реализации специальных технических средств, предназначенных для проведения оперативно-розыскных мероприятий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w:t>
      </w:r>
      <w:r>
        <w:br/>
      </w:r>
      <w:r>
        <w:rPr>
          <w:rFonts w:ascii="Times New Roman"/>
          <w:b w:val="false"/>
          <w:i w:val="false"/>
          <w:color w:val="000000"/>
          <w:sz w:val="28"/>
        </w:rPr>
        <w:t>
</w:t>
      </w:r>
      <w:r>
        <w:rPr>
          <w:rFonts w:ascii="Times New Roman"/>
          <w:b w:val="false"/>
          <w:i w:val="false"/>
          <w:color w:val="000000"/>
          <w:sz w:val="28"/>
        </w:rPr>
        <w:t>
      Оплата лицензионного сбора осуществляется в безналичной форме через банки второго уровня и организации, осуществляющие отдельные виды банковских операций, по следующим реквизитам: код бюджетного классификатора – 105402, код назначения платежа – 911.</w:t>
      </w:r>
      <w:r>
        <w:br/>
      </w:r>
      <w:r>
        <w:rPr>
          <w:rFonts w:ascii="Times New Roman"/>
          <w:b w:val="false"/>
          <w:i w:val="false"/>
          <w:color w:val="000000"/>
          <w:sz w:val="28"/>
        </w:rPr>
        <w:t>
</w:t>
      </w:r>
      <w:r>
        <w:rPr>
          <w:rFonts w:ascii="Times New Roman"/>
          <w:b w:val="false"/>
          <w:i w:val="false"/>
          <w:color w:val="000000"/>
          <w:sz w:val="28"/>
        </w:rPr>
        <w:t>
      В случае подачи запроса на получение лицензии, переоформление лицензии через портал в форме электронного документа, оплата осуществляются через платежный шлюз «электронного правительства» (далее – ПШЭП).</w:t>
      </w:r>
      <w:r>
        <w:br/>
      </w:r>
      <w:r>
        <w:rPr>
          <w:rFonts w:ascii="Times New Roman"/>
          <w:b w:val="false"/>
          <w:i w:val="false"/>
          <w:color w:val="000000"/>
          <w:sz w:val="28"/>
        </w:rPr>
        <w:t>
</w:t>
      </w:r>
      <w:r>
        <w:rPr>
          <w:rFonts w:ascii="Times New Roman"/>
          <w:b w:val="false"/>
          <w:i w:val="false"/>
          <w:color w:val="000000"/>
          <w:sz w:val="28"/>
        </w:rPr>
        <w:t>
      При выдаче приложений к лицензии (дубликатов приложений к лицензии) лицензионный сбор не взимается.</w:t>
      </w:r>
      <w:r>
        <w:br/>
      </w:r>
      <w:r>
        <w:rPr>
          <w:rFonts w:ascii="Times New Roman"/>
          <w:b w:val="false"/>
          <w:i w:val="false"/>
          <w:color w:val="000000"/>
          <w:sz w:val="28"/>
        </w:rPr>
        <w:t>
</w:t>
      </w:r>
      <w:r>
        <w:rPr>
          <w:rFonts w:ascii="Times New Roman"/>
          <w:b w:val="false"/>
          <w:i w:val="false"/>
          <w:color w:val="000000"/>
          <w:sz w:val="28"/>
        </w:rPr>
        <w:t>
      9. График работы для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
      1) в уполномоченном органе прием документов по почте или адресам в соответствии с графиком работы,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Прием осуществляется в порядке очередности,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xml:space="preserve">
      2) на портале – круглосуточно. </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w:t>
      </w:r>
      <w:r>
        <w:br/>
      </w:r>
      <w:r>
        <w:rPr>
          <w:rFonts w:ascii="Times New Roman"/>
          <w:b w:val="false"/>
          <w:i w:val="false"/>
          <w:color w:val="000000"/>
          <w:sz w:val="28"/>
        </w:rPr>
        <w:t>
</w:t>
      </w:r>
      <w:r>
        <w:rPr>
          <w:rFonts w:ascii="Times New Roman"/>
          <w:b w:val="false"/>
          <w:i w:val="false"/>
          <w:color w:val="000000"/>
          <w:sz w:val="28"/>
        </w:rPr>
        <w:t xml:space="preserve">
      1) в здании уполномоченного органа, режим помещения: вход в здание осуществляется через отдельный вход № 1. Для поддержки правопорядка здание имеет круглосуточный пост охраны, противопожарные сигнализации и другие меры безопасности. </w:t>
      </w:r>
      <w:r>
        <w:br/>
      </w:r>
      <w:r>
        <w:rPr>
          <w:rFonts w:ascii="Times New Roman"/>
          <w:b w:val="false"/>
          <w:i w:val="false"/>
          <w:color w:val="000000"/>
          <w:sz w:val="28"/>
        </w:rPr>
        <w:t>
</w:t>
      </w:r>
      <w:r>
        <w:rPr>
          <w:rFonts w:ascii="Times New Roman"/>
          <w:b w:val="false"/>
          <w:i w:val="false"/>
          <w:color w:val="000000"/>
          <w:sz w:val="28"/>
        </w:rPr>
        <w:t>
      Здание оборудовано:</w:t>
      </w:r>
      <w:r>
        <w:br/>
      </w:r>
      <w:r>
        <w:rPr>
          <w:rFonts w:ascii="Times New Roman"/>
          <w:b w:val="false"/>
          <w:i w:val="false"/>
          <w:color w:val="000000"/>
          <w:sz w:val="28"/>
        </w:rPr>
        <w:t>
</w:t>
      </w:r>
      <w:r>
        <w:rPr>
          <w:rFonts w:ascii="Times New Roman"/>
          <w:b w:val="false"/>
          <w:i w:val="false"/>
          <w:color w:val="000000"/>
          <w:sz w:val="28"/>
        </w:rPr>
        <w:t>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информационными стендами с образцами документов;</w:t>
      </w:r>
      <w:r>
        <w:br/>
      </w:r>
      <w:r>
        <w:rPr>
          <w:rFonts w:ascii="Times New Roman"/>
          <w:b w:val="false"/>
          <w:i w:val="false"/>
          <w:color w:val="000000"/>
          <w:sz w:val="28"/>
        </w:rPr>
        <w:t>
</w:t>
      </w:r>
      <w:r>
        <w:rPr>
          <w:rFonts w:ascii="Times New Roman"/>
          <w:b w:val="false"/>
          <w:i w:val="false"/>
          <w:color w:val="000000"/>
          <w:sz w:val="28"/>
        </w:rPr>
        <w:t>
      2) на портале – в личном кабинете.</w:t>
      </w:r>
    </w:p>
    <w:bookmarkEnd w:id="4"/>
    <w:bookmarkStart w:name="z52" w:id="5"/>
    <w:p>
      <w:pPr>
        <w:spacing w:after="0"/>
        <w:ind w:left="0"/>
        <w:jc w:val="left"/>
      </w:pPr>
      <w:r>
        <w:rPr>
          <w:rFonts w:ascii="Times New Roman"/>
          <w:b/>
          <w:i w:val="false"/>
          <w:color w:val="000000"/>
        </w:rPr>
        <w:t xml:space="preserve"> 
2. Порядок оказания государственной услуги</w:t>
      </w:r>
    </w:p>
    <w:bookmarkEnd w:id="5"/>
    <w:bookmarkStart w:name="z53" w:id="6"/>
    <w:p>
      <w:pPr>
        <w:spacing w:after="0"/>
        <w:ind w:left="0"/>
        <w:jc w:val="both"/>
      </w:pPr>
      <w:r>
        <w:rPr>
          <w:rFonts w:ascii="Times New Roman"/>
          <w:b w:val="false"/>
          <w:i w:val="false"/>
          <w:color w:val="000000"/>
          <w:sz w:val="28"/>
        </w:rPr>
        <w:t>
      11*. Для получения государственной услуги получатель государственной услуги либо его представитель (полномочия представителя должны быть оформлены в соответствии с гражданским</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 представляют следующие документы:</w:t>
      </w:r>
      <w:r>
        <w:br/>
      </w:r>
      <w:r>
        <w:rPr>
          <w:rFonts w:ascii="Times New Roman"/>
          <w:b w:val="false"/>
          <w:i w:val="false"/>
          <w:color w:val="000000"/>
          <w:sz w:val="28"/>
        </w:rPr>
        <w:t>
</w:t>
      </w:r>
      <w:r>
        <w:rPr>
          <w:rFonts w:ascii="Times New Roman"/>
          <w:b w:val="false"/>
          <w:i w:val="false"/>
          <w:color w:val="000000"/>
          <w:sz w:val="28"/>
        </w:rPr>
        <w:t>
      1) в уполномоченном органе:</w:t>
      </w:r>
      <w:r>
        <w:br/>
      </w:r>
      <w:r>
        <w:rPr>
          <w:rFonts w:ascii="Times New Roman"/>
          <w:b w:val="false"/>
          <w:i w:val="false"/>
          <w:color w:val="000000"/>
          <w:sz w:val="28"/>
        </w:rPr>
        <w:t>
</w:t>
      </w:r>
      <w:r>
        <w:rPr>
          <w:rFonts w:ascii="Times New Roman"/>
          <w:b w:val="false"/>
          <w:i w:val="false"/>
          <w:color w:val="000000"/>
          <w:sz w:val="28"/>
        </w:rPr>
        <w:t>
      заявление установленной формы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копии устава и свидетельства о государственной регистрации заявителя в качестве юридического лица (нотариально засвидетельствованные документы в случае непредставления оригиналов для сверки) – для юридического лица;</w:t>
      </w:r>
      <w:r>
        <w:br/>
      </w:r>
      <w:r>
        <w:rPr>
          <w:rFonts w:ascii="Times New Roman"/>
          <w:b w:val="false"/>
          <w:i w:val="false"/>
          <w:color w:val="000000"/>
          <w:sz w:val="28"/>
        </w:rPr>
        <w:t>
</w:t>
      </w:r>
      <w:r>
        <w:rPr>
          <w:rFonts w:ascii="Times New Roman"/>
          <w:b w:val="false"/>
          <w:i w:val="false"/>
          <w:color w:val="000000"/>
          <w:sz w:val="28"/>
        </w:rPr>
        <w:t>
      копию удостоверения личности гражданина Республики Казахстан - для физического лица;</w:t>
      </w:r>
      <w:r>
        <w:br/>
      </w:r>
      <w:r>
        <w:rPr>
          <w:rFonts w:ascii="Times New Roman"/>
          <w:b w:val="false"/>
          <w:i w:val="false"/>
          <w:color w:val="000000"/>
          <w:sz w:val="28"/>
        </w:rPr>
        <w:t>
</w:t>
      </w:r>
      <w:r>
        <w:rPr>
          <w:rFonts w:ascii="Times New Roman"/>
          <w:b w:val="false"/>
          <w:i w:val="false"/>
          <w:color w:val="000000"/>
          <w:sz w:val="28"/>
        </w:rPr>
        <w:t>
      копию свидетельства о государственной регистрации заявителя в качестве индивидуального предпринимателя (нотариально засвидетельствованные документы в случае непредставления оригиналов для сверки) – для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копию свидетельства о постановке заявителя на учет в налоговом органе (нотариально засвидетельствованные документы в случае непредставления оригиналов для сверки);</w:t>
      </w:r>
      <w:r>
        <w:br/>
      </w:r>
      <w:r>
        <w:rPr>
          <w:rFonts w:ascii="Times New Roman"/>
          <w:b w:val="false"/>
          <w:i w:val="false"/>
          <w:color w:val="000000"/>
          <w:sz w:val="28"/>
        </w:rPr>
        <w:t>
</w:t>
      </w:r>
      <w:r>
        <w:rPr>
          <w:rFonts w:ascii="Times New Roman"/>
          <w:b w:val="false"/>
          <w:i w:val="false"/>
          <w:color w:val="000000"/>
          <w:sz w:val="28"/>
        </w:rPr>
        <w:t>
      копию документа, подтверждающего уплату в бюджет лицензионного сбора за право занятия лицензируемого вида деятельности (нотариально засвидетельствованные документы в случае непредставления оригиналов для сверки);</w:t>
      </w:r>
      <w:r>
        <w:br/>
      </w:r>
      <w:r>
        <w:rPr>
          <w:rFonts w:ascii="Times New Roman"/>
          <w:b w:val="false"/>
          <w:i w:val="false"/>
          <w:color w:val="000000"/>
          <w:sz w:val="28"/>
        </w:rPr>
        <w:t>
</w:t>
      </w:r>
      <w:r>
        <w:rPr>
          <w:rFonts w:ascii="Times New Roman"/>
          <w:b w:val="false"/>
          <w:i w:val="false"/>
          <w:color w:val="000000"/>
          <w:sz w:val="28"/>
        </w:rPr>
        <w:t>
      сведения и документы о соответствии квалификационным требованиям, включающие:</w:t>
      </w:r>
      <w:r>
        <w:br/>
      </w:r>
      <w:r>
        <w:rPr>
          <w:rFonts w:ascii="Times New Roman"/>
          <w:b w:val="false"/>
          <w:i w:val="false"/>
          <w:color w:val="000000"/>
          <w:sz w:val="28"/>
        </w:rPr>
        <w:t>
</w:t>
      </w:r>
      <w:r>
        <w:rPr>
          <w:rFonts w:ascii="Times New Roman"/>
          <w:b w:val="false"/>
          <w:i w:val="false"/>
          <w:color w:val="000000"/>
          <w:sz w:val="28"/>
        </w:rPr>
        <w:t>
      копию диплома заявленного специалиста о высшем техническом образовании (нотариально засвидетельствованные документы в случае непредставления оригиналов для сверки), при этом заявленному специалисту для подтверждения соответствия его установленным квалификационным требованиям в полном объеме необходимо сдать лицензиару квалификационный зачет (перечень вопросов для сдачи квалификационного зачета устанавливается лицензиаром);</w:t>
      </w:r>
      <w:r>
        <w:br/>
      </w:r>
      <w:r>
        <w:rPr>
          <w:rFonts w:ascii="Times New Roman"/>
          <w:b w:val="false"/>
          <w:i w:val="false"/>
          <w:color w:val="000000"/>
          <w:sz w:val="28"/>
        </w:rPr>
        <w:t>
</w:t>
      </w:r>
      <w:r>
        <w:rPr>
          <w:rFonts w:ascii="Times New Roman"/>
          <w:b w:val="false"/>
          <w:i w:val="false"/>
          <w:color w:val="000000"/>
          <w:sz w:val="28"/>
        </w:rPr>
        <w:t>
      копию разрешения органов национальной безопасности Республики Казахстан на работу со сведениями, составляющими государственные секреты Республики Казахстан, по заявленному виду деятельности (нотариально засвидетельствованные документы в случае непредставления оригиналов для сверки);</w:t>
      </w:r>
      <w:r>
        <w:br/>
      </w:r>
      <w:r>
        <w:rPr>
          <w:rFonts w:ascii="Times New Roman"/>
          <w:b w:val="false"/>
          <w:i w:val="false"/>
          <w:color w:val="000000"/>
          <w:sz w:val="28"/>
        </w:rPr>
        <w:t>
</w:t>
      </w:r>
      <w:r>
        <w:rPr>
          <w:rFonts w:ascii="Times New Roman"/>
          <w:b w:val="false"/>
          <w:i w:val="false"/>
          <w:color w:val="000000"/>
          <w:sz w:val="28"/>
        </w:rPr>
        <w:t>
      перечень имеющихся в наличии минимально необходимых технических средств и контрольно-измерительного оборудования для осуществления деятельности в сфере специальных технических средств, предназначенных для проведения оперативно-розыскных мероприятий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31 марта 2012 года № 412);</w:t>
      </w:r>
      <w:r>
        <w:br/>
      </w:r>
      <w:r>
        <w:rPr>
          <w:rFonts w:ascii="Times New Roman"/>
          <w:b w:val="false"/>
          <w:i w:val="false"/>
          <w:color w:val="000000"/>
          <w:sz w:val="28"/>
        </w:rPr>
        <w:t>
</w:t>
      </w:r>
      <w:r>
        <w:rPr>
          <w:rFonts w:ascii="Times New Roman"/>
          <w:b w:val="false"/>
          <w:i w:val="false"/>
          <w:color w:val="000000"/>
          <w:sz w:val="28"/>
        </w:rPr>
        <w:t>
      копию правоустанавливающего документа, подтверждающего наличие права собственности или ином законном основании помещения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31 марта 2012 года № 412) (нотариально засвидетельствованные документы в случае непредставления оригиналов для сверки). </w:t>
      </w:r>
      <w:r>
        <w:br/>
      </w:r>
      <w:r>
        <w:rPr>
          <w:rFonts w:ascii="Times New Roman"/>
          <w:b w:val="false"/>
          <w:i w:val="false"/>
          <w:color w:val="000000"/>
          <w:sz w:val="28"/>
        </w:rPr>
        <w:t>
</w:t>
      </w:r>
      <w:r>
        <w:rPr>
          <w:rFonts w:ascii="Times New Roman"/>
          <w:b w:val="false"/>
          <w:i w:val="false"/>
          <w:color w:val="000000"/>
          <w:sz w:val="28"/>
        </w:rPr>
        <w:t>
      Сведения об удостоверении личности гражданина Республики Казахстан, свидетельстве о государственной регистрации получателя государственных услуг в качестве юридического лица, доверенности на представителя, содержащиеся в государственных информационных системах, уполномоченный орган получает из соответствующих государственных систем посредством портала в формате электронных документов, удостоверенных ЭЦП уполномоченного лица.</w:t>
      </w:r>
      <w:r>
        <w:br/>
      </w:r>
      <w:r>
        <w:rPr>
          <w:rFonts w:ascii="Times New Roman"/>
          <w:b w:val="false"/>
          <w:i w:val="false"/>
          <w:color w:val="000000"/>
          <w:sz w:val="28"/>
        </w:rPr>
        <w:t>
</w:t>
      </w:r>
      <w:r>
        <w:rPr>
          <w:rFonts w:ascii="Times New Roman"/>
          <w:b w:val="false"/>
          <w:i w:val="false"/>
          <w:color w:val="000000"/>
          <w:sz w:val="28"/>
        </w:rPr>
        <w:t>
      В случае представления оригиналов для сверки, работник уполномоченного органа при приеме документов сверяет аутентичность сведений из оригиналов со сведениями, представленными из государственных информационных систем, после чего возвращает оригиналы получателю (подлинных в установленном законодательством Республики Казахстан порядке документов).</w:t>
      </w:r>
      <w:r>
        <w:br/>
      </w:r>
      <w:r>
        <w:rPr>
          <w:rFonts w:ascii="Times New Roman"/>
          <w:b w:val="false"/>
          <w:i w:val="false"/>
          <w:color w:val="000000"/>
          <w:sz w:val="28"/>
        </w:rPr>
        <w:t>
</w:t>
      </w:r>
      <w:r>
        <w:rPr>
          <w:rFonts w:ascii="Times New Roman"/>
          <w:b w:val="false"/>
          <w:i w:val="false"/>
          <w:color w:val="000000"/>
          <w:sz w:val="28"/>
        </w:rPr>
        <w:t>
      Для получения приложения к лицензии в рамках вида деятельности, на который имеется лицензия, необходимы следующие документы:</w:t>
      </w:r>
      <w:r>
        <w:br/>
      </w:r>
      <w:r>
        <w:rPr>
          <w:rFonts w:ascii="Times New Roman"/>
          <w:b w:val="false"/>
          <w:i w:val="false"/>
          <w:color w:val="000000"/>
          <w:sz w:val="28"/>
        </w:rPr>
        <w:t>
</w:t>
      </w:r>
      <w:r>
        <w:rPr>
          <w:rFonts w:ascii="Times New Roman"/>
          <w:b w:val="false"/>
          <w:i w:val="false"/>
          <w:color w:val="000000"/>
          <w:sz w:val="28"/>
        </w:rPr>
        <w:t>
      заявление установленной формы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сведения лицензии (при наличии на портале www.elicense.kz) либо копия лицензии (нотариально засвидетельствованные документы в случае непредставления оригиналов для сверки);</w:t>
      </w:r>
      <w:r>
        <w:br/>
      </w:r>
      <w:r>
        <w:rPr>
          <w:rFonts w:ascii="Times New Roman"/>
          <w:b w:val="false"/>
          <w:i w:val="false"/>
          <w:color w:val="000000"/>
          <w:sz w:val="28"/>
        </w:rPr>
        <w:t>
</w:t>
      </w:r>
      <w:r>
        <w:rPr>
          <w:rFonts w:ascii="Times New Roman"/>
          <w:b w:val="false"/>
          <w:i w:val="false"/>
          <w:color w:val="000000"/>
          <w:sz w:val="28"/>
        </w:rPr>
        <w:t>
      сведения и документы о соответствии квалификационным требованиям, включающие:</w:t>
      </w:r>
      <w:r>
        <w:br/>
      </w:r>
      <w:r>
        <w:rPr>
          <w:rFonts w:ascii="Times New Roman"/>
          <w:b w:val="false"/>
          <w:i w:val="false"/>
          <w:color w:val="000000"/>
          <w:sz w:val="28"/>
        </w:rPr>
        <w:t>
</w:t>
      </w:r>
      <w:r>
        <w:rPr>
          <w:rFonts w:ascii="Times New Roman"/>
          <w:b w:val="false"/>
          <w:i w:val="false"/>
          <w:color w:val="000000"/>
          <w:sz w:val="28"/>
        </w:rPr>
        <w:t>
      копию диплома заявленного специалиста о высшем техническом образовании (нотариально засвидетельствованные документы в случае непредставления оригиналов для сверки);</w:t>
      </w:r>
      <w:r>
        <w:br/>
      </w:r>
      <w:r>
        <w:rPr>
          <w:rFonts w:ascii="Times New Roman"/>
          <w:b w:val="false"/>
          <w:i w:val="false"/>
          <w:color w:val="000000"/>
          <w:sz w:val="28"/>
        </w:rPr>
        <w:t>
</w:t>
      </w:r>
      <w:r>
        <w:rPr>
          <w:rFonts w:ascii="Times New Roman"/>
          <w:b w:val="false"/>
          <w:i w:val="false"/>
          <w:color w:val="000000"/>
          <w:sz w:val="28"/>
        </w:rPr>
        <w:t>
      копию разрешения органов национальной безопасности Республики Казахстан на работу со сведениями, составляющими государственные секреты Республики Казахстан, по заявленному виду деятельности (нотариально засвидетельствованные документы в случае непредставления оригиналов для сверки);</w:t>
      </w:r>
      <w:r>
        <w:br/>
      </w:r>
      <w:r>
        <w:rPr>
          <w:rFonts w:ascii="Times New Roman"/>
          <w:b w:val="false"/>
          <w:i w:val="false"/>
          <w:color w:val="000000"/>
          <w:sz w:val="28"/>
        </w:rPr>
        <w:t>
</w:t>
      </w:r>
      <w:r>
        <w:rPr>
          <w:rFonts w:ascii="Times New Roman"/>
          <w:b w:val="false"/>
          <w:i w:val="false"/>
          <w:color w:val="000000"/>
          <w:sz w:val="28"/>
        </w:rPr>
        <w:t>
      перечень имеющихся в наличии минимально необходимых технических средств и контрольно-измерительного оборудования для осуществления деятельности в сфере специальных технических средств, предназначенных для проведения оперативно-розыскных мероприятий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31 марта 2012 года № 412);</w:t>
      </w:r>
      <w:r>
        <w:br/>
      </w:r>
      <w:r>
        <w:rPr>
          <w:rFonts w:ascii="Times New Roman"/>
          <w:b w:val="false"/>
          <w:i w:val="false"/>
          <w:color w:val="000000"/>
          <w:sz w:val="28"/>
        </w:rPr>
        <w:t>
</w:t>
      </w:r>
      <w:r>
        <w:rPr>
          <w:rFonts w:ascii="Times New Roman"/>
          <w:b w:val="false"/>
          <w:i w:val="false"/>
          <w:color w:val="000000"/>
          <w:sz w:val="28"/>
        </w:rPr>
        <w:t>
      копию правоустанавливающего документа, подтверждающего наличие права собственности или ином законном основании помещения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31 марта 2012 года № 412) (нотариально засвидетельствованные документы в случае непредставления оригиналов для сверки).</w:t>
      </w:r>
      <w:r>
        <w:br/>
      </w:r>
      <w:r>
        <w:rPr>
          <w:rFonts w:ascii="Times New Roman"/>
          <w:b w:val="false"/>
          <w:i w:val="false"/>
          <w:color w:val="000000"/>
          <w:sz w:val="28"/>
        </w:rPr>
        <w:t>
</w:t>
      </w:r>
      <w:r>
        <w:rPr>
          <w:rFonts w:ascii="Times New Roman"/>
          <w:b w:val="false"/>
          <w:i w:val="false"/>
          <w:color w:val="000000"/>
          <w:sz w:val="28"/>
        </w:rPr>
        <w:t>
      Сведения лицензии, содержащиеся в государственной информационной системе, уполномоченный орган получает из соответствующей государственной информационной системы посредством портала в форме электронного документа, удостоверенного ЭЦП уполномоченного лица.</w:t>
      </w:r>
      <w:r>
        <w:br/>
      </w:r>
      <w:r>
        <w:rPr>
          <w:rFonts w:ascii="Times New Roman"/>
          <w:b w:val="false"/>
          <w:i w:val="false"/>
          <w:color w:val="000000"/>
          <w:sz w:val="28"/>
        </w:rPr>
        <w:t>
</w:t>
      </w:r>
      <w:r>
        <w:rPr>
          <w:rFonts w:ascii="Times New Roman"/>
          <w:b w:val="false"/>
          <w:i w:val="false"/>
          <w:color w:val="000000"/>
          <w:sz w:val="28"/>
        </w:rPr>
        <w:t>
      В случае представления оригиналов для сверки, работник уполномоченного органа при приеме документов сверяет аутентичность сведений из оригиналов со сведениями, представленными из государственной информационной системы государственного органа, после чего возвращает оригиналы получателю подлинных в установленном законодательством Республики Казахстан порядке документов.</w:t>
      </w:r>
      <w:r>
        <w:br/>
      </w:r>
      <w:r>
        <w:rPr>
          <w:rFonts w:ascii="Times New Roman"/>
          <w:b w:val="false"/>
          <w:i w:val="false"/>
          <w:color w:val="000000"/>
          <w:sz w:val="28"/>
        </w:rPr>
        <w:t>
</w:t>
      </w:r>
      <w:r>
        <w:rPr>
          <w:rFonts w:ascii="Times New Roman"/>
          <w:b w:val="false"/>
          <w:i w:val="false"/>
          <w:color w:val="000000"/>
          <w:sz w:val="28"/>
        </w:rPr>
        <w:t>
      В случаях утери, порчи лицензии и (или) приложения к лицензии, лицензиат имеет право получить дубликат лицензии и (или) приложения к лицензии и представляет следующие документы:</w:t>
      </w:r>
      <w:r>
        <w:br/>
      </w:r>
      <w:r>
        <w:rPr>
          <w:rFonts w:ascii="Times New Roman"/>
          <w:b w:val="false"/>
          <w:i w:val="false"/>
          <w:color w:val="000000"/>
          <w:sz w:val="28"/>
        </w:rPr>
        <w:t>
</w:t>
      </w:r>
      <w:r>
        <w:rPr>
          <w:rFonts w:ascii="Times New Roman"/>
          <w:b w:val="false"/>
          <w:i w:val="false"/>
          <w:color w:val="000000"/>
          <w:sz w:val="28"/>
        </w:rPr>
        <w:t>
      Заявление установленной формы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копия документа, подтверждающего уплату в бюджет лицензионного сбора за выдачу дубликата лицензии (нотариально засвидетельствованный документ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В случае изменения наименования вида и (или) подвида деятельности получатель в течение тридцати календарных дней подает на переоформление лицензии следующие документы:</w:t>
      </w:r>
      <w:r>
        <w:br/>
      </w:r>
      <w:r>
        <w:rPr>
          <w:rFonts w:ascii="Times New Roman"/>
          <w:b w:val="false"/>
          <w:i w:val="false"/>
          <w:color w:val="000000"/>
          <w:sz w:val="28"/>
        </w:rPr>
        <w:t>
</w:t>
      </w:r>
      <w:r>
        <w:rPr>
          <w:rFonts w:ascii="Times New Roman"/>
          <w:b w:val="false"/>
          <w:i w:val="false"/>
          <w:color w:val="000000"/>
          <w:sz w:val="28"/>
        </w:rPr>
        <w:t>
      заявление установленной формы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сведения лицензии и приложения к лицензии (при наличии на портале www.elicense.kz либо копия лицензии) либо копии лицензии и приложения к лицензии (в случае наличия);</w:t>
      </w:r>
      <w:r>
        <w:br/>
      </w:r>
      <w:r>
        <w:rPr>
          <w:rFonts w:ascii="Times New Roman"/>
          <w:b w:val="false"/>
          <w:i w:val="false"/>
          <w:color w:val="000000"/>
          <w:sz w:val="28"/>
        </w:rPr>
        <w:t>
</w:t>
      </w:r>
      <w:r>
        <w:rPr>
          <w:rFonts w:ascii="Times New Roman"/>
          <w:b w:val="false"/>
          <w:i w:val="false"/>
          <w:color w:val="000000"/>
          <w:sz w:val="28"/>
        </w:rPr>
        <w:t>
      копию документа, подтверждающего уплату в бюджет лицензионного сбора за право занятия лицензируемого вида деятельности (нотариально засвидетельствованный документ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Сведения лицензии, содержащиеся в государственной информационной системе уполномоченный орган получает из соответствующей государственной информационной системы посредством портала в форме электронного документа, удостоверенного ЭЦП уполномоченного лица.</w:t>
      </w:r>
      <w:r>
        <w:br/>
      </w:r>
      <w:r>
        <w:rPr>
          <w:rFonts w:ascii="Times New Roman"/>
          <w:b w:val="false"/>
          <w:i w:val="false"/>
          <w:color w:val="000000"/>
          <w:sz w:val="28"/>
        </w:rPr>
        <w:t>
</w:t>
      </w:r>
      <w:r>
        <w:rPr>
          <w:rFonts w:ascii="Times New Roman"/>
          <w:b w:val="false"/>
          <w:i w:val="false"/>
          <w:color w:val="000000"/>
          <w:sz w:val="28"/>
        </w:rPr>
        <w:t>
      В случае представления оригиналов для сверки, работник уполномоченного органа при приеме документов сверяет аутентичность сведений из оригиналов со сведениями, представленными из государственной информационной системы государственного органа, после чего возвращает оригиналы получателю (подлинных в установленном законодательством Республики Казахстан порядке документов);</w:t>
      </w:r>
      <w:r>
        <w:br/>
      </w:r>
      <w:r>
        <w:rPr>
          <w:rFonts w:ascii="Times New Roman"/>
          <w:b w:val="false"/>
          <w:i w:val="false"/>
          <w:color w:val="000000"/>
          <w:sz w:val="28"/>
        </w:rPr>
        <w:t>
</w:t>
      </w:r>
      <w:r>
        <w:rPr>
          <w:rFonts w:ascii="Times New Roman"/>
          <w:b w:val="false"/>
          <w:i w:val="false"/>
          <w:color w:val="000000"/>
          <w:sz w:val="28"/>
        </w:rPr>
        <w:t>
      2) на портале:</w:t>
      </w:r>
      <w:r>
        <w:br/>
      </w:r>
      <w:r>
        <w:rPr>
          <w:rFonts w:ascii="Times New Roman"/>
          <w:b w:val="false"/>
          <w:i w:val="false"/>
          <w:color w:val="000000"/>
          <w:sz w:val="28"/>
        </w:rPr>
        <w:t>
</w:t>
      </w:r>
      <w:r>
        <w:rPr>
          <w:rFonts w:ascii="Times New Roman"/>
          <w:b w:val="false"/>
          <w:i w:val="false"/>
          <w:color w:val="000000"/>
          <w:sz w:val="28"/>
        </w:rPr>
        <w:t>
      для получения лицензии:</w:t>
      </w:r>
      <w:r>
        <w:br/>
      </w:r>
      <w:r>
        <w:rPr>
          <w:rFonts w:ascii="Times New Roman"/>
          <w:b w:val="false"/>
          <w:i w:val="false"/>
          <w:color w:val="000000"/>
          <w:sz w:val="28"/>
        </w:rPr>
        <w:t>
</w:t>
      </w:r>
      <w:r>
        <w:rPr>
          <w:rFonts w:ascii="Times New Roman"/>
          <w:b w:val="false"/>
          <w:i w:val="false"/>
          <w:color w:val="000000"/>
          <w:sz w:val="28"/>
        </w:rPr>
        <w:t>
      запрос в форме электронного документа, удостоверенного ЭЦП получателя;</w:t>
      </w:r>
      <w:r>
        <w:br/>
      </w:r>
      <w:r>
        <w:rPr>
          <w:rFonts w:ascii="Times New Roman"/>
          <w:b w:val="false"/>
          <w:i w:val="false"/>
          <w:color w:val="000000"/>
          <w:sz w:val="28"/>
        </w:rPr>
        <w:t>
</w:t>
      </w:r>
      <w:r>
        <w:rPr>
          <w:rFonts w:ascii="Times New Roman"/>
          <w:b w:val="false"/>
          <w:i w:val="false"/>
          <w:color w:val="000000"/>
          <w:sz w:val="28"/>
        </w:rPr>
        <w:t>
      устав юридического лица в форме электронного документа, прикрепленной к электронному запросу;</w:t>
      </w:r>
      <w:r>
        <w:br/>
      </w:r>
      <w:r>
        <w:rPr>
          <w:rFonts w:ascii="Times New Roman"/>
          <w:b w:val="false"/>
          <w:i w:val="false"/>
          <w:color w:val="000000"/>
          <w:sz w:val="28"/>
        </w:rPr>
        <w:t>
</w:t>
      </w:r>
      <w:r>
        <w:rPr>
          <w:rFonts w:ascii="Times New Roman"/>
          <w:b w:val="false"/>
          <w:i w:val="false"/>
          <w:color w:val="000000"/>
          <w:sz w:val="28"/>
        </w:rPr>
        <w:t>
      свидетельство о государственной регистрации заявителя в качестве юридического лица;</w:t>
      </w:r>
      <w:r>
        <w:br/>
      </w:r>
      <w:r>
        <w:rPr>
          <w:rFonts w:ascii="Times New Roman"/>
          <w:b w:val="false"/>
          <w:i w:val="false"/>
          <w:color w:val="000000"/>
          <w:sz w:val="28"/>
        </w:rPr>
        <w:t>
</w:t>
      </w:r>
      <w:r>
        <w:rPr>
          <w:rFonts w:ascii="Times New Roman"/>
          <w:b w:val="false"/>
          <w:i w:val="false"/>
          <w:color w:val="000000"/>
          <w:sz w:val="28"/>
        </w:rPr>
        <w:t>
      удостоверение личности гражданина Республики Казахстан – для физического лица;</w:t>
      </w:r>
      <w:r>
        <w:br/>
      </w:r>
      <w:r>
        <w:rPr>
          <w:rFonts w:ascii="Times New Roman"/>
          <w:b w:val="false"/>
          <w:i w:val="false"/>
          <w:color w:val="000000"/>
          <w:sz w:val="28"/>
        </w:rPr>
        <w:t>
</w:t>
      </w:r>
      <w:r>
        <w:rPr>
          <w:rFonts w:ascii="Times New Roman"/>
          <w:b w:val="false"/>
          <w:i w:val="false"/>
          <w:color w:val="000000"/>
          <w:sz w:val="28"/>
        </w:rPr>
        <w:t>
      сведения о государственной регистрации получателя в качестве индивидуального предпринимателя – в форме электронного документа прикрепляется к электронному запросу;</w:t>
      </w:r>
      <w:r>
        <w:br/>
      </w:r>
      <w:r>
        <w:rPr>
          <w:rFonts w:ascii="Times New Roman"/>
          <w:b w:val="false"/>
          <w:i w:val="false"/>
          <w:color w:val="000000"/>
          <w:sz w:val="28"/>
        </w:rPr>
        <w:t>
</w:t>
      </w:r>
      <w:r>
        <w:rPr>
          <w:rFonts w:ascii="Times New Roman"/>
          <w:b w:val="false"/>
          <w:i w:val="false"/>
          <w:color w:val="000000"/>
          <w:sz w:val="28"/>
        </w:rPr>
        <w:t>
      свидетельство о постановке получателя на учет в налоговом органе – в форме электронного документа прикрепляется к электронному запросу;</w:t>
      </w:r>
      <w:r>
        <w:br/>
      </w:r>
      <w:r>
        <w:rPr>
          <w:rFonts w:ascii="Times New Roman"/>
          <w:b w:val="false"/>
          <w:i w:val="false"/>
          <w:color w:val="000000"/>
          <w:sz w:val="28"/>
        </w:rPr>
        <w:t>
</w:t>
      </w:r>
      <w:r>
        <w:rPr>
          <w:rFonts w:ascii="Times New Roman"/>
          <w:b w:val="false"/>
          <w:i w:val="false"/>
          <w:color w:val="000000"/>
          <w:sz w:val="28"/>
        </w:rPr>
        <w:t>
      информацию об уплате в бюджет лицензионного сбора через ПШЭП;</w:t>
      </w:r>
      <w:r>
        <w:br/>
      </w:r>
      <w:r>
        <w:rPr>
          <w:rFonts w:ascii="Times New Roman"/>
          <w:b w:val="false"/>
          <w:i w:val="false"/>
          <w:color w:val="000000"/>
          <w:sz w:val="28"/>
        </w:rPr>
        <w:t>
</w:t>
      </w:r>
      <w:r>
        <w:rPr>
          <w:rFonts w:ascii="Times New Roman"/>
          <w:b w:val="false"/>
          <w:i w:val="false"/>
          <w:color w:val="000000"/>
          <w:sz w:val="28"/>
        </w:rPr>
        <w:t>
      сведения и документы о соответствии квалификационным требованиям в форме электронного документа прикрепленные к электронному запросу, включающие:</w:t>
      </w:r>
      <w:r>
        <w:br/>
      </w:r>
      <w:r>
        <w:rPr>
          <w:rFonts w:ascii="Times New Roman"/>
          <w:b w:val="false"/>
          <w:i w:val="false"/>
          <w:color w:val="000000"/>
          <w:sz w:val="28"/>
        </w:rPr>
        <w:t>
</w:t>
      </w:r>
      <w:r>
        <w:rPr>
          <w:rFonts w:ascii="Times New Roman"/>
          <w:b w:val="false"/>
          <w:i w:val="false"/>
          <w:color w:val="000000"/>
          <w:sz w:val="28"/>
        </w:rPr>
        <w:t>
      диплом заявленного специалиста о высшем техническом образовании;</w:t>
      </w:r>
      <w:r>
        <w:br/>
      </w:r>
      <w:r>
        <w:rPr>
          <w:rFonts w:ascii="Times New Roman"/>
          <w:b w:val="false"/>
          <w:i w:val="false"/>
          <w:color w:val="000000"/>
          <w:sz w:val="28"/>
        </w:rPr>
        <w:t>
</w:t>
      </w:r>
      <w:r>
        <w:rPr>
          <w:rFonts w:ascii="Times New Roman"/>
          <w:b w:val="false"/>
          <w:i w:val="false"/>
          <w:color w:val="000000"/>
          <w:sz w:val="28"/>
        </w:rPr>
        <w:t>
      разрешения органов национальной безопасности Республики Казахстан на работу со сведениями, составляющими государственные секреты Республики Казахстан, по заявленному виду деятельности;</w:t>
      </w:r>
      <w:r>
        <w:br/>
      </w:r>
      <w:r>
        <w:rPr>
          <w:rFonts w:ascii="Times New Roman"/>
          <w:b w:val="false"/>
          <w:i w:val="false"/>
          <w:color w:val="000000"/>
          <w:sz w:val="28"/>
        </w:rPr>
        <w:t>
</w:t>
      </w:r>
      <w:r>
        <w:rPr>
          <w:rFonts w:ascii="Times New Roman"/>
          <w:b w:val="false"/>
          <w:i w:val="false"/>
          <w:color w:val="000000"/>
          <w:sz w:val="28"/>
        </w:rPr>
        <w:t>
      перечень имеющихся в наличии минимально необходимых технических средств и контрольно-измерительного оборудования для осуществления деятельности в сфере специальных технических средств, предназначенных для проведения оперативно-розыскных мероприятий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31 марта 2012 года № 412);</w:t>
      </w:r>
      <w:r>
        <w:br/>
      </w:r>
      <w:r>
        <w:rPr>
          <w:rFonts w:ascii="Times New Roman"/>
          <w:b w:val="false"/>
          <w:i w:val="false"/>
          <w:color w:val="000000"/>
          <w:sz w:val="28"/>
        </w:rPr>
        <w:t>
</w:t>
      </w:r>
      <w:r>
        <w:rPr>
          <w:rFonts w:ascii="Times New Roman"/>
          <w:b w:val="false"/>
          <w:i w:val="false"/>
          <w:color w:val="000000"/>
          <w:sz w:val="28"/>
        </w:rPr>
        <w:t>
      правоустанавливающие документы, подтверждающие наличие права собственности или ином законном основании помещения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31 марта 2012 года № 412).</w:t>
      </w:r>
      <w:r>
        <w:br/>
      </w:r>
      <w:r>
        <w:rPr>
          <w:rFonts w:ascii="Times New Roman"/>
          <w:b w:val="false"/>
          <w:i w:val="false"/>
          <w:color w:val="000000"/>
          <w:sz w:val="28"/>
        </w:rPr>
        <w:t>
</w:t>
      </w:r>
      <w:r>
        <w:rPr>
          <w:rFonts w:ascii="Times New Roman"/>
          <w:b w:val="false"/>
          <w:i w:val="false"/>
          <w:color w:val="000000"/>
          <w:sz w:val="28"/>
        </w:rPr>
        <w:t>
      Сведения об удостоверении личности гражданина Республики Казахстан, о свидетельстве о государственной регистрации получателя в качестве юридического лица, информация об оплате в бюджет лицензионного сбора через ПШЭП, содержащиеся в государственных информационных системах, уполномоченный орган получает посредством портала из соответствующих государственных информационных систем в форме электронных документов, удостоверенных ЭЦП уполномоченного лица.</w:t>
      </w:r>
      <w:r>
        <w:br/>
      </w:r>
      <w:r>
        <w:rPr>
          <w:rFonts w:ascii="Times New Roman"/>
          <w:b w:val="false"/>
          <w:i w:val="false"/>
          <w:color w:val="000000"/>
          <w:sz w:val="28"/>
        </w:rPr>
        <w:t>
</w:t>
      </w:r>
      <w:r>
        <w:rPr>
          <w:rFonts w:ascii="Times New Roman"/>
          <w:b w:val="false"/>
          <w:i w:val="false"/>
          <w:color w:val="000000"/>
          <w:sz w:val="28"/>
        </w:rPr>
        <w:t>
      Для получения приложения к лицензии в рамках вида деятельности, на который имеется лицензия, получатель представляет следующие документы:</w:t>
      </w:r>
      <w:r>
        <w:br/>
      </w:r>
      <w:r>
        <w:rPr>
          <w:rFonts w:ascii="Times New Roman"/>
          <w:b w:val="false"/>
          <w:i w:val="false"/>
          <w:color w:val="000000"/>
          <w:sz w:val="28"/>
        </w:rPr>
        <w:t>
</w:t>
      </w:r>
      <w:r>
        <w:rPr>
          <w:rFonts w:ascii="Times New Roman"/>
          <w:b w:val="false"/>
          <w:i w:val="false"/>
          <w:color w:val="000000"/>
          <w:sz w:val="28"/>
        </w:rPr>
        <w:t>
      запрос в форме электронного документа, удостоверенный ЭЦП получателя;</w:t>
      </w:r>
      <w:r>
        <w:br/>
      </w:r>
      <w:r>
        <w:rPr>
          <w:rFonts w:ascii="Times New Roman"/>
          <w:b w:val="false"/>
          <w:i w:val="false"/>
          <w:color w:val="000000"/>
          <w:sz w:val="28"/>
        </w:rPr>
        <w:t>
</w:t>
      </w:r>
      <w:r>
        <w:rPr>
          <w:rFonts w:ascii="Times New Roman"/>
          <w:b w:val="false"/>
          <w:i w:val="false"/>
          <w:color w:val="000000"/>
          <w:sz w:val="28"/>
        </w:rPr>
        <w:t>
      сведения лицензии (в случае наличия на портале www.elicense.kz) либо лицензию в форме электронного документа, прикрепленной к электронному запросу;</w:t>
      </w:r>
      <w:r>
        <w:br/>
      </w:r>
      <w:r>
        <w:rPr>
          <w:rFonts w:ascii="Times New Roman"/>
          <w:b w:val="false"/>
          <w:i w:val="false"/>
          <w:color w:val="000000"/>
          <w:sz w:val="28"/>
        </w:rPr>
        <w:t>
</w:t>
      </w:r>
      <w:r>
        <w:rPr>
          <w:rFonts w:ascii="Times New Roman"/>
          <w:b w:val="false"/>
          <w:i w:val="false"/>
          <w:color w:val="000000"/>
          <w:sz w:val="28"/>
        </w:rPr>
        <w:t>
      сведения и документы о соответствии квалификационным требованиям в форме электронного документа, прикрепленные к электронному запросу, включающие:</w:t>
      </w:r>
      <w:r>
        <w:br/>
      </w:r>
      <w:r>
        <w:rPr>
          <w:rFonts w:ascii="Times New Roman"/>
          <w:b w:val="false"/>
          <w:i w:val="false"/>
          <w:color w:val="000000"/>
          <w:sz w:val="28"/>
        </w:rPr>
        <w:t>
</w:t>
      </w:r>
      <w:r>
        <w:rPr>
          <w:rFonts w:ascii="Times New Roman"/>
          <w:b w:val="false"/>
          <w:i w:val="false"/>
          <w:color w:val="000000"/>
          <w:sz w:val="28"/>
        </w:rPr>
        <w:t>
      диплом заявленного специалиста о высшем техническом образовании;</w:t>
      </w:r>
      <w:r>
        <w:br/>
      </w:r>
      <w:r>
        <w:rPr>
          <w:rFonts w:ascii="Times New Roman"/>
          <w:b w:val="false"/>
          <w:i w:val="false"/>
          <w:color w:val="000000"/>
          <w:sz w:val="28"/>
        </w:rPr>
        <w:t>
</w:t>
      </w:r>
      <w:r>
        <w:rPr>
          <w:rFonts w:ascii="Times New Roman"/>
          <w:b w:val="false"/>
          <w:i w:val="false"/>
          <w:color w:val="000000"/>
          <w:sz w:val="28"/>
        </w:rPr>
        <w:t>
      разрешения органов национальной безопасности Республики Казахстан на работу со сведениями, составляющими государственные секреты Республики Казахстан, по заявленному виду деятельности;</w:t>
      </w:r>
      <w:r>
        <w:br/>
      </w:r>
      <w:r>
        <w:rPr>
          <w:rFonts w:ascii="Times New Roman"/>
          <w:b w:val="false"/>
          <w:i w:val="false"/>
          <w:color w:val="000000"/>
          <w:sz w:val="28"/>
        </w:rPr>
        <w:t>
</w:t>
      </w:r>
      <w:r>
        <w:rPr>
          <w:rFonts w:ascii="Times New Roman"/>
          <w:b w:val="false"/>
          <w:i w:val="false"/>
          <w:color w:val="000000"/>
          <w:sz w:val="28"/>
        </w:rPr>
        <w:t>
      перечень, имеющихся в наличии минимально необходимых технических средств и контрольно-измерительного оборудования, для осуществления деятельности в сфере специальных технических средств, предназначенных для проведения оперативно-розыскных мероприятий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31 марта 2012 года № 412);</w:t>
      </w:r>
      <w:r>
        <w:br/>
      </w:r>
      <w:r>
        <w:rPr>
          <w:rFonts w:ascii="Times New Roman"/>
          <w:b w:val="false"/>
          <w:i w:val="false"/>
          <w:color w:val="000000"/>
          <w:sz w:val="28"/>
        </w:rPr>
        <w:t>
</w:t>
      </w:r>
      <w:r>
        <w:rPr>
          <w:rFonts w:ascii="Times New Roman"/>
          <w:b w:val="false"/>
          <w:i w:val="false"/>
          <w:color w:val="000000"/>
          <w:sz w:val="28"/>
        </w:rPr>
        <w:t>
      правоустанавливающие документы, подтверждающие наличие права собственности или ином законном основании помещения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31 марта 2012 года № 412).</w:t>
      </w:r>
      <w:r>
        <w:br/>
      </w:r>
      <w:r>
        <w:rPr>
          <w:rFonts w:ascii="Times New Roman"/>
          <w:b w:val="false"/>
          <w:i w:val="false"/>
          <w:color w:val="000000"/>
          <w:sz w:val="28"/>
        </w:rPr>
        <w:t>
</w:t>
      </w:r>
      <w:r>
        <w:rPr>
          <w:rFonts w:ascii="Times New Roman"/>
          <w:b w:val="false"/>
          <w:i w:val="false"/>
          <w:color w:val="000000"/>
          <w:sz w:val="28"/>
        </w:rPr>
        <w:t>
      Сведения лицензии, содержащиеся в государственных информационных системах, уполномоченный орган получает посредством портала из соответствующей государственной информационной системы в форме электронного документа, удостоверенного ЭЦП уполномоченного лица.</w:t>
      </w:r>
      <w:r>
        <w:br/>
      </w:r>
      <w:r>
        <w:rPr>
          <w:rFonts w:ascii="Times New Roman"/>
          <w:b w:val="false"/>
          <w:i w:val="false"/>
          <w:color w:val="000000"/>
          <w:sz w:val="28"/>
        </w:rPr>
        <w:t>
</w:t>
      </w:r>
      <w:r>
        <w:rPr>
          <w:rFonts w:ascii="Times New Roman"/>
          <w:b w:val="false"/>
          <w:i w:val="false"/>
          <w:color w:val="000000"/>
          <w:sz w:val="28"/>
        </w:rPr>
        <w:t>
      В случае изменения наименования вида и (или) подвида деятельности получатель в течение тридцати календарных дней подает на переоформление лицензии следующие документы:</w:t>
      </w:r>
      <w:r>
        <w:br/>
      </w:r>
      <w:r>
        <w:rPr>
          <w:rFonts w:ascii="Times New Roman"/>
          <w:b w:val="false"/>
          <w:i w:val="false"/>
          <w:color w:val="000000"/>
          <w:sz w:val="28"/>
        </w:rPr>
        <w:t>
</w:t>
      </w:r>
      <w:r>
        <w:rPr>
          <w:rFonts w:ascii="Times New Roman"/>
          <w:b w:val="false"/>
          <w:i w:val="false"/>
          <w:color w:val="000000"/>
          <w:sz w:val="28"/>
        </w:rPr>
        <w:t>
      запрос в форме электронного документа, удостоверенный ЭЦП получателя;</w:t>
      </w:r>
      <w:r>
        <w:br/>
      </w:r>
      <w:r>
        <w:rPr>
          <w:rFonts w:ascii="Times New Roman"/>
          <w:b w:val="false"/>
          <w:i w:val="false"/>
          <w:color w:val="000000"/>
          <w:sz w:val="28"/>
        </w:rPr>
        <w:t>
</w:t>
      </w:r>
      <w:r>
        <w:rPr>
          <w:rFonts w:ascii="Times New Roman"/>
          <w:b w:val="false"/>
          <w:i w:val="false"/>
          <w:color w:val="000000"/>
          <w:sz w:val="28"/>
        </w:rPr>
        <w:t>
      сведения лицензии и приложения к лицензии (при наличии на портале www.elicense.kz) либо лицензию и приложения к лицензии в форме электронного документа прикрепляются к электронному запросу;</w:t>
      </w:r>
      <w:r>
        <w:br/>
      </w:r>
      <w:r>
        <w:rPr>
          <w:rFonts w:ascii="Times New Roman"/>
          <w:b w:val="false"/>
          <w:i w:val="false"/>
          <w:color w:val="000000"/>
          <w:sz w:val="28"/>
        </w:rPr>
        <w:t>
</w:t>
      </w:r>
      <w:r>
        <w:rPr>
          <w:rFonts w:ascii="Times New Roman"/>
          <w:b w:val="false"/>
          <w:i w:val="false"/>
          <w:color w:val="000000"/>
          <w:sz w:val="28"/>
        </w:rPr>
        <w:t>
      информацию об оплате в бюджет лицензионного сбора через ПШЭП.</w:t>
      </w:r>
      <w:r>
        <w:br/>
      </w:r>
      <w:r>
        <w:rPr>
          <w:rFonts w:ascii="Times New Roman"/>
          <w:b w:val="false"/>
          <w:i w:val="false"/>
          <w:color w:val="000000"/>
          <w:sz w:val="28"/>
        </w:rPr>
        <w:t>
</w:t>
      </w:r>
      <w:r>
        <w:rPr>
          <w:rFonts w:ascii="Times New Roman"/>
          <w:b w:val="false"/>
          <w:i w:val="false"/>
          <w:color w:val="000000"/>
          <w:sz w:val="28"/>
        </w:rPr>
        <w:t>
      Сведения документов, сведения лицензии и приложения к лицензии, информацию об оплате в бюджет лицензионного сбора через ПШЭП, содержащиеся в государственных информационных системах, уполномоченный орган получает посредством портала из соответствующих государственных информационных систем в форме электронных документов, удостоверенных ЭЦП уполномоченного лица.</w:t>
      </w:r>
      <w:r>
        <w:br/>
      </w:r>
      <w:r>
        <w:rPr>
          <w:rFonts w:ascii="Times New Roman"/>
          <w:b w:val="false"/>
          <w:i w:val="false"/>
          <w:color w:val="000000"/>
          <w:sz w:val="28"/>
        </w:rPr>
        <w:t>
</w:t>
      </w:r>
      <w:r>
        <w:rPr>
          <w:rFonts w:ascii="Times New Roman"/>
          <w:b w:val="false"/>
          <w:i w:val="false"/>
          <w:color w:val="000000"/>
          <w:sz w:val="28"/>
        </w:rPr>
        <w:t>
      12. Форма заявления для получения государственной услуги размещается на интернет-ресурсах:</w:t>
      </w:r>
      <w:r>
        <w:br/>
      </w:r>
      <w:r>
        <w:rPr>
          <w:rFonts w:ascii="Times New Roman"/>
          <w:b w:val="false"/>
          <w:i w:val="false"/>
          <w:color w:val="000000"/>
          <w:sz w:val="28"/>
        </w:rPr>
        <w:t>
</w:t>
      </w:r>
      <w:r>
        <w:rPr>
          <w:rFonts w:ascii="Times New Roman"/>
          <w:b w:val="false"/>
          <w:i w:val="false"/>
          <w:color w:val="000000"/>
          <w:sz w:val="28"/>
        </w:rPr>
        <w:t>
      1) уполномоченного органа www.knb.kz;</w:t>
      </w:r>
      <w:r>
        <w:br/>
      </w:r>
      <w:r>
        <w:rPr>
          <w:rFonts w:ascii="Times New Roman"/>
          <w:b w:val="false"/>
          <w:i w:val="false"/>
          <w:color w:val="000000"/>
          <w:sz w:val="28"/>
        </w:rPr>
        <w:t>
</w:t>
      </w:r>
      <w:r>
        <w:rPr>
          <w:rFonts w:ascii="Times New Roman"/>
          <w:b w:val="false"/>
          <w:i w:val="false"/>
          <w:color w:val="000000"/>
          <w:sz w:val="28"/>
        </w:rPr>
        <w:t>
      2) портала www.e.gov.kz, www.elicense.kz.</w:t>
      </w:r>
      <w:r>
        <w:br/>
      </w:r>
      <w:r>
        <w:rPr>
          <w:rFonts w:ascii="Times New Roman"/>
          <w:b w:val="false"/>
          <w:i w:val="false"/>
          <w:color w:val="000000"/>
          <w:sz w:val="28"/>
        </w:rPr>
        <w:t>
</w:t>
      </w:r>
      <w:r>
        <w:rPr>
          <w:rFonts w:ascii="Times New Roman"/>
          <w:b w:val="false"/>
          <w:i w:val="false"/>
          <w:color w:val="000000"/>
          <w:sz w:val="28"/>
        </w:rPr>
        <w:t>
      13. Уполномоченным органом принимаются документы как нарочно доставленные так и доставленные по почте. Адреса уполномоченного органа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При обращении на портал отправка электронного запроса осуществляется из «личного кабинета» получателя. Запрос автоматически направляется уполномоченному органу – адресату в соответствии с выбранной услугой.</w:t>
      </w:r>
      <w:r>
        <w:br/>
      </w:r>
      <w:r>
        <w:rPr>
          <w:rFonts w:ascii="Times New Roman"/>
          <w:b w:val="false"/>
          <w:i w:val="false"/>
          <w:color w:val="000000"/>
          <w:sz w:val="28"/>
        </w:rPr>
        <w:t>
</w:t>
      </w:r>
      <w:r>
        <w:rPr>
          <w:rFonts w:ascii="Times New Roman"/>
          <w:b w:val="false"/>
          <w:i w:val="false"/>
          <w:color w:val="000000"/>
          <w:sz w:val="28"/>
        </w:rPr>
        <w:t>
      14. При сдаче всех необходимых документов для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
      1) все документы, представленные в уполномоченный орган для получения лицензии и (или) приложения к лицензии, принимаются по описи, копия которой направляется (вручается) получателю государственной услуги с отметкой о дате приема документов указанным органом.</w:t>
      </w:r>
      <w:r>
        <w:br/>
      </w:r>
      <w:r>
        <w:rPr>
          <w:rFonts w:ascii="Times New Roman"/>
          <w:b w:val="false"/>
          <w:i w:val="false"/>
          <w:color w:val="000000"/>
          <w:sz w:val="28"/>
        </w:rPr>
        <w:t>
</w:t>
      </w:r>
      <w:r>
        <w:rPr>
          <w:rFonts w:ascii="Times New Roman"/>
          <w:b w:val="false"/>
          <w:i w:val="false"/>
          <w:color w:val="000000"/>
          <w:sz w:val="28"/>
        </w:rPr>
        <w:t>
      Подтверждением принятия заявления в бумажном виде является направленная (врученная) уполномоченным органом копия описи с отметкой о дате приема заявления и дате получения государственной услуги с указанием регистрационного номера заявления, фамилии и инициалов сотрудника уполномоченного органа, принявшего заявление и прилагаемые к нему документы.</w:t>
      </w:r>
      <w:r>
        <w:br/>
      </w:r>
      <w:r>
        <w:rPr>
          <w:rFonts w:ascii="Times New Roman"/>
          <w:b w:val="false"/>
          <w:i w:val="false"/>
          <w:color w:val="000000"/>
          <w:sz w:val="28"/>
        </w:rPr>
        <w:t>
</w:t>
      </w:r>
      <w:r>
        <w:rPr>
          <w:rFonts w:ascii="Times New Roman"/>
          <w:b w:val="false"/>
          <w:i w:val="false"/>
          <w:color w:val="000000"/>
          <w:sz w:val="28"/>
        </w:rPr>
        <w:t>
      Также при приеме документов для получения государственной услуги выдается талон с отметкой о дате приема заявления и дате получения государственной услуги с указанием регистрационного номера заявления, фамилии и инициалов сотрудника уполномоченного органа, принявшего заявление (далее – талон). Форма талона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xml:space="preserve">
      2) при обращении через портал получателю государственной услуги в личный кабинет на портале направляется уведомление-отчет о принятии запроса для предоставления государственной услуги с указанием даты и времени получения результата государственной услуги. </w:t>
      </w:r>
      <w:r>
        <w:br/>
      </w:r>
      <w:r>
        <w:rPr>
          <w:rFonts w:ascii="Times New Roman"/>
          <w:b w:val="false"/>
          <w:i w:val="false"/>
          <w:color w:val="000000"/>
          <w:sz w:val="28"/>
        </w:rPr>
        <w:t>
</w:t>
      </w:r>
      <w:r>
        <w:rPr>
          <w:rFonts w:ascii="Times New Roman"/>
          <w:b w:val="false"/>
          <w:i w:val="false"/>
          <w:color w:val="000000"/>
          <w:sz w:val="28"/>
        </w:rPr>
        <w:t>
      15. Оказание государственной услуги производится:</w:t>
      </w:r>
      <w:r>
        <w:br/>
      </w:r>
      <w:r>
        <w:rPr>
          <w:rFonts w:ascii="Times New Roman"/>
          <w:b w:val="false"/>
          <w:i w:val="false"/>
          <w:color w:val="000000"/>
          <w:sz w:val="28"/>
        </w:rPr>
        <w:t>
</w:t>
      </w:r>
      <w:r>
        <w:rPr>
          <w:rFonts w:ascii="Times New Roman"/>
          <w:b w:val="false"/>
          <w:i w:val="false"/>
          <w:color w:val="000000"/>
          <w:sz w:val="28"/>
        </w:rPr>
        <w:t>
      1) работниками уполномоченного органа в соответствии с графиком работы и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 лично получателю государственной услуги либо лицу, им уполномоченному или почтой по адресу, указанному в сопроводительном письме получателя государственной услуги. Полномочия представителя должны быть оформлены в соответствии с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 в личном кабинете на портале – при самостоятельном направлении запроса.</w:t>
      </w:r>
      <w:r>
        <w:br/>
      </w:r>
      <w:r>
        <w:rPr>
          <w:rFonts w:ascii="Times New Roman"/>
          <w:b w:val="false"/>
          <w:i w:val="false"/>
          <w:color w:val="000000"/>
          <w:sz w:val="28"/>
        </w:rPr>
        <w:t>
</w:t>
      </w:r>
      <w:r>
        <w:rPr>
          <w:rFonts w:ascii="Times New Roman"/>
          <w:b w:val="false"/>
          <w:i w:val="false"/>
          <w:color w:val="000000"/>
          <w:sz w:val="28"/>
        </w:rPr>
        <w:t>
      16. В предоставлении государственной услуги отказывается в случаях, если:</w:t>
      </w:r>
      <w:r>
        <w:br/>
      </w:r>
      <w:r>
        <w:rPr>
          <w:rFonts w:ascii="Times New Roman"/>
          <w:b w:val="false"/>
          <w:i w:val="false"/>
          <w:color w:val="000000"/>
          <w:sz w:val="28"/>
        </w:rPr>
        <w:t>
</w:t>
      </w:r>
      <w:r>
        <w:rPr>
          <w:rFonts w:ascii="Times New Roman"/>
          <w:b w:val="false"/>
          <w:i w:val="false"/>
          <w:color w:val="000000"/>
          <w:sz w:val="28"/>
        </w:rPr>
        <w:t>
      1) занятие видом деятельности запрещено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для данной категории субъектов;</w:t>
      </w:r>
      <w:r>
        <w:br/>
      </w:r>
      <w:r>
        <w:rPr>
          <w:rFonts w:ascii="Times New Roman"/>
          <w:b w:val="false"/>
          <w:i w:val="false"/>
          <w:color w:val="000000"/>
          <w:sz w:val="28"/>
        </w:rPr>
        <w:t>
</w:t>
      </w:r>
      <w:r>
        <w:rPr>
          <w:rFonts w:ascii="Times New Roman"/>
          <w:b w:val="false"/>
          <w:i w:val="false"/>
          <w:color w:val="000000"/>
          <w:sz w:val="28"/>
        </w:rPr>
        <w:t>
      2) не внесен лицензионный сбор за право занятия отдельными видами деятельности в случае подачи заявления на выдачу лицензии на вид деятельности;</w:t>
      </w:r>
      <w:r>
        <w:br/>
      </w:r>
      <w:r>
        <w:rPr>
          <w:rFonts w:ascii="Times New Roman"/>
          <w:b w:val="false"/>
          <w:i w:val="false"/>
          <w:color w:val="000000"/>
          <w:sz w:val="28"/>
        </w:rPr>
        <w:t>
</w:t>
      </w:r>
      <w:r>
        <w:rPr>
          <w:rFonts w:ascii="Times New Roman"/>
          <w:b w:val="false"/>
          <w:i w:val="false"/>
          <w:color w:val="000000"/>
          <w:sz w:val="28"/>
        </w:rPr>
        <w:t>
      3) получатель государственной услуги не соответствует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4) в отношении получателя государственной услуги имеется вступивший в законную силу приговор суда, запрещающий ему заниматься отдельным видом деятельности;</w:t>
      </w:r>
      <w:r>
        <w:br/>
      </w:r>
      <w:r>
        <w:rPr>
          <w:rFonts w:ascii="Times New Roman"/>
          <w:b w:val="false"/>
          <w:i w:val="false"/>
          <w:color w:val="000000"/>
          <w:sz w:val="28"/>
        </w:rPr>
        <w:t>
</w:t>
      </w:r>
      <w:r>
        <w:rPr>
          <w:rFonts w:ascii="Times New Roman"/>
          <w:b w:val="false"/>
          <w:i w:val="false"/>
          <w:color w:val="000000"/>
          <w:sz w:val="28"/>
        </w:rPr>
        <w:t>
      5) имеются основания, предусмотренные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«Об информатизации».</w:t>
      </w:r>
      <w:r>
        <w:br/>
      </w:r>
      <w:r>
        <w:rPr>
          <w:rFonts w:ascii="Times New Roman"/>
          <w:b w:val="false"/>
          <w:i w:val="false"/>
          <w:color w:val="000000"/>
          <w:sz w:val="28"/>
        </w:rPr>
        <w:t>
</w:t>
      </w:r>
      <w:r>
        <w:rPr>
          <w:rFonts w:ascii="Times New Roman"/>
          <w:b w:val="false"/>
          <w:i w:val="false"/>
          <w:color w:val="000000"/>
          <w:sz w:val="28"/>
        </w:rPr>
        <w:t>
      Уполномоченный орган не позднее пяти рабочих дней с момента истечения срока выдачи лицензии и (или) приложения к лицензии обязан выдать получателю государственной услуги либо его уполномоченному лицу соответствующую лицензию и (или) приложение к лицензии.</w:t>
      </w:r>
      <w:r>
        <w:br/>
      </w:r>
      <w:r>
        <w:rPr>
          <w:rFonts w:ascii="Times New Roman"/>
          <w:b w:val="false"/>
          <w:i w:val="false"/>
          <w:color w:val="000000"/>
          <w:sz w:val="28"/>
        </w:rPr>
        <w:t>
</w:t>
      </w:r>
      <w:r>
        <w:rPr>
          <w:rFonts w:ascii="Times New Roman"/>
          <w:b w:val="false"/>
          <w:i w:val="false"/>
          <w:color w:val="000000"/>
          <w:sz w:val="28"/>
        </w:rPr>
        <w:t>
      В случае невыдачи лицензиаром лицензии и (или) приложения к лицензии по истечении пяти рабочих дней лицензия и (или) приложение к лицензии считаются полученными, а документом, подтверждающим законность осуществления лицензируемого вида деятельности до получения самой лицензии, является копия описи с отметкой о дате приема документов лицензиаром и указанием регистрационного номера заявления, фамилии и инициалов сотрудника уполномоченного органа, принявшего заявление и прилагаемые к нему документы.</w:t>
      </w:r>
    </w:p>
    <w:bookmarkEnd w:id="6"/>
    <w:bookmarkStart w:name="z137" w:id="7"/>
    <w:p>
      <w:pPr>
        <w:spacing w:after="0"/>
        <w:ind w:left="0"/>
        <w:jc w:val="left"/>
      </w:pPr>
      <w:r>
        <w:rPr>
          <w:rFonts w:ascii="Times New Roman"/>
          <w:b/>
          <w:i w:val="false"/>
          <w:color w:val="000000"/>
        </w:rPr>
        <w:t xml:space="preserve"> 
3. Принципы работы</w:t>
      </w:r>
    </w:p>
    <w:bookmarkEnd w:id="7"/>
    <w:bookmarkStart w:name="z138" w:id="8"/>
    <w:p>
      <w:pPr>
        <w:spacing w:after="0"/>
        <w:ind w:left="0"/>
        <w:jc w:val="both"/>
      </w:pPr>
      <w:r>
        <w:rPr>
          <w:rFonts w:ascii="Times New Roman"/>
          <w:b w:val="false"/>
          <w:i w:val="false"/>
          <w:color w:val="000000"/>
          <w:sz w:val="28"/>
        </w:rPr>
        <w:t>
      17. Деятельность уполномоченного органа основывается по отношению к получателю государственных услуг на следующих принципах:</w:t>
      </w:r>
      <w:r>
        <w:br/>
      </w:r>
      <w:r>
        <w:rPr>
          <w:rFonts w:ascii="Times New Roman"/>
          <w:b w:val="false"/>
          <w:i w:val="false"/>
          <w:color w:val="000000"/>
          <w:sz w:val="28"/>
        </w:rPr>
        <w:t>
</w:t>
      </w:r>
      <w:r>
        <w:rPr>
          <w:rFonts w:ascii="Times New Roman"/>
          <w:b w:val="false"/>
          <w:i w:val="false"/>
          <w:color w:val="000000"/>
          <w:sz w:val="28"/>
        </w:rPr>
        <w:t>
      1) соблюдение конституционных прав и свобод человека;</w:t>
      </w:r>
      <w:r>
        <w:br/>
      </w:r>
      <w:r>
        <w:rPr>
          <w:rFonts w:ascii="Times New Roman"/>
          <w:b w:val="false"/>
          <w:i w:val="false"/>
          <w:color w:val="000000"/>
          <w:sz w:val="28"/>
        </w:rPr>
        <w:t>
</w:t>
      </w:r>
      <w:r>
        <w:rPr>
          <w:rFonts w:ascii="Times New Roman"/>
          <w:b w:val="false"/>
          <w:i w:val="false"/>
          <w:color w:val="000000"/>
          <w:sz w:val="28"/>
        </w:rPr>
        <w:t>
      2) соблюдение законности при исполнении служебного долга;</w:t>
      </w:r>
      <w:r>
        <w:br/>
      </w:r>
      <w:r>
        <w:rPr>
          <w:rFonts w:ascii="Times New Roman"/>
          <w:b w:val="false"/>
          <w:i w:val="false"/>
          <w:color w:val="000000"/>
          <w:sz w:val="28"/>
        </w:rPr>
        <w:t>
</w:t>
      </w:r>
      <w:r>
        <w:rPr>
          <w:rFonts w:ascii="Times New Roman"/>
          <w:b w:val="false"/>
          <w:i w:val="false"/>
          <w:color w:val="000000"/>
          <w:sz w:val="28"/>
        </w:rPr>
        <w:t>
      3) вежливость при работе с получателями государственных услуг;</w:t>
      </w:r>
      <w:r>
        <w:br/>
      </w:r>
      <w:r>
        <w:rPr>
          <w:rFonts w:ascii="Times New Roman"/>
          <w:b w:val="false"/>
          <w:i w:val="false"/>
          <w:color w:val="000000"/>
          <w:sz w:val="28"/>
        </w:rPr>
        <w:t>
</w:t>
      </w:r>
      <w:r>
        <w:rPr>
          <w:rFonts w:ascii="Times New Roman"/>
          <w:b w:val="false"/>
          <w:i w:val="false"/>
          <w:color w:val="000000"/>
          <w:sz w:val="28"/>
        </w:rPr>
        <w:t>
      4) представление исчерпывающей информации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5) прозрачность деятельности должностных лиц при рассмотрении обращений;</w:t>
      </w:r>
      <w:r>
        <w:br/>
      </w:r>
      <w:r>
        <w:rPr>
          <w:rFonts w:ascii="Times New Roman"/>
          <w:b w:val="false"/>
          <w:i w:val="false"/>
          <w:color w:val="000000"/>
          <w:sz w:val="28"/>
        </w:rPr>
        <w:t>
</w:t>
      </w:r>
      <w:r>
        <w:rPr>
          <w:rFonts w:ascii="Times New Roman"/>
          <w:b w:val="false"/>
          <w:i w:val="false"/>
          <w:color w:val="000000"/>
          <w:sz w:val="28"/>
        </w:rPr>
        <w:t>
      6) обеспечение сохранности документов получателя государственных услуг;</w:t>
      </w:r>
      <w:r>
        <w:br/>
      </w:r>
      <w:r>
        <w:rPr>
          <w:rFonts w:ascii="Times New Roman"/>
          <w:b w:val="false"/>
          <w:i w:val="false"/>
          <w:color w:val="000000"/>
          <w:sz w:val="28"/>
        </w:rPr>
        <w:t>
</w:t>
      </w:r>
      <w:r>
        <w:rPr>
          <w:rFonts w:ascii="Times New Roman"/>
          <w:b w:val="false"/>
          <w:i w:val="false"/>
          <w:color w:val="000000"/>
          <w:sz w:val="28"/>
        </w:rPr>
        <w:t>
      7) защита и конфиденциальность информации о содержании документов получателя государственных услуг.</w:t>
      </w:r>
    </w:p>
    <w:bookmarkEnd w:id="8"/>
    <w:bookmarkStart w:name="z146" w:id="9"/>
    <w:p>
      <w:pPr>
        <w:spacing w:after="0"/>
        <w:ind w:left="0"/>
        <w:jc w:val="left"/>
      </w:pPr>
      <w:r>
        <w:rPr>
          <w:rFonts w:ascii="Times New Roman"/>
          <w:b/>
          <w:i w:val="false"/>
          <w:color w:val="000000"/>
        </w:rPr>
        <w:t xml:space="preserve"> 
4. Результаты работы</w:t>
      </w:r>
    </w:p>
    <w:bookmarkEnd w:id="9"/>
    <w:bookmarkStart w:name="z147" w:id="10"/>
    <w:p>
      <w:pPr>
        <w:spacing w:after="0"/>
        <w:ind w:left="0"/>
        <w:jc w:val="both"/>
      </w:pPr>
      <w:r>
        <w:rPr>
          <w:rFonts w:ascii="Times New Roman"/>
          <w:b w:val="false"/>
          <w:i w:val="false"/>
          <w:color w:val="000000"/>
          <w:sz w:val="28"/>
        </w:rPr>
        <w:t>
      18. Результаты оказания государственной услуги получателям государственной услуги измеряются показателями качества и эффективности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по которым оценивается работа государственного органа, ежегодно утверждаются соответствующим приказом уполномоченного органа, ответственного за разработку стандарта государственной услуги.</w:t>
      </w:r>
    </w:p>
    <w:bookmarkEnd w:id="10"/>
    <w:bookmarkStart w:name="z149" w:id="11"/>
    <w:p>
      <w:pPr>
        <w:spacing w:after="0"/>
        <w:ind w:left="0"/>
        <w:jc w:val="left"/>
      </w:pPr>
      <w:r>
        <w:rPr>
          <w:rFonts w:ascii="Times New Roman"/>
          <w:b/>
          <w:i w:val="false"/>
          <w:color w:val="000000"/>
        </w:rPr>
        <w:t xml:space="preserve"> 
5. Порядок обжалования</w:t>
      </w:r>
    </w:p>
    <w:bookmarkEnd w:id="11"/>
    <w:bookmarkStart w:name="z150" w:id="12"/>
    <w:p>
      <w:pPr>
        <w:spacing w:after="0"/>
        <w:ind w:left="0"/>
        <w:jc w:val="both"/>
      </w:pPr>
      <w:r>
        <w:rPr>
          <w:rFonts w:ascii="Times New Roman"/>
          <w:b w:val="false"/>
          <w:i w:val="false"/>
          <w:color w:val="000000"/>
          <w:sz w:val="28"/>
        </w:rPr>
        <w:t>
      20. Порядок обжалования действия (бездействия) уполномоченных должностных лиц размещен на официальном интернет-ресурсе уполномоченного органа www.knb.kz в разделе «Важные ссылки». Получатели государственной услуги по вопросам предоставления государственной услуги могут обратиться по телефону доверия: 8 (7172) 76-42-07.</w:t>
      </w:r>
      <w:r>
        <w:br/>
      </w:r>
      <w:r>
        <w:rPr>
          <w:rFonts w:ascii="Times New Roman"/>
          <w:b w:val="false"/>
          <w:i w:val="false"/>
          <w:color w:val="000000"/>
          <w:sz w:val="28"/>
        </w:rPr>
        <w:t>
</w:t>
      </w:r>
      <w:r>
        <w:rPr>
          <w:rFonts w:ascii="Times New Roman"/>
          <w:b w:val="false"/>
          <w:i w:val="false"/>
          <w:color w:val="000000"/>
          <w:sz w:val="28"/>
        </w:rPr>
        <w:t>
      Информацию о порядке обжалования действий (бездействий) работника уполномоченного органа можно получить по телефону саll-центра 1414 либо на портале.</w:t>
      </w:r>
      <w:r>
        <w:br/>
      </w:r>
      <w:r>
        <w:rPr>
          <w:rFonts w:ascii="Times New Roman"/>
          <w:b w:val="false"/>
          <w:i w:val="false"/>
          <w:color w:val="000000"/>
          <w:sz w:val="28"/>
        </w:rPr>
        <w:t>
</w:t>
      </w:r>
      <w:r>
        <w:rPr>
          <w:rFonts w:ascii="Times New Roman"/>
          <w:b w:val="false"/>
          <w:i w:val="false"/>
          <w:color w:val="000000"/>
          <w:sz w:val="28"/>
        </w:rPr>
        <w:t>
Для оказания содействия по подготовке жалобы получатели государственной услуги могут обратиться к сотруднику уполномоченного органа по телефону: 8 (7172) 76-42-55.</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оказанной государственной услуги жалоба подается на имя директора службы уполномоченного органа по адресу: город Астана, улица Т. Бигельдинова, дом № 76, телефон приемной 8 (7172) 76-42-31.</w:t>
      </w:r>
      <w:r>
        <w:br/>
      </w:r>
      <w:r>
        <w:rPr>
          <w:rFonts w:ascii="Times New Roman"/>
          <w:b w:val="false"/>
          <w:i w:val="false"/>
          <w:color w:val="000000"/>
          <w:sz w:val="28"/>
        </w:rPr>
        <w:t>
</w:t>
      </w:r>
      <w:r>
        <w:rPr>
          <w:rFonts w:ascii="Times New Roman"/>
          <w:b w:val="false"/>
          <w:i w:val="false"/>
          <w:color w:val="000000"/>
          <w:sz w:val="28"/>
        </w:rPr>
        <w:t xml:space="preserve">
      График работы: в рабочие дни с 9.00 до 19.00 часов (перерыв на обед с 13.00 до 15.00 часов), кроме выходных и праздничных дней. </w:t>
      </w:r>
      <w:r>
        <w:br/>
      </w:r>
      <w:r>
        <w:rPr>
          <w:rFonts w:ascii="Times New Roman"/>
          <w:b w:val="false"/>
          <w:i w:val="false"/>
          <w:color w:val="000000"/>
          <w:sz w:val="28"/>
        </w:rPr>
        <w:t>
</w:t>
      </w:r>
      <w:r>
        <w:rPr>
          <w:rFonts w:ascii="Times New Roman"/>
          <w:b w:val="false"/>
          <w:i w:val="false"/>
          <w:color w:val="000000"/>
          <w:sz w:val="28"/>
        </w:rPr>
        <w:t>
      Получатель государственной услуги может направить обращение в уполномоченный орган посредством «виртуальной приемной» на веб-портале.</w:t>
      </w:r>
      <w:r>
        <w:br/>
      </w:r>
      <w:r>
        <w:rPr>
          <w:rFonts w:ascii="Times New Roman"/>
          <w:b w:val="false"/>
          <w:i w:val="false"/>
          <w:color w:val="000000"/>
          <w:sz w:val="28"/>
        </w:rPr>
        <w:t>
</w:t>
      </w:r>
      <w:r>
        <w:rPr>
          <w:rFonts w:ascii="Times New Roman"/>
          <w:b w:val="false"/>
          <w:i w:val="false"/>
          <w:color w:val="000000"/>
          <w:sz w:val="28"/>
        </w:rPr>
        <w:t>
      22. Жалобы на некорректное обслуживание при оказании государственной услуги получателями государственной услуги направляются путем обращения:</w:t>
      </w:r>
      <w:r>
        <w:br/>
      </w:r>
      <w:r>
        <w:rPr>
          <w:rFonts w:ascii="Times New Roman"/>
          <w:b w:val="false"/>
          <w:i w:val="false"/>
          <w:color w:val="000000"/>
          <w:sz w:val="28"/>
        </w:rPr>
        <w:t>
</w:t>
      </w:r>
      <w:r>
        <w:rPr>
          <w:rFonts w:ascii="Times New Roman"/>
          <w:b w:val="false"/>
          <w:i w:val="false"/>
          <w:color w:val="000000"/>
          <w:sz w:val="28"/>
        </w:rPr>
        <w:t>
      1) по адресу: 010011, город Астана, улица Т. Бигельдинова, дом № 76;</w:t>
      </w:r>
      <w:r>
        <w:br/>
      </w:r>
      <w:r>
        <w:rPr>
          <w:rFonts w:ascii="Times New Roman"/>
          <w:b w:val="false"/>
          <w:i w:val="false"/>
          <w:color w:val="000000"/>
          <w:sz w:val="28"/>
        </w:rPr>
        <w:t>
</w:t>
      </w:r>
      <w:r>
        <w:rPr>
          <w:rFonts w:ascii="Times New Roman"/>
          <w:b w:val="false"/>
          <w:i w:val="false"/>
          <w:color w:val="000000"/>
          <w:sz w:val="28"/>
        </w:rPr>
        <w:t>
      2) на портале, по номеру телефона саll-центра: (1414).</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государственной услуги, получатель государственной услуги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24. Жалоба должна адресоваться субъекту или должностному лицу, в компетенцию которых входит разрешение поставленных в жалобе вопросов.</w:t>
      </w:r>
      <w:r>
        <w:br/>
      </w:r>
      <w:r>
        <w:rPr>
          <w:rFonts w:ascii="Times New Roman"/>
          <w:b w:val="false"/>
          <w:i w:val="false"/>
          <w:color w:val="000000"/>
          <w:sz w:val="28"/>
        </w:rPr>
        <w:t>
</w:t>
      </w:r>
      <w:r>
        <w:rPr>
          <w:rFonts w:ascii="Times New Roman"/>
          <w:b w:val="false"/>
          <w:i w:val="false"/>
          <w:color w:val="000000"/>
          <w:sz w:val="28"/>
        </w:rPr>
        <w:t>
      В жалобе указываются фамилия, имя, отчество (при наличии в документе, удостоверяющем личность), почтовый адрес, дата. Жалоба должна быть подписана получателем государственной услуги либо его представителем (полномочия представителя должны быть оформлены в соответствии с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25. Принятая жалоба регистрируется в журнале учета информации Комитета национальной безопасности Республики Казахстан и рассматривается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Заявителю выдается талон с указанием даты и времени, фамилии и инициалов лица, принявшего обращение (жалобу). О результатах рассмотрения жалобы заявителю сообщается в письменном виде по почте.</w:t>
      </w:r>
      <w:r>
        <w:br/>
      </w:r>
      <w:r>
        <w:rPr>
          <w:rFonts w:ascii="Times New Roman"/>
          <w:b w:val="false"/>
          <w:i w:val="false"/>
          <w:color w:val="000000"/>
          <w:sz w:val="28"/>
        </w:rPr>
        <w:t>
</w:t>
      </w:r>
      <w:r>
        <w:rPr>
          <w:rFonts w:ascii="Times New Roman"/>
          <w:b w:val="false"/>
          <w:i w:val="false"/>
          <w:color w:val="000000"/>
          <w:sz w:val="28"/>
        </w:rPr>
        <w:t>
      После отправки электронного обращения через портал получателя государственной услуги из «личного кабинета» доступна информация об обращении, которая обновляется в ходе обработки обращения в уполномоченном органе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w:t>
      </w:r>
      <w:r>
        <w:rPr>
          <w:rFonts w:ascii="Times New Roman"/>
          <w:b w:val="false"/>
          <w:i w:val="false"/>
          <w:color w:val="000000"/>
          <w:sz w:val="28"/>
        </w:rPr>
        <w:t>
      26. Телефон доверия уполномоченного органа: 8 (7172) 76-42-07.</w:t>
      </w:r>
    </w:p>
    <w:bookmarkEnd w:id="12"/>
    <w:bookmarkStart w:name="z165" w:id="13"/>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 – для заверения соответствия документа подлиннику ниже реквизита «Подпись» проставляется заверительная надпись «Копия верна» (без кавычек), наименование должности лица, заверившего копию, личная подпись и ее расшифровка, оттиск печати организации, дата заверения.</w:t>
      </w:r>
    </w:p>
    <w:bookmarkEnd w:id="13"/>
    <w:bookmarkStart w:name="z167" w:id="1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лицензии, переоформление, выдача     </w:t>
      </w:r>
      <w:r>
        <w:br/>
      </w:r>
      <w:r>
        <w:rPr>
          <w:rFonts w:ascii="Times New Roman"/>
          <w:b w:val="false"/>
          <w:i w:val="false"/>
          <w:color w:val="000000"/>
          <w:sz w:val="28"/>
        </w:rPr>
        <w:t xml:space="preserve">
дубликатов лицензии для занятия деятельностью по </w:t>
      </w:r>
      <w:r>
        <w:br/>
      </w:r>
      <w:r>
        <w:rPr>
          <w:rFonts w:ascii="Times New Roman"/>
          <w:b w:val="false"/>
          <w:i w:val="false"/>
          <w:color w:val="000000"/>
          <w:sz w:val="28"/>
        </w:rPr>
        <w:t xml:space="preserve">
разработке, производству, ремонту и реализации  </w:t>
      </w:r>
      <w:r>
        <w:br/>
      </w:r>
      <w:r>
        <w:rPr>
          <w:rFonts w:ascii="Times New Roman"/>
          <w:b w:val="false"/>
          <w:i w:val="false"/>
          <w:color w:val="000000"/>
          <w:sz w:val="28"/>
        </w:rPr>
        <w:t xml:space="preserve">
специальных технических средств, предназначенных </w:t>
      </w:r>
      <w:r>
        <w:br/>
      </w:r>
      <w:r>
        <w:rPr>
          <w:rFonts w:ascii="Times New Roman"/>
          <w:b w:val="false"/>
          <w:i w:val="false"/>
          <w:color w:val="000000"/>
          <w:sz w:val="28"/>
        </w:rPr>
        <w:t xml:space="preserve">
для проведения оперативно-розыскных мероприятий» </w:t>
      </w:r>
    </w:p>
    <w:bookmarkEnd w:id="14"/>
    <w:bookmarkStart w:name="z168" w:id="15"/>
    <w:p>
      <w:pPr>
        <w:spacing w:after="0"/>
        <w:ind w:left="0"/>
        <w:jc w:val="left"/>
      </w:pPr>
      <w:r>
        <w:rPr>
          <w:rFonts w:ascii="Times New Roman"/>
          <w:b/>
          <w:i w:val="false"/>
          <w:color w:val="000000"/>
        </w:rPr>
        <w:t xml:space="preserve"> 
Адреса, контактные данные и график работы подразделений</w:t>
      </w:r>
      <w:r>
        <w:br/>
      </w:r>
      <w:r>
        <w:rPr>
          <w:rFonts w:ascii="Times New Roman"/>
          <w:b/>
          <w:i w:val="false"/>
          <w:color w:val="000000"/>
        </w:rPr>
        <w:t>
Комитета национальной безопасности Республики Казахстан</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5057"/>
        <w:gridCol w:w="7272"/>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органа</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г. Астане</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улица Т. Бигельдинова, дом 76.</w:t>
            </w:r>
            <w:r>
              <w:br/>
            </w:r>
            <w:r>
              <w:rPr>
                <w:rFonts w:ascii="Times New Roman"/>
                <w:b w:val="false"/>
                <w:i w:val="false"/>
                <w:color w:val="000000"/>
                <w:sz w:val="20"/>
              </w:rPr>
              <w:t>
</w:t>
            </w:r>
            <w:r>
              <w:rPr>
                <w:rFonts w:ascii="Times New Roman"/>
                <w:b w:val="false"/>
                <w:i w:val="false"/>
                <w:color w:val="000000"/>
                <w:sz w:val="20"/>
              </w:rPr>
              <w:t>Контактные телефоны: 8 (7172) 76-42-52, 76-42-53, 76-42-54.</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г. Алматы</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улица Наурызбай батыра, дом 108.</w:t>
            </w:r>
            <w:r>
              <w:br/>
            </w:r>
            <w:r>
              <w:rPr>
                <w:rFonts w:ascii="Times New Roman"/>
                <w:b w:val="false"/>
                <w:i w:val="false"/>
                <w:color w:val="000000"/>
                <w:sz w:val="20"/>
              </w:rPr>
              <w:t>
</w:t>
            </w:r>
            <w:r>
              <w:rPr>
                <w:rFonts w:ascii="Times New Roman"/>
                <w:b w:val="false"/>
                <w:i w:val="false"/>
                <w:color w:val="000000"/>
                <w:sz w:val="20"/>
              </w:rPr>
              <w:t>Контактный телефон: 8 (727) 267-91-54.</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Акмолинской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 улица Ауэзова, дом 155. Контактный телефон: 8 (7162) 29-61-11.</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Алматинской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 улица Жансугурова, дом 68/70.</w:t>
            </w:r>
            <w:r>
              <w:br/>
            </w:r>
            <w:r>
              <w:rPr>
                <w:rFonts w:ascii="Times New Roman"/>
                <w:b w:val="false"/>
                <w:i w:val="false"/>
                <w:color w:val="000000"/>
                <w:sz w:val="20"/>
              </w:rPr>
              <w:t>
</w:t>
            </w:r>
            <w:r>
              <w:rPr>
                <w:rFonts w:ascii="Times New Roman"/>
                <w:b w:val="false"/>
                <w:i w:val="false"/>
                <w:color w:val="000000"/>
                <w:sz w:val="20"/>
              </w:rPr>
              <w:t>Контактные телефоны: 8 (7282) 60-56-16, 60-56-21, 60-55-80.</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Актюбинской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улица Айтике би, дом 25.</w:t>
            </w:r>
            <w:r>
              <w:br/>
            </w:r>
            <w:r>
              <w:rPr>
                <w:rFonts w:ascii="Times New Roman"/>
                <w:b w:val="false"/>
                <w:i w:val="false"/>
                <w:color w:val="000000"/>
                <w:sz w:val="20"/>
              </w:rPr>
              <w:t>
</w:t>
            </w:r>
            <w:r>
              <w:rPr>
                <w:rFonts w:ascii="Times New Roman"/>
                <w:b w:val="false"/>
                <w:i w:val="false"/>
                <w:color w:val="000000"/>
                <w:sz w:val="20"/>
              </w:rPr>
              <w:t>Контактный телефон: 8 (7132) 93-41-70.</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Атырауской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проспект Сатпаева, дом 20 «А».</w:t>
            </w:r>
            <w:r>
              <w:br/>
            </w:r>
            <w:r>
              <w:rPr>
                <w:rFonts w:ascii="Times New Roman"/>
                <w:b w:val="false"/>
                <w:i w:val="false"/>
                <w:color w:val="000000"/>
                <w:sz w:val="20"/>
              </w:rPr>
              <w:t>
</w:t>
            </w:r>
            <w:r>
              <w:rPr>
                <w:rFonts w:ascii="Times New Roman"/>
                <w:b w:val="false"/>
                <w:i w:val="false"/>
                <w:color w:val="000000"/>
                <w:sz w:val="20"/>
              </w:rPr>
              <w:t>Контактные телефоны: 8 (7122) 99-52-43, 27-15-90.</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Восточно-Казахстанской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 улица Пермитина, дом 15.</w:t>
            </w:r>
            <w:r>
              <w:br/>
            </w:r>
            <w:r>
              <w:rPr>
                <w:rFonts w:ascii="Times New Roman"/>
                <w:b w:val="false"/>
                <w:i w:val="false"/>
                <w:color w:val="000000"/>
                <w:sz w:val="20"/>
              </w:rPr>
              <w:t>
</w:t>
            </w:r>
            <w:r>
              <w:rPr>
                <w:rFonts w:ascii="Times New Roman"/>
                <w:b w:val="false"/>
                <w:i w:val="false"/>
                <w:color w:val="000000"/>
                <w:sz w:val="20"/>
              </w:rPr>
              <w:t>Контактный телефон: 8 (7232) 28-23-35.</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Жамбылской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улица Кошек батыра, дом 7.</w:t>
            </w:r>
            <w:r>
              <w:br/>
            </w:r>
            <w:r>
              <w:rPr>
                <w:rFonts w:ascii="Times New Roman"/>
                <w:b w:val="false"/>
                <w:i w:val="false"/>
                <w:color w:val="000000"/>
                <w:sz w:val="20"/>
              </w:rPr>
              <w:t>
</w:t>
            </w:r>
            <w:r>
              <w:rPr>
                <w:rFonts w:ascii="Times New Roman"/>
                <w:b w:val="false"/>
                <w:i w:val="false"/>
                <w:color w:val="000000"/>
                <w:sz w:val="20"/>
              </w:rPr>
              <w:t>Контактные телефоны: 8 (7262) 94-01-80, 94-01-89.</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Западно-Казахстанской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 улица Сейфуллина, дом 24.</w:t>
            </w:r>
            <w:r>
              <w:br/>
            </w:r>
            <w:r>
              <w:rPr>
                <w:rFonts w:ascii="Times New Roman"/>
                <w:b w:val="false"/>
                <w:i w:val="false"/>
                <w:color w:val="000000"/>
                <w:sz w:val="20"/>
              </w:rPr>
              <w:t>
</w:t>
            </w:r>
            <w:r>
              <w:rPr>
                <w:rFonts w:ascii="Times New Roman"/>
                <w:b w:val="false"/>
                <w:i w:val="false"/>
                <w:color w:val="000000"/>
                <w:sz w:val="20"/>
              </w:rPr>
              <w:t>Контактные телефоны: 8 (7112) 98-81-77, 98-81-80.</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Карагандинской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 проспект Бухар жырау, дом 17.</w:t>
            </w:r>
            <w:r>
              <w:br/>
            </w:r>
            <w:r>
              <w:rPr>
                <w:rFonts w:ascii="Times New Roman"/>
                <w:b w:val="false"/>
                <w:i w:val="false"/>
                <w:color w:val="000000"/>
                <w:sz w:val="20"/>
              </w:rPr>
              <w:t>
</w:t>
            </w:r>
            <w:r>
              <w:rPr>
                <w:rFonts w:ascii="Times New Roman"/>
                <w:b w:val="false"/>
                <w:i w:val="false"/>
                <w:color w:val="000000"/>
                <w:sz w:val="20"/>
              </w:rPr>
              <w:t>Контактные телефоны: 8 (7212) 41-04-65, 49-86-54, 49-85-78.</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Костанайской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 улица Гоголя, дом 77.</w:t>
            </w:r>
            <w:r>
              <w:br/>
            </w:r>
            <w:r>
              <w:rPr>
                <w:rFonts w:ascii="Times New Roman"/>
                <w:b w:val="false"/>
                <w:i w:val="false"/>
                <w:color w:val="000000"/>
                <w:sz w:val="20"/>
              </w:rPr>
              <w:t>
</w:t>
            </w:r>
            <w:r>
              <w:rPr>
                <w:rFonts w:ascii="Times New Roman"/>
                <w:b w:val="false"/>
                <w:i w:val="false"/>
                <w:color w:val="000000"/>
                <w:sz w:val="20"/>
              </w:rPr>
              <w:t>Контактные телефоны: 8 (7142) 54-54-30, 52-00-91.</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Кызылординской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переулок Конаева, дом 1.</w:t>
            </w:r>
            <w:r>
              <w:br/>
            </w:r>
            <w:r>
              <w:rPr>
                <w:rFonts w:ascii="Times New Roman"/>
                <w:b w:val="false"/>
                <w:i w:val="false"/>
                <w:color w:val="000000"/>
                <w:sz w:val="20"/>
              </w:rPr>
              <w:t>
</w:t>
            </w:r>
            <w:r>
              <w:rPr>
                <w:rFonts w:ascii="Times New Roman"/>
                <w:b w:val="false"/>
                <w:i w:val="false"/>
                <w:color w:val="000000"/>
                <w:sz w:val="20"/>
              </w:rPr>
              <w:t>Контактный телефон: 8 (7242) 27-27-96.</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Мангистауской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 24-й микрорайон, дом 3.</w:t>
            </w:r>
            <w:r>
              <w:br/>
            </w:r>
            <w:r>
              <w:rPr>
                <w:rFonts w:ascii="Times New Roman"/>
                <w:b w:val="false"/>
                <w:i w:val="false"/>
                <w:color w:val="000000"/>
                <w:sz w:val="20"/>
              </w:rPr>
              <w:t>
</w:t>
            </w:r>
            <w:r>
              <w:rPr>
                <w:rFonts w:ascii="Times New Roman"/>
                <w:b w:val="false"/>
                <w:i w:val="false"/>
                <w:color w:val="000000"/>
                <w:sz w:val="20"/>
              </w:rPr>
              <w:t>Контактные телефоны: 8 (7292) 46-01-27, 46-01-20, 46-01-22.</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Павлодарской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 улица Бектурова, дом 24.</w:t>
            </w:r>
            <w:r>
              <w:br/>
            </w:r>
            <w:r>
              <w:rPr>
                <w:rFonts w:ascii="Times New Roman"/>
                <w:b w:val="false"/>
                <w:i w:val="false"/>
                <w:color w:val="000000"/>
                <w:sz w:val="20"/>
              </w:rPr>
              <w:t>
</w:t>
            </w:r>
            <w:r>
              <w:rPr>
                <w:rFonts w:ascii="Times New Roman"/>
                <w:b w:val="false"/>
                <w:i w:val="false"/>
                <w:color w:val="000000"/>
                <w:sz w:val="20"/>
              </w:rPr>
              <w:t>Контактный телефон: 8 (7182) 55-56-33.</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Северо-Казахстанской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 улица Сутюшева, дом 54.</w:t>
            </w:r>
            <w:r>
              <w:br/>
            </w:r>
            <w:r>
              <w:rPr>
                <w:rFonts w:ascii="Times New Roman"/>
                <w:b w:val="false"/>
                <w:i w:val="false"/>
                <w:color w:val="000000"/>
                <w:sz w:val="20"/>
              </w:rPr>
              <w:t>
</w:t>
            </w:r>
            <w:r>
              <w:rPr>
                <w:rFonts w:ascii="Times New Roman"/>
                <w:b w:val="false"/>
                <w:i w:val="false"/>
                <w:color w:val="000000"/>
                <w:sz w:val="20"/>
              </w:rPr>
              <w:t>Контактный телефон: 8 (7152) 46-45-24.</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Южно-Казахстанской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 улица Казыбек би, дом 36.</w:t>
            </w:r>
            <w:r>
              <w:br/>
            </w:r>
            <w:r>
              <w:rPr>
                <w:rFonts w:ascii="Times New Roman"/>
                <w:b w:val="false"/>
                <w:i w:val="false"/>
                <w:color w:val="000000"/>
                <w:sz w:val="20"/>
              </w:rPr>
              <w:t>
</w:t>
            </w:r>
            <w:r>
              <w:rPr>
                <w:rFonts w:ascii="Times New Roman"/>
                <w:b w:val="false"/>
                <w:i w:val="false"/>
                <w:color w:val="000000"/>
                <w:sz w:val="20"/>
              </w:rPr>
              <w:t>Контактный телефон: 8 (7252) 95-11-38</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bl>
    <w:bookmarkStart w:name="z169" w:id="1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лицензии, переоформление, выдача     </w:t>
      </w:r>
      <w:r>
        <w:br/>
      </w:r>
      <w:r>
        <w:rPr>
          <w:rFonts w:ascii="Times New Roman"/>
          <w:b w:val="false"/>
          <w:i w:val="false"/>
          <w:color w:val="000000"/>
          <w:sz w:val="28"/>
        </w:rPr>
        <w:t xml:space="preserve">
дубликатов лицензии для занятия деятельностью по </w:t>
      </w:r>
      <w:r>
        <w:br/>
      </w:r>
      <w:r>
        <w:rPr>
          <w:rFonts w:ascii="Times New Roman"/>
          <w:b w:val="false"/>
          <w:i w:val="false"/>
          <w:color w:val="000000"/>
          <w:sz w:val="28"/>
        </w:rPr>
        <w:t xml:space="preserve">
разработке, производству, ремонту и реализации  </w:t>
      </w:r>
      <w:r>
        <w:br/>
      </w:r>
      <w:r>
        <w:rPr>
          <w:rFonts w:ascii="Times New Roman"/>
          <w:b w:val="false"/>
          <w:i w:val="false"/>
          <w:color w:val="000000"/>
          <w:sz w:val="28"/>
        </w:rPr>
        <w:t xml:space="preserve">
специальных технических средств, предназначенных </w:t>
      </w:r>
      <w:r>
        <w:br/>
      </w:r>
      <w:r>
        <w:rPr>
          <w:rFonts w:ascii="Times New Roman"/>
          <w:b w:val="false"/>
          <w:i w:val="false"/>
          <w:color w:val="000000"/>
          <w:sz w:val="28"/>
        </w:rPr>
        <w:t xml:space="preserve">
для проведения оперативно-розыскных мероприятий» </w:t>
      </w:r>
    </w:p>
    <w:bookmarkEnd w:id="16"/>
    <w:bookmarkStart w:name="z170" w:id="17"/>
    <w:p>
      <w:pPr>
        <w:spacing w:after="0"/>
        <w:ind w:left="0"/>
        <w:jc w:val="both"/>
      </w:pPr>
      <w:r>
        <w:rPr>
          <w:rFonts w:ascii="Times New Roman"/>
          <w:b w:val="false"/>
          <w:i w:val="false"/>
          <w:color w:val="000000"/>
          <w:sz w:val="28"/>
        </w:rPr>
        <w:t>
Форма</w:t>
      </w:r>
    </w:p>
    <w:bookmarkEnd w:id="17"/>
    <w:p>
      <w:pPr>
        <w:spacing w:after="0"/>
        <w:ind w:left="0"/>
        <w:jc w:val="both"/>
      </w:pPr>
      <w:r>
        <w:rPr>
          <w:rFonts w:ascii="Times New Roman"/>
          <w:b w:val="false"/>
          <w:i w:val="false"/>
          <w:color w:val="000000"/>
          <w:sz w:val="28"/>
        </w:rPr>
        <w:t>В______________________________________________________________</w:t>
      </w:r>
      <w:r>
        <w:br/>
      </w: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от_____________________________________________________________</w:t>
      </w:r>
      <w:r>
        <w:br/>
      </w:r>
      <w:r>
        <w:rPr>
          <w:rFonts w:ascii="Times New Roman"/>
          <w:b w:val="false"/>
          <w:i w:val="false"/>
          <w:color w:val="000000"/>
          <w:sz w:val="28"/>
        </w:rPr>
        <w:t>
     (полное наименование юридического лица, реквизиты БИН)</w:t>
      </w:r>
    </w:p>
    <w:bookmarkStart w:name="z171" w:id="18"/>
    <w:p>
      <w:pPr>
        <w:spacing w:after="0"/>
        <w:ind w:left="0"/>
        <w:jc w:val="left"/>
      </w:pPr>
      <w:r>
        <w:rPr>
          <w:rFonts w:ascii="Times New Roman"/>
          <w:b/>
          <w:i w:val="false"/>
          <w:color w:val="000000"/>
        </w:rPr>
        <w:t xml:space="preserve"> 
ЗАЯВЛЕНИЕ</w:t>
      </w:r>
    </w:p>
    <w:bookmarkEnd w:id="18"/>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(указать вид деятельности и (или) подвид(ы) деятельности)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Адрес_______________________________________________________________</w:t>
      </w:r>
      <w:r>
        <w:br/>
      </w:r>
      <w:r>
        <w:rPr>
          <w:rFonts w:ascii="Times New Roman"/>
          <w:b w:val="false"/>
          <w:i w:val="false"/>
          <w:color w:val="000000"/>
          <w:sz w:val="28"/>
        </w:rPr>
        <w:t>
(индекс, город, район, область, улица, номер дома, телефон, факс, е-mail)</w:t>
      </w:r>
    </w:p>
    <w:p>
      <w:pPr>
        <w:spacing w:after="0"/>
        <w:ind w:left="0"/>
        <w:jc w:val="both"/>
      </w:pPr>
      <w:r>
        <w:rPr>
          <w:rFonts w:ascii="Times New Roman"/>
          <w:b w:val="false"/>
          <w:i w:val="false"/>
          <w:color w:val="000000"/>
          <w:sz w:val="28"/>
        </w:rPr>
        <w:t>Банковский счет _____________________________________________________</w:t>
      </w:r>
      <w:r>
        <w:br/>
      </w:r>
      <w:r>
        <w:rPr>
          <w:rFonts w:ascii="Times New Roman"/>
          <w:b w:val="false"/>
          <w:i w:val="false"/>
          <w:color w:val="000000"/>
          <w:sz w:val="28"/>
        </w:rPr>
        <w:t>
                 (номер счета, наименование и местонахождение банка)</w:t>
      </w:r>
    </w:p>
    <w:p>
      <w:pPr>
        <w:spacing w:after="0"/>
        <w:ind w:left="0"/>
        <w:jc w:val="both"/>
      </w:pPr>
      <w:r>
        <w:rPr>
          <w:rFonts w:ascii="Times New Roman"/>
          <w:b w:val="false"/>
          <w:i w:val="false"/>
          <w:color w:val="000000"/>
          <w:sz w:val="28"/>
        </w:rPr>
        <w:t>Филиалы (представительства, объекты, пункты, участки)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(местонахождение и реквизиты)</w:t>
      </w:r>
    </w:p>
    <w:p>
      <w:pPr>
        <w:spacing w:after="0"/>
        <w:ind w:left="0"/>
        <w:jc w:val="both"/>
      </w:pPr>
      <w:r>
        <w:rPr>
          <w:rFonts w:ascii="Times New Roman"/>
          <w:b w:val="false"/>
          <w:i w:val="false"/>
          <w:color w:val="000000"/>
          <w:sz w:val="28"/>
        </w:rPr>
        <w:t>Прилагаемые документы: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Руководитель ______________ ______________________________</w:t>
      </w:r>
      <w:r>
        <w:br/>
      </w: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Место печати «___»____________20__ года</w:t>
      </w:r>
    </w:p>
    <w:p>
      <w:pPr>
        <w:spacing w:after="0"/>
        <w:ind w:left="0"/>
        <w:jc w:val="both"/>
      </w:pPr>
      <w:r>
        <w:rPr>
          <w:rFonts w:ascii="Times New Roman"/>
          <w:b w:val="false"/>
          <w:i w:val="false"/>
          <w:color w:val="000000"/>
          <w:sz w:val="28"/>
        </w:rPr>
        <w:t>Заявление принято к рассмотрению «____» _____________20__года</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(подпись, фамилия, имя, отчество ответственного лица)</w:t>
      </w:r>
    </w:p>
    <w:bookmarkStart w:name="z172" w:id="19"/>
    <w:p>
      <w:pPr>
        <w:spacing w:after="0"/>
        <w:ind w:left="0"/>
        <w:jc w:val="both"/>
      </w:pPr>
      <w:r>
        <w:rPr>
          <w:rFonts w:ascii="Times New Roman"/>
          <w:b w:val="false"/>
          <w:i w:val="false"/>
          <w:color w:val="000000"/>
          <w:sz w:val="28"/>
        </w:rPr>
        <w:t>
Форма</w:t>
      </w:r>
    </w:p>
    <w:bookmarkEnd w:id="19"/>
    <w:p>
      <w:pPr>
        <w:spacing w:after="0"/>
        <w:ind w:left="0"/>
        <w:jc w:val="both"/>
      </w:pPr>
      <w:r>
        <w:rPr>
          <w:rFonts w:ascii="Times New Roman"/>
          <w:b w:val="false"/>
          <w:i w:val="false"/>
          <w:color w:val="000000"/>
          <w:sz w:val="28"/>
        </w:rPr>
        <w:t>В___________________________________________________________________</w:t>
      </w:r>
      <w:r>
        <w:br/>
      </w: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от__________________________________________________________________</w:t>
      </w:r>
      <w:r>
        <w:br/>
      </w:r>
      <w:r>
        <w:rPr>
          <w:rFonts w:ascii="Times New Roman"/>
          <w:b w:val="false"/>
          <w:i w:val="false"/>
          <w:color w:val="000000"/>
          <w:sz w:val="28"/>
        </w:rPr>
        <w:t>
  (полностью фамилия, имя, отчество физического лица, реквизиты ИИН)</w:t>
      </w:r>
    </w:p>
    <w:p>
      <w:pPr>
        <w:spacing w:after="0"/>
        <w:ind w:left="0"/>
        <w:jc w:val="both"/>
      </w:pPr>
      <w:r>
        <w:rPr>
          <w:rFonts w:ascii="Times New Roman"/>
          <w:b w:val="false"/>
          <w:i w:val="false"/>
          <w:color w:val="000000"/>
          <w:sz w:val="28"/>
        </w:rPr>
        <w:t>____________________________________________________________________</w:t>
      </w:r>
    </w:p>
    <w:bookmarkStart w:name="z173" w:id="20"/>
    <w:p>
      <w:pPr>
        <w:spacing w:after="0"/>
        <w:ind w:left="0"/>
        <w:jc w:val="left"/>
      </w:pPr>
      <w:r>
        <w:rPr>
          <w:rFonts w:ascii="Times New Roman"/>
          <w:b/>
          <w:i w:val="false"/>
          <w:color w:val="000000"/>
        </w:rPr>
        <w:t xml:space="preserve"> 
ЗАЯВЛЕНИЕ</w:t>
      </w:r>
    </w:p>
    <w:bookmarkEnd w:id="20"/>
    <w:p>
      <w:pPr>
        <w:spacing w:after="0"/>
        <w:ind w:left="0"/>
        <w:jc w:val="both"/>
      </w:pPr>
      <w:r>
        <w:rPr>
          <w:rFonts w:ascii="Times New Roman"/>
          <w:b w:val="false"/>
          <w:i w:val="false"/>
          <w:color w:val="000000"/>
          <w:sz w:val="28"/>
        </w:rPr>
        <w:t xml:space="preserve">Прошу выдать лицензию и (или) приложение к лицензии на осуществление </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(указать вид и (или) подвиды деятельности)</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Местожительство 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Документ, удостоверяющий личность: вид _______, серия ______________</w:t>
      </w:r>
      <w:r>
        <w:br/>
      </w:r>
      <w:r>
        <w:rPr>
          <w:rFonts w:ascii="Times New Roman"/>
          <w:b w:val="false"/>
          <w:i w:val="false"/>
          <w:color w:val="000000"/>
          <w:sz w:val="28"/>
        </w:rPr>
        <w:t>
№ _____________________ выдан ______________________________________</w:t>
      </w:r>
      <w:r>
        <w:br/>
      </w:r>
      <w:r>
        <w:rPr>
          <w:rFonts w:ascii="Times New Roman"/>
          <w:b w:val="false"/>
          <w:i w:val="false"/>
          <w:color w:val="000000"/>
          <w:sz w:val="28"/>
        </w:rPr>
        <w:t>
дата выдачи ________________________________________________________</w:t>
      </w:r>
      <w:r>
        <w:br/>
      </w:r>
      <w:r>
        <w:rPr>
          <w:rFonts w:ascii="Times New Roman"/>
          <w:b w:val="false"/>
          <w:i w:val="false"/>
          <w:color w:val="000000"/>
          <w:sz w:val="28"/>
        </w:rPr>
        <w:t>
Банковский счет (если имеется)______________________________________</w:t>
      </w:r>
      <w:r>
        <w:br/>
      </w:r>
      <w:r>
        <w:rPr>
          <w:rFonts w:ascii="Times New Roman"/>
          <w:b w:val="false"/>
          <w:i w:val="false"/>
          <w:color w:val="000000"/>
          <w:sz w:val="28"/>
        </w:rPr>
        <w:t>
                  (номер счета, наименование и местонахождение банка)</w:t>
      </w:r>
    </w:p>
    <w:p>
      <w:pPr>
        <w:spacing w:after="0"/>
        <w:ind w:left="0"/>
        <w:jc w:val="both"/>
      </w:pPr>
      <w:r>
        <w:rPr>
          <w:rFonts w:ascii="Times New Roman"/>
          <w:b w:val="false"/>
          <w:i w:val="false"/>
          <w:color w:val="000000"/>
          <w:sz w:val="28"/>
        </w:rPr>
        <w:t>Прилагаемые документы: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 ________________________________________________</w:t>
      </w:r>
      <w:r>
        <w:br/>
      </w: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________________20____года</w:t>
      </w:r>
    </w:p>
    <w:p>
      <w:pPr>
        <w:spacing w:after="0"/>
        <w:ind w:left="0"/>
        <w:jc w:val="both"/>
      </w:pPr>
      <w:r>
        <w:rPr>
          <w:rFonts w:ascii="Times New Roman"/>
          <w:b w:val="false"/>
          <w:i w:val="false"/>
          <w:color w:val="000000"/>
          <w:sz w:val="28"/>
        </w:rPr>
        <w:t>Заявление принято к рассмотрению ______________20___года</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(подпись, фамилия, имя, отчество ответственного лица лицензиара)</w:t>
      </w:r>
    </w:p>
    <w:bookmarkStart w:name="z174" w:id="2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лицензии, переоформление, выдача     </w:t>
      </w:r>
      <w:r>
        <w:br/>
      </w:r>
      <w:r>
        <w:rPr>
          <w:rFonts w:ascii="Times New Roman"/>
          <w:b w:val="false"/>
          <w:i w:val="false"/>
          <w:color w:val="000000"/>
          <w:sz w:val="28"/>
        </w:rPr>
        <w:t xml:space="preserve">
дубликатов лицензии для занятия деятельностью по </w:t>
      </w:r>
      <w:r>
        <w:br/>
      </w:r>
      <w:r>
        <w:rPr>
          <w:rFonts w:ascii="Times New Roman"/>
          <w:b w:val="false"/>
          <w:i w:val="false"/>
          <w:color w:val="000000"/>
          <w:sz w:val="28"/>
        </w:rPr>
        <w:t xml:space="preserve">
разработке, производству, ремонту и реализации  </w:t>
      </w:r>
      <w:r>
        <w:br/>
      </w:r>
      <w:r>
        <w:rPr>
          <w:rFonts w:ascii="Times New Roman"/>
          <w:b w:val="false"/>
          <w:i w:val="false"/>
          <w:color w:val="000000"/>
          <w:sz w:val="28"/>
        </w:rPr>
        <w:t xml:space="preserve">
специальных технических средств, предназначенных </w:t>
      </w:r>
      <w:r>
        <w:br/>
      </w:r>
      <w:r>
        <w:rPr>
          <w:rFonts w:ascii="Times New Roman"/>
          <w:b w:val="false"/>
          <w:i w:val="false"/>
          <w:color w:val="000000"/>
          <w:sz w:val="28"/>
        </w:rPr>
        <w:t xml:space="preserve">
для проведения оперативно-розыскных мероприятий» </w:t>
      </w:r>
    </w:p>
    <w:bookmarkEnd w:id="21"/>
    <w:p>
      <w:pPr>
        <w:spacing w:after="0"/>
        <w:ind w:left="0"/>
        <w:jc w:val="both"/>
      </w:pPr>
      <w:r>
        <w:rPr>
          <w:rFonts w:ascii="Times New Roman"/>
          <w:b/>
          <w:i w:val="false"/>
          <w:color w:val="000000"/>
          <w:sz w:val="28"/>
        </w:rPr>
        <w:t>Комитет национальной безопасности</w:t>
      </w:r>
      <w:r>
        <w:br/>
      </w:r>
      <w:r>
        <w:rPr>
          <w:rFonts w:ascii="Times New Roman"/>
          <w:b w:val="false"/>
          <w:i w:val="false"/>
          <w:color w:val="000000"/>
          <w:sz w:val="28"/>
        </w:rPr>
        <w:t>
</w:t>
      </w:r>
      <w:r>
        <w:rPr>
          <w:rFonts w:ascii="Times New Roman"/>
          <w:b/>
          <w:i w:val="false"/>
          <w:color w:val="000000"/>
          <w:sz w:val="28"/>
        </w:rPr>
        <w:t>      Республики Казахстан</w:t>
      </w:r>
    </w:p>
    <w:bookmarkStart w:name="z175" w:id="22"/>
    <w:p>
      <w:pPr>
        <w:spacing w:after="0"/>
        <w:ind w:left="0"/>
        <w:jc w:val="both"/>
      </w:pPr>
      <w:r>
        <w:rPr>
          <w:rFonts w:ascii="Times New Roman"/>
          <w:b w:val="false"/>
          <w:i w:val="false"/>
          <w:color w:val="000000"/>
          <w:sz w:val="28"/>
        </w:rPr>
        <w:t>
</w:t>
      </w:r>
      <w:r>
        <w:rPr>
          <w:rFonts w:ascii="Times New Roman"/>
          <w:b/>
          <w:i w:val="false"/>
          <w:color w:val="000000"/>
          <w:sz w:val="28"/>
        </w:rPr>
        <w:t>             ТАЛОН</w:t>
      </w:r>
    </w:p>
    <w:bookmarkEnd w:id="22"/>
    <w:p>
      <w:pPr>
        <w:spacing w:after="0"/>
        <w:ind w:left="0"/>
        <w:jc w:val="both"/>
      </w:pPr>
      <w:r>
        <w:rPr>
          <w:rFonts w:ascii="Times New Roman"/>
          <w:b w:val="false"/>
          <w:i w:val="false"/>
          <w:color w:val="000000"/>
          <w:sz w:val="28"/>
        </w:rPr>
        <w:t>О принятии документа вх. № __________________</w:t>
      </w:r>
    </w:p>
    <w:p>
      <w:pPr>
        <w:spacing w:after="0"/>
        <w:ind w:left="0"/>
        <w:jc w:val="both"/>
      </w:pPr>
      <w:r>
        <w:rPr>
          <w:rFonts w:ascii="Times New Roman"/>
          <w:b w:val="false"/>
          <w:i w:val="false"/>
          <w:color w:val="000000"/>
          <w:sz w:val="28"/>
        </w:rPr>
        <w:t>Дата оказания государственной услуги ________</w:t>
      </w:r>
    </w:p>
    <w:p>
      <w:pPr>
        <w:spacing w:after="0"/>
        <w:ind w:left="0"/>
        <w:jc w:val="both"/>
      </w:pPr>
      <w:r>
        <w:rPr>
          <w:rFonts w:ascii="Times New Roman"/>
          <w:b w:val="false"/>
          <w:i w:val="false"/>
          <w:color w:val="000000"/>
          <w:sz w:val="28"/>
        </w:rPr>
        <w:t>Документ принял (а):</w:t>
      </w:r>
    </w:p>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(Ф.И.О. сотрудника КНБ)</w:t>
      </w:r>
    </w:p>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«_______»_______________________ 20 _____ года</w:t>
      </w:r>
    </w:p>
    <w:p>
      <w:pPr>
        <w:spacing w:after="0"/>
        <w:ind w:left="0"/>
        <w:jc w:val="both"/>
      </w:pPr>
      <w:r>
        <w:rPr>
          <w:rFonts w:ascii="Times New Roman"/>
          <w:b w:val="false"/>
          <w:i w:val="false"/>
          <w:color w:val="000000"/>
          <w:sz w:val="28"/>
        </w:rPr>
        <w:t>Контактные телефоны: ________________________</w:t>
      </w:r>
    </w:p>
    <w:bookmarkStart w:name="z176" w:id="2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лицензии, переоформление, выдача     </w:t>
      </w:r>
      <w:r>
        <w:br/>
      </w:r>
      <w:r>
        <w:rPr>
          <w:rFonts w:ascii="Times New Roman"/>
          <w:b w:val="false"/>
          <w:i w:val="false"/>
          <w:color w:val="000000"/>
          <w:sz w:val="28"/>
        </w:rPr>
        <w:t xml:space="preserve">
дубликатов лицензии для занятия деятельностью по </w:t>
      </w:r>
      <w:r>
        <w:br/>
      </w:r>
      <w:r>
        <w:rPr>
          <w:rFonts w:ascii="Times New Roman"/>
          <w:b w:val="false"/>
          <w:i w:val="false"/>
          <w:color w:val="000000"/>
          <w:sz w:val="28"/>
        </w:rPr>
        <w:t xml:space="preserve">
разработке, производству, ремонту и реализации  </w:t>
      </w:r>
      <w:r>
        <w:br/>
      </w:r>
      <w:r>
        <w:rPr>
          <w:rFonts w:ascii="Times New Roman"/>
          <w:b w:val="false"/>
          <w:i w:val="false"/>
          <w:color w:val="000000"/>
          <w:sz w:val="28"/>
        </w:rPr>
        <w:t xml:space="preserve">
специальных технических средств, предназначенных </w:t>
      </w:r>
      <w:r>
        <w:br/>
      </w:r>
      <w:r>
        <w:rPr>
          <w:rFonts w:ascii="Times New Roman"/>
          <w:b w:val="false"/>
          <w:i w:val="false"/>
          <w:color w:val="000000"/>
          <w:sz w:val="28"/>
        </w:rPr>
        <w:t xml:space="preserve">
для проведения оперативно-розыскных мероприятий» </w:t>
      </w:r>
    </w:p>
    <w:bookmarkEnd w:id="23"/>
    <w:bookmarkStart w:name="z177" w:id="24"/>
    <w:p>
      <w:pPr>
        <w:spacing w:after="0"/>
        <w:ind w:left="0"/>
        <w:jc w:val="left"/>
      </w:pPr>
      <w:r>
        <w:rPr>
          <w:rFonts w:ascii="Times New Roman"/>
          <w:b/>
          <w:i w:val="false"/>
          <w:color w:val="000000"/>
        </w:rPr>
        <w:t xml:space="preserve"> 
Значения показателей качества и эффективности</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3"/>
        <w:gridCol w:w="2273"/>
        <w:gridCol w:w="2433"/>
        <w:gridCol w:w="2093"/>
      </w:tblGrid>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эффективности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значение показателя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 показателя в последующем году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 которые доступны в электронном формате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 удовлетворенных существующим порядком обжалования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78" w:id="25"/>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января 2013 года № 50  </w:t>
      </w:r>
    </w:p>
    <w:bookmarkEnd w:id="25"/>
    <w:bookmarkStart w:name="z179" w:id="26"/>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лицензии, переоформление, выдача дубликатов лицензии на</w:t>
      </w:r>
      <w:r>
        <w:br/>
      </w:r>
      <w:r>
        <w:rPr>
          <w:rFonts w:ascii="Times New Roman"/>
          <w:b/>
          <w:i w:val="false"/>
          <w:color w:val="000000"/>
        </w:rPr>
        <w:t>
разработку и реализацию (в том числе иную передачу) средств</w:t>
      </w:r>
      <w:r>
        <w:br/>
      </w:r>
      <w:r>
        <w:rPr>
          <w:rFonts w:ascii="Times New Roman"/>
          <w:b/>
          <w:i w:val="false"/>
          <w:color w:val="000000"/>
        </w:rPr>
        <w:t>
криптографической защиты информации»</w:t>
      </w:r>
    </w:p>
    <w:bookmarkEnd w:id="26"/>
    <w:bookmarkStart w:name="z180" w:id="27"/>
    <w:p>
      <w:pPr>
        <w:spacing w:after="0"/>
        <w:ind w:left="0"/>
        <w:jc w:val="left"/>
      </w:pPr>
      <w:r>
        <w:rPr>
          <w:rFonts w:ascii="Times New Roman"/>
          <w:b/>
          <w:i w:val="false"/>
          <w:color w:val="000000"/>
        </w:rPr>
        <w:t xml:space="preserve"> 
1. Общие положения</w:t>
      </w:r>
    </w:p>
    <w:bookmarkEnd w:id="27"/>
    <w:bookmarkStart w:name="z181" w:id="28"/>
    <w:p>
      <w:pPr>
        <w:spacing w:after="0"/>
        <w:ind w:left="0"/>
        <w:jc w:val="both"/>
      </w:pPr>
      <w:r>
        <w:rPr>
          <w:rFonts w:ascii="Times New Roman"/>
          <w:b w:val="false"/>
          <w:i w:val="false"/>
          <w:color w:val="000000"/>
          <w:sz w:val="28"/>
        </w:rPr>
        <w:t>
      1. Государственная услуга оказывается Комитетом национальной безопасности Республики Казахстан (далее – уполномоченный орган), а также через веб-портал «электронного правительства» www.e.gov.kz и через веб-портал «Е-лицензирование» www.elicense.kz (далее – портал).</w:t>
      </w:r>
      <w:r>
        <w:br/>
      </w:r>
      <w:r>
        <w:rPr>
          <w:rFonts w:ascii="Times New Roman"/>
          <w:b w:val="false"/>
          <w:i w:val="false"/>
          <w:color w:val="000000"/>
          <w:sz w:val="28"/>
        </w:rPr>
        <w:t>
</w:t>
      </w:r>
      <w:r>
        <w:rPr>
          <w:rFonts w:ascii="Times New Roman"/>
          <w:b w:val="false"/>
          <w:i w:val="false"/>
          <w:color w:val="000000"/>
          <w:sz w:val="28"/>
        </w:rPr>
        <w:t>
      Адрес уполномоченного органа: 010011, город Астана, улица Т. Бигельдинова, дом 76, интернет-ресурс: www.knb.kz, тел: 8 (7172) 76-42-51, 76-42-52, 76-42-53, 76-42-54, 76-42-55, факс: 8 (7172) 76-42-32.</w:t>
      </w:r>
      <w:r>
        <w:br/>
      </w:r>
      <w:r>
        <w:rPr>
          <w:rFonts w:ascii="Times New Roman"/>
          <w:b w:val="false"/>
          <w:i w:val="false"/>
          <w:color w:val="000000"/>
          <w:sz w:val="28"/>
        </w:rPr>
        <w:t>
</w:t>
      </w:r>
      <w:r>
        <w:rPr>
          <w:rFonts w:ascii="Times New Roman"/>
          <w:b w:val="false"/>
          <w:i w:val="false"/>
          <w:color w:val="000000"/>
          <w:sz w:val="28"/>
        </w:rPr>
        <w:t>
      При оказании государственных услуг обеспечивается выполнение требований: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Типовых правил</w:t>
      </w:r>
      <w:r>
        <w:rPr>
          <w:rFonts w:ascii="Times New Roman"/>
          <w:b w:val="false"/>
          <w:i w:val="false"/>
          <w:color w:val="000000"/>
          <w:sz w:val="28"/>
        </w:rPr>
        <w:t xml:space="preserve"> документирования и управления документацией в государственных и негосударственных организациях, утвержденных постановлением Правительства Республики Казахстан от 21 декабря 2011 года № 1570;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w:t>
      </w:r>
      <w:r>
        <w:rPr>
          <w:rFonts w:ascii="Times New Roman"/>
          <w:b w:val="false"/>
          <w:i w:val="false"/>
          <w:color w:val="000000"/>
          <w:sz w:val="28"/>
        </w:rPr>
        <w:t xml:space="preserve"> электронного документооборота, утвержденных постановлением Правительства Республики Казахстан от 17 апреля 2004 года № 430.</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21 декабря 1995 года «Об органах национальной безопасности Республики Казахстан»;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статьи 18</w:t>
      </w:r>
      <w:r>
        <w:rPr>
          <w:rFonts w:ascii="Times New Roman"/>
          <w:b w:val="false"/>
          <w:i w:val="false"/>
          <w:color w:val="000000"/>
          <w:sz w:val="28"/>
        </w:rPr>
        <w:t xml:space="preserve"> Закона Республики Казахстан от 11 января 2007 года «О лицензировании»;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статьи 29</w:t>
      </w:r>
      <w:r>
        <w:rPr>
          <w:rFonts w:ascii="Times New Roman"/>
          <w:b w:val="false"/>
          <w:i w:val="false"/>
          <w:color w:val="000000"/>
          <w:sz w:val="28"/>
        </w:rPr>
        <w:t xml:space="preserve"> Закона Республики Казахстан от 11 января 2007 года «Об информатизации»;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10 апреля 2012 года № 440 «Об утверждении квалификационных требований, предъявляемых к виду деятельности по разработке и реализации (в том числе иной передаче) средств криптографической защиты информации.</w:t>
      </w:r>
      <w:r>
        <w:br/>
      </w:r>
      <w:r>
        <w:rPr>
          <w:rFonts w:ascii="Times New Roman"/>
          <w:b w:val="false"/>
          <w:i w:val="false"/>
          <w:color w:val="000000"/>
          <w:sz w:val="28"/>
        </w:rPr>
        <w:t>
</w:t>
      </w:r>
      <w:r>
        <w:rPr>
          <w:rFonts w:ascii="Times New Roman"/>
          <w:b w:val="false"/>
          <w:i w:val="false"/>
          <w:color w:val="000000"/>
          <w:sz w:val="28"/>
        </w:rPr>
        <w:t xml:space="preserve">
      4. Информация о государственной услуге располагается: </w:t>
      </w:r>
      <w:r>
        <w:br/>
      </w:r>
      <w:r>
        <w:rPr>
          <w:rFonts w:ascii="Times New Roman"/>
          <w:b w:val="false"/>
          <w:i w:val="false"/>
          <w:color w:val="000000"/>
          <w:sz w:val="28"/>
        </w:rPr>
        <w:t>
</w:t>
      </w:r>
      <w:r>
        <w:rPr>
          <w:rFonts w:ascii="Times New Roman"/>
          <w:b w:val="false"/>
          <w:i w:val="false"/>
          <w:color w:val="000000"/>
          <w:sz w:val="28"/>
        </w:rPr>
        <w:t>
      1) на интернет-ресурсе уполномоченного органа www.knb.kz в разделе «Важные ссылки»;</w:t>
      </w:r>
      <w:r>
        <w:br/>
      </w:r>
      <w:r>
        <w:rPr>
          <w:rFonts w:ascii="Times New Roman"/>
          <w:b w:val="false"/>
          <w:i w:val="false"/>
          <w:color w:val="000000"/>
          <w:sz w:val="28"/>
        </w:rPr>
        <w:t>
</w:t>
      </w:r>
      <w:r>
        <w:rPr>
          <w:rFonts w:ascii="Times New Roman"/>
          <w:b w:val="false"/>
          <w:i w:val="false"/>
          <w:color w:val="000000"/>
          <w:sz w:val="28"/>
        </w:rPr>
        <w:t>
      2) на портале.</w:t>
      </w:r>
      <w:r>
        <w:br/>
      </w:r>
      <w:r>
        <w:rPr>
          <w:rFonts w:ascii="Times New Roman"/>
          <w:b w:val="false"/>
          <w:i w:val="false"/>
          <w:color w:val="000000"/>
          <w:sz w:val="28"/>
        </w:rPr>
        <w:t>
</w:t>
      </w:r>
      <w:r>
        <w:rPr>
          <w:rFonts w:ascii="Times New Roman"/>
          <w:b w:val="false"/>
          <w:i w:val="false"/>
          <w:color w:val="000000"/>
          <w:sz w:val="28"/>
        </w:rPr>
        <w:t>
      Информация о государственной услуге может быть также предоставлена по телефону call-центра: (1414).</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являются выдача </w:t>
      </w:r>
      <w:r>
        <w:rPr>
          <w:rFonts w:ascii="Times New Roman"/>
          <w:b w:val="false"/>
          <w:i w:val="false"/>
          <w:color w:val="000000"/>
          <w:sz w:val="28"/>
        </w:rPr>
        <w:t>лицензии</w:t>
      </w:r>
      <w:r>
        <w:rPr>
          <w:rFonts w:ascii="Times New Roman"/>
          <w:b w:val="false"/>
          <w:i w:val="false"/>
          <w:color w:val="000000"/>
          <w:sz w:val="28"/>
        </w:rPr>
        <w:t xml:space="preserve">, переоформление, выдача дубликата лицензии на разработку и реализацию (в том числе иную передачу) средств криптографической защиты информации, либо мотивированный ответ об отказе в предоставлении государственной услуги в формате электронного документа, удостоверенного электронной цифровой подписью (далее – ЭЦП) уполномоченного лица. </w:t>
      </w:r>
      <w:r>
        <w:br/>
      </w:r>
      <w:r>
        <w:rPr>
          <w:rFonts w:ascii="Times New Roman"/>
          <w:b w:val="false"/>
          <w:i w:val="false"/>
          <w:color w:val="000000"/>
          <w:sz w:val="28"/>
        </w:rPr>
        <w:t>
</w:t>
      </w:r>
      <w:r>
        <w:rPr>
          <w:rFonts w:ascii="Times New Roman"/>
          <w:b w:val="false"/>
          <w:i w:val="false"/>
          <w:color w:val="000000"/>
          <w:sz w:val="28"/>
        </w:rPr>
        <w:t>
      В случае обращения заявителя или лицензиата за получением лицензии и (или) приложения к лицензии на бумажном носителе лицензия и (или) приложение к лицензии оформляются в форме электронного документа, удостоверенного ЭЦП, распечатываются и заверяются печатью и подписью руководителя уполномоченного органа.</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получатель государственных услуг, получатель).</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выдача лицензии на разработку и реализацию (в том числе иную передачу) средств криптографической защиты информации (далее – лицензия) – в течение пятнадцати рабочих дней со дня подачи получателем государственных услуг либо его представителем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переоформление лицензии на разработку и реализацию (в том числе иную передачу) средств криптографической защиты информации (далее – переоформление лицензии) – в течение десяти рабочих дней со дня подачи получателем государственных услуг либо его представителем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выдача дубликата лицензии на разработку и реализацию (в том числе иную передачу) средств криптографической защиты информации (далее – дубликат лицензии) – в течение двух рабочих дней со дня подачи получателем государственных услуг либо его представителем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максимально допустимое время обслуживания получателя государственных услуг либо его уполномоченного лица в день обращения – не более 20 минут;</w:t>
      </w:r>
      <w:r>
        <w:br/>
      </w:r>
      <w:r>
        <w:rPr>
          <w:rFonts w:ascii="Times New Roman"/>
          <w:b w:val="false"/>
          <w:i w:val="false"/>
          <w:color w:val="000000"/>
          <w:sz w:val="28"/>
        </w:rPr>
        <w:t>
</w:t>
      </w:r>
      <w:r>
        <w:rPr>
          <w:rFonts w:ascii="Times New Roman"/>
          <w:b w:val="false"/>
          <w:i w:val="false"/>
          <w:color w:val="000000"/>
          <w:sz w:val="28"/>
        </w:rPr>
        <w:t>
      максимально допустимое время ожидания при получении государственной услуги – не более 20 минут.</w:t>
      </w:r>
      <w:r>
        <w:br/>
      </w:r>
      <w:r>
        <w:rPr>
          <w:rFonts w:ascii="Times New Roman"/>
          <w:b w:val="false"/>
          <w:i w:val="false"/>
          <w:color w:val="000000"/>
          <w:sz w:val="28"/>
        </w:rPr>
        <w:t>
</w:t>
      </w:r>
      <w:r>
        <w:rPr>
          <w:rFonts w:ascii="Times New Roman"/>
          <w:b w:val="false"/>
          <w:i w:val="false"/>
          <w:color w:val="000000"/>
          <w:sz w:val="28"/>
        </w:rPr>
        <w:t>
      Уполномоченный орган в течение двух рабочих дней с момента получения документов заявителя (лицензиата) проверяет полноту представленных документов. В случае установления факта неполноты и/или неверности копий представленных документов, уполномоченный орган в указанный срок дает письменный мотивированный отказ в дальнейшем рассмотрении заявления.</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 на платной основе, за оказание которой взимается сбор за выдачу лицензии, переоформление, выдачу дубликатов лицензии на разработку и реализацию (в том числе иную передачу) средств криптографической защиты информации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w:t>
      </w:r>
      <w:r>
        <w:br/>
      </w:r>
      <w:r>
        <w:rPr>
          <w:rFonts w:ascii="Times New Roman"/>
          <w:b w:val="false"/>
          <w:i w:val="false"/>
          <w:color w:val="000000"/>
          <w:sz w:val="28"/>
        </w:rPr>
        <w:t>
</w:t>
      </w:r>
      <w:r>
        <w:rPr>
          <w:rFonts w:ascii="Times New Roman"/>
          <w:b w:val="false"/>
          <w:i w:val="false"/>
          <w:color w:val="000000"/>
          <w:sz w:val="28"/>
        </w:rPr>
        <w:t>
      Оплата лицензионного сбора осуществляется в безналичной форме через банки второго уровня и организации, осуществляющие отдельные виды банковских операций, по следующим реквизитам: код бюджетного классификатора – 105402, код назначения платежа – 911.</w:t>
      </w:r>
      <w:r>
        <w:br/>
      </w:r>
      <w:r>
        <w:rPr>
          <w:rFonts w:ascii="Times New Roman"/>
          <w:b w:val="false"/>
          <w:i w:val="false"/>
          <w:color w:val="000000"/>
          <w:sz w:val="28"/>
        </w:rPr>
        <w:t>
</w:t>
      </w:r>
      <w:r>
        <w:rPr>
          <w:rFonts w:ascii="Times New Roman"/>
          <w:b w:val="false"/>
          <w:i w:val="false"/>
          <w:color w:val="000000"/>
          <w:sz w:val="28"/>
        </w:rPr>
        <w:t>
      В случае подачи запроса на получение лицензии, переоформление лицензии через портал в форме электронного документа, оплата осуществляются через платежный шлюз «электронного правительства» (далее – ПШЭП).</w:t>
      </w:r>
      <w:r>
        <w:br/>
      </w:r>
      <w:r>
        <w:rPr>
          <w:rFonts w:ascii="Times New Roman"/>
          <w:b w:val="false"/>
          <w:i w:val="false"/>
          <w:color w:val="000000"/>
          <w:sz w:val="28"/>
        </w:rPr>
        <w:t>
</w:t>
      </w:r>
      <w:r>
        <w:rPr>
          <w:rFonts w:ascii="Times New Roman"/>
          <w:b w:val="false"/>
          <w:i w:val="false"/>
          <w:color w:val="000000"/>
          <w:sz w:val="28"/>
        </w:rPr>
        <w:t>
      При выдаче приложений к лицензии (дубликатов приложений к лицензии) лицензионный сбор не взимается.</w:t>
      </w:r>
      <w:r>
        <w:br/>
      </w:r>
      <w:r>
        <w:rPr>
          <w:rFonts w:ascii="Times New Roman"/>
          <w:b w:val="false"/>
          <w:i w:val="false"/>
          <w:color w:val="000000"/>
          <w:sz w:val="28"/>
        </w:rPr>
        <w:t>
</w:t>
      </w:r>
      <w:r>
        <w:rPr>
          <w:rFonts w:ascii="Times New Roman"/>
          <w:b w:val="false"/>
          <w:i w:val="false"/>
          <w:color w:val="000000"/>
          <w:sz w:val="28"/>
        </w:rPr>
        <w:t>
      9. График работы для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
      1) в уполномоченном органе прием документов по почте или адресам в соответствии с графиком работы,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Прием осуществляется в порядке очередности,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2) на портале – круглосуточно.</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w:t>
      </w:r>
      <w:r>
        <w:br/>
      </w:r>
      <w:r>
        <w:rPr>
          <w:rFonts w:ascii="Times New Roman"/>
          <w:b w:val="false"/>
          <w:i w:val="false"/>
          <w:color w:val="000000"/>
          <w:sz w:val="28"/>
        </w:rPr>
        <w:t>
</w:t>
      </w:r>
      <w:r>
        <w:rPr>
          <w:rFonts w:ascii="Times New Roman"/>
          <w:b w:val="false"/>
          <w:i w:val="false"/>
          <w:color w:val="000000"/>
          <w:sz w:val="28"/>
        </w:rPr>
        <w:t>
      1) в здании уполномоченного органа, режим помещения: вход в здание осуществляется через отдельный вход № 1. Для поддержки правопорядка здание имеет круглосуточный пост охраны, противопожарные сигнализации и другие меры безопасности. Здание оборудовано:</w:t>
      </w:r>
      <w:r>
        <w:br/>
      </w:r>
      <w:r>
        <w:rPr>
          <w:rFonts w:ascii="Times New Roman"/>
          <w:b w:val="false"/>
          <w:i w:val="false"/>
          <w:color w:val="000000"/>
          <w:sz w:val="28"/>
        </w:rPr>
        <w:t>
</w:t>
      </w:r>
      <w:r>
        <w:rPr>
          <w:rFonts w:ascii="Times New Roman"/>
          <w:b w:val="false"/>
          <w:i w:val="false"/>
          <w:color w:val="000000"/>
          <w:sz w:val="28"/>
        </w:rPr>
        <w:t>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информационными стендами с образцами документов;</w:t>
      </w:r>
      <w:r>
        <w:br/>
      </w:r>
      <w:r>
        <w:rPr>
          <w:rFonts w:ascii="Times New Roman"/>
          <w:b w:val="false"/>
          <w:i w:val="false"/>
          <w:color w:val="000000"/>
          <w:sz w:val="28"/>
        </w:rPr>
        <w:t>
</w:t>
      </w:r>
      <w:r>
        <w:rPr>
          <w:rFonts w:ascii="Times New Roman"/>
          <w:b w:val="false"/>
          <w:i w:val="false"/>
          <w:color w:val="000000"/>
          <w:sz w:val="28"/>
        </w:rPr>
        <w:t>
      2) на портале – в личном кабинете.</w:t>
      </w:r>
    </w:p>
    <w:bookmarkEnd w:id="28"/>
    <w:bookmarkStart w:name="z219" w:id="29"/>
    <w:p>
      <w:pPr>
        <w:spacing w:after="0"/>
        <w:ind w:left="0"/>
        <w:jc w:val="left"/>
      </w:pPr>
      <w:r>
        <w:rPr>
          <w:rFonts w:ascii="Times New Roman"/>
          <w:b/>
          <w:i w:val="false"/>
          <w:color w:val="000000"/>
        </w:rPr>
        <w:t xml:space="preserve"> 
2. Порядок оказания государственной услуги</w:t>
      </w:r>
    </w:p>
    <w:bookmarkEnd w:id="29"/>
    <w:bookmarkStart w:name="z220" w:id="30"/>
    <w:p>
      <w:pPr>
        <w:spacing w:after="0"/>
        <w:ind w:left="0"/>
        <w:jc w:val="both"/>
      </w:pPr>
      <w:r>
        <w:rPr>
          <w:rFonts w:ascii="Times New Roman"/>
          <w:b w:val="false"/>
          <w:i w:val="false"/>
          <w:color w:val="000000"/>
          <w:sz w:val="28"/>
        </w:rPr>
        <w:t>
      11*. Для получения государственной услуги получатель государственной услуги либо его представитель (полномочия представителя должны быть оформлены в соответствии с гражданским</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 представляют следующие документы:</w:t>
      </w:r>
      <w:r>
        <w:br/>
      </w:r>
      <w:r>
        <w:rPr>
          <w:rFonts w:ascii="Times New Roman"/>
          <w:b w:val="false"/>
          <w:i w:val="false"/>
          <w:color w:val="000000"/>
          <w:sz w:val="28"/>
        </w:rPr>
        <w:t>
</w:t>
      </w:r>
      <w:r>
        <w:rPr>
          <w:rFonts w:ascii="Times New Roman"/>
          <w:b w:val="false"/>
          <w:i w:val="false"/>
          <w:color w:val="000000"/>
          <w:sz w:val="28"/>
        </w:rPr>
        <w:t>
      1) в уполномоченном органе:</w:t>
      </w:r>
      <w:r>
        <w:br/>
      </w:r>
      <w:r>
        <w:rPr>
          <w:rFonts w:ascii="Times New Roman"/>
          <w:b w:val="false"/>
          <w:i w:val="false"/>
          <w:color w:val="000000"/>
          <w:sz w:val="28"/>
        </w:rPr>
        <w:t>
</w:t>
      </w:r>
      <w:r>
        <w:rPr>
          <w:rFonts w:ascii="Times New Roman"/>
          <w:b w:val="false"/>
          <w:i w:val="false"/>
          <w:color w:val="000000"/>
          <w:sz w:val="28"/>
        </w:rPr>
        <w:t>
      заявление установленной формы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копии устава и свидетельства о государственной регистрации заявителя в качестве юридического лица (нотариально засвидетельствованные документы в случае непредставления оригиналов для сверки) – для юридического лица;</w:t>
      </w:r>
      <w:r>
        <w:br/>
      </w:r>
      <w:r>
        <w:rPr>
          <w:rFonts w:ascii="Times New Roman"/>
          <w:b w:val="false"/>
          <w:i w:val="false"/>
          <w:color w:val="000000"/>
          <w:sz w:val="28"/>
        </w:rPr>
        <w:t>
</w:t>
      </w:r>
      <w:r>
        <w:rPr>
          <w:rFonts w:ascii="Times New Roman"/>
          <w:b w:val="false"/>
          <w:i w:val="false"/>
          <w:color w:val="000000"/>
          <w:sz w:val="28"/>
        </w:rPr>
        <w:t>
      копию удостоверения личности гражданина Республики Казахстан – для физического лица;</w:t>
      </w:r>
      <w:r>
        <w:br/>
      </w:r>
      <w:r>
        <w:rPr>
          <w:rFonts w:ascii="Times New Roman"/>
          <w:b w:val="false"/>
          <w:i w:val="false"/>
          <w:color w:val="000000"/>
          <w:sz w:val="28"/>
        </w:rPr>
        <w:t>
</w:t>
      </w:r>
      <w:r>
        <w:rPr>
          <w:rFonts w:ascii="Times New Roman"/>
          <w:b w:val="false"/>
          <w:i w:val="false"/>
          <w:color w:val="000000"/>
          <w:sz w:val="28"/>
        </w:rPr>
        <w:t>
      копию свидетельства о государственной регистрации заявителя в качестве индивидуального предпринимателя (нотариально засвидетельствованные документы в случае непредставления оригиналов для сверки) – для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копию свидетельства о постановке заявителя на учет в налоговом органе (нотариально засвидетельствованные документы в случае непредставления оригиналов для сверки);</w:t>
      </w:r>
      <w:r>
        <w:br/>
      </w:r>
      <w:r>
        <w:rPr>
          <w:rFonts w:ascii="Times New Roman"/>
          <w:b w:val="false"/>
          <w:i w:val="false"/>
          <w:color w:val="000000"/>
          <w:sz w:val="28"/>
        </w:rPr>
        <w:t>
</w:t>
      </w:r>
      <w:r>
        <w:rPr>
          <w:rFonts w:ascii="Times New Roman"/>
          <w:b w:val="false"/>
          <w:i w:val="false"/>
          <w:color w:val="000000"/>
          <w:sz w:val="28"/>
        </w:rPr>
        <w:t>
      копию документа, подтверждающего уплату в бюджет лицензионного сбора за право занятия лицензируемым видом деятельности (нотариально засвидетельствованные документы в случае непредставления оригиналов для сверки);</w:t>
      </w:r>
      <w:r>
        <w:br/>
      </w:r>
      <w:r>
        <w:rPr>
          <w:rFonts w:ascii="Times New Roman"/>
          <w:b w:val="false"/>
          <w:i w:val="false"/>
          <w:color w:val="000000"/>
          <w:sz w:val="28"/>
        </w:rPr>
        <w:t>
</w:t>
      </w:r>
      <w:r>
        <w:rPr>
          <w:rFonts w:ascii="Times New Roman"/>
          <w:b w:val="false"/>
          <w:i w:val="false"/>
          <w:color w:val="000000"/>
          <w:sz w:val="28"/>
        </w:rPr>
        <w:t>
      сведения и документы о соответствии квалификационным требованиям, включающие:</w:t>
      </w:r>
      <w:r>
        <w:br/>
      </w:r>
      <w:r>
        <w:rPr>
          <w:rFonts w:ascii="Times New Roman"/>
          <w:b w:val="false"/>
          <w:i w:val="false"/>
          <w:color w:val="000000"/>
          <w:sz w:val="28"/>
        </w:rPr>
        <w:t>
</w:t>
      </w:r>
      <w:r>
        <w:rPr>
          <w:rFonts w:ascii="Times New Roman"/>
          <w:b w:val="false"/>
          <w:i w:val="false"/>
          <w:color w:val="000000"/>
          <w:sz w:val="28"/>
        </w:rPr>
        <w:t>
      копию диплома заявленного специалиста о высшем техническом образовании (нотариально засвидетельствованные документы в случае непредставления оригиналов для сверки), при этом для получения лицензии на вид деятельности по разработке средств криптографической защиты информации заявленному специалисту для подтверждения соответствия его установленным квалификационным требованиям в полном объеме необходимо сдать лицензиару квалификационный зачет (перечень вопросов для сдачи квалификационного зачета устанавливается лицензиаром);</w:t>
      </w:r>
      <w:r>
        <w:br/>
      </w:r>
      <w:r>
        <w:rPr>
          <w:rFonts w:ascii="Times New Roman"/>
          <w:b w:val="false"/>
          <w:i w:val="false"/>
          <w:color w:val="000000"/>
          <w:sz w:val="28"/>
        </w:rPr>
        <w:t>
</w:t>
      </w:r>
      <w:r>
        <w:rPr>
          <w:rFonts w:ascii="Times New Roman"/>
          <w:b w:val="false"/>
          <w:i w:val="false"/>
          <w:color w:val="000000"/>
          <w:sz w:val="28"/>
        </w:rPr>
        <w:t>
      копию правоустанавливающего документа, подтверждающего наличие права собственности или ином законном основании помещения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10 апреля 2012 года № 440) (нотариально засвидетельствованные документы в случае непредставления оригиналов для сверки). </w:t>
      </w:r>
      <w:r>
        <w:br/>
      </w:r>
      <w:r>
        <w:rPr>
          <w:rFonts w:ascii="Times New Roman"/>
          <w:b w:val="false"/>
          <w:i w:val="false"/>
          <w:color w:val="000000"/>
          <w:sz w:val="28"/>
        </w:rPr>
        <w:t>
</w:t>
      </w:r>
      <w:r>
        <w:rPr>
          <w:rFonts w:ascii="Times New Roman"/>
          <w:b w:val="false"/>
          <w:i w:val="false"/>
          <w:color w:val="000000"/>
          <w:sz w:val="28"/>
        </w:rPr>
        <w:t>
      Сведения об удостоверении личности гражданина Республики Казахстан, о свидетельстве о государственной регистрации получателя государственных услуг в качестве юридического лица, доверенности на представителя, содержащиеся в государственных информационных системах уполномоченный орган получает из соответствующих государственных систем посредством портала в формате электронных документов, удостоверенных ЭЦП уполномоченного лица.</w:t>
      </w:r>
      <w:r>
        <w:br/>
      </w:r>
      <w:r>
        <w:rPr>
          <w:rFonts w:ascii="Times New Roman"/>
          <w:b w:val="false"/>
          <w:i w:val="false"/>
          <w:color w:val="000000"/>
          <w:sz w:val="28"/>
        </w:rPr>
        <w:t>
</w:t>
      </w:r>
      <w:r>
        <w:rPr>
          <w:rFonts w:ascii="Times New Roman"/>
          <w:b w:val="false"/>
          <w:i w:val="false"/>
          <w:color w:val="000000"/>
          <w:sz w:val="28"/>
        </w:rPr>
        <w:t>
      В случае представления оригиналов для сверки, работник уполномоченного органа при приеме документов сверяет аутентичность сведений из оригиналов со сведениями, представленными из государственных информационных систем, после чего возвращает оригиналы получателю подлинных в установленном законодательством Республики Казахстан порядке документов.</w:t>
      </w:r>
      <w:r>
        <w:br/>
      </w:r>
      <w:r>
        <w:rPr>
          <w:rFonts w:ascii="Times New Roman"/>
          <w:b w:val="false"/>
          <w:i w:val="false"/>
          <w:color w:val="000000"/>
          <w:sz w:val="28"/>
        </w:rPr>
        <w:t>
</w:t>
      </w:r>
      <w:r>
        <w:rPr>
          <w:rFonts w:ascii="Times New Roman"/>
          <w:b w:val="false"/>
          <w:i w:val="false"/>
          <w:color w:val="000000"/>
          <w:sz w:val="28"/>
        </w:rPr>
        <w:t>
      Для получения приложения к лицензии в рамках вида деятельности, на который имеется лицензия, необходимы следующие документы:</w:t>
      </w:r>
      <w:r>
        <w:br/>
      </w:r>
      <w:r>
        <w:rPr>
          <w:rFonts w:ascii="Times New Roman"/>
          <w:b w:val="false"/>
          <w:i w:val="false"/>
          <w:color w:val="000000"/>
          <w:sz w:val="28"/>
        </w:rPr>
        <w:t>
</w:t>
      </w:r>
      <w:r>
        <w:rPr>
          <w:rFonts w:ascii="Times New Roman"/>
          <w:b w:val="false"/>
          <w:i w:val="false"/>
          <w:color w:val="000000"/>
          <w:sz w:val="28"/>
        </w:rPr>
        <w:t>
      заявление установленной формы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сведения лицензии (при наличии на портале www.elicense.kz) либо копия лицензии (нотариально засвидетельствованные в случае непредставления оригиналов для сверки);</w:t>
      </w:r>
      <w:r>
        <w:br/>
      </w:r>
      <w:r>
        <w:rPr>
          <w:rFonts w:ascii="Times New Roman"/>
          <w:b w:val="false"/>
          <w:i w:val="false"/>
          <w:color w:val="000000"/>
          <w:sz w:val="28"/>
        </w:rPr>
        <w:t>
</w:t>
      </w:r>
      <w:r>
        <w:rPr>
          <w:rFonts w:ascii="Times New Roman"/>
          <w:b w:val="false"/>
          <w:i w:val="false"/>
          <w:color w:val="000000"/>
          <w:sz w:val="28"/>
        </w:rPr>
        <w:t>
      сведения и документы о соответствии квалификационным требованиям, включающие:</w:t>
      </w:r>
      <w:r>
        <w:br/>
      </w:r>
      <w:r>
        <w:rPr>
          <w:rFonts w:ascii="Times New Roman"/>
          <w:b w:val="false"/>
          <w:i w:val="false"/>
          <w:color w:val="000000"/>
          <w:sz w:val="28"/>
        </w:rPr>
        <w:t>
</w:t>
      </w:r>
      <w:r>
        <w:rPr>
          <w:rFonts w:ascii="Times New Roman"/>
          <w:b w:val="false"/>
          <w:i w:val="false"/>
          <w:color w:val="000000"/>
          <w:sz w:val="28"/>
        </w:rPr>
        <w:t>
      копию диплома заявленного специалиста о высшем техническом образовании (нотариально засвидетельствованные документы в случае непредставления оригиналов для сверки);</w:t>
      </w:r>
      <w:r>
        <w:br/>
      </w:r>
      <w:r>
        <w:rPr>
          <w:rFonts w:ascii="Times New Roman"/>
          <w:b w:val="false"/>
          <w:i w:val="false"/>
          <w:color w:val="000000"/>
          <w:sz w:val="28"/>
        </w:rPr>
        <w:t>
</w:t>
      </w:r>
      <w:r>
        <w:rPr>
          <w:rFonts w:ascii="Times New Roman"/>
          <w:b w:val="false"/>
          <w:i w:val="false"/>
          <w:color w:val="000000"/>
          <w:sz w:val="28"/>
        </w:rPr>
        <w:t>
      копию правоустанавливающего документа, подтверждающего наличие права собственности или ином законном основании помещения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10 апреля 2012 года № 440) (нотариально засвидетельствованные документы в случае непредставления оригиналов для сверки). </w:t>
      </w:r>
      <w:r>
        <w:br/>
      </w:r>
      <w:r>
        <w:rPr>
          <w:rFonts w:ascii="Times New Roman"/>
          <w:b w:val="false"/>
          <w:i w:val="false"/>
          <w:color w:val="000000"/>
          <w:sz w:val="28"/>
        </w:rPr>
        <w:t>
</w:t>
      </w:r>
      <w:r>
        <w:rPr>
          <w:rFonts w:ascii="Times New Roman"/>
          <w:b w:val="false"/>
          <w:i w:val="false"/>
          <w:color w:val="000000"/>
          <w:sz w:val="28"/>
        </w:rPr>
        <w:t>
      Сведения лицензии, содержащиеся в государственной информационной системе, уполномоченный орган получает из соответствующей государственной информационной системы посредством портала в форме электронного документа, удостоверенного ЭЦП уполномоченного лица.</w:t>
      </w:r>
      <w:r>
        <w:br/>
      </w:r>
      <w:r>
        <w:rPr>
          <w:rFonts w:ascii="Times New Roman"/>
          <w:b w:val="false"/>
          <w:i w:val="false"/>
          <w:color w:val="000000"/>
          <w:sz w:val="28"/>
        </w:rPr>
        <w:t>
</w:t>
      </w:r>
      <w:r>
        <w:rPr>
          <w:rFonts w:ascii="Times New Roman"/>
          <w:b w:val="false"/>
          <w:i w:val="false"/>
          <w:color w:val="000000"/>
          <w:sz w:val="28"/>
        </w:rPr>
        <w:t>
      В случае представления оригиналов для сверки, работник уполномоченного органа при приеме документов сверяет аутентичность сведений из оригиналов со сведениями, представленными из государственной информационной системы государственного органа, после чего возвращает оригиналы получателю подлинных в установленном законодательством Республики Казахстан порядке документов.</w:t>
      </w:r>
      <w:r>
        <w:br/>
      </w:r>
      <w:r>
        <w:rPr>
          <w:rFonts w:ascii="Times New Roman"/>
          <w:b w:val="false"/>
          <w:i w:val="false"/>
          <w:color w:val="000000"/>
          <w:sz w:val="28"/>
        </w:rPr>
        <w:t>
</w:t>
      </w:r>
      <w:r>
        <w:rPr>
          <w:rFonts w:ascii="Times New Roman"/>
          <w:b w:val="false"/>
          <w:i w:val="false"/>
          <w:color w:val="000000"/>
          <w:sz w:val="28"/>
        </w:rPr>
        <w:t>
      В случаях утери, порчи лицензии и (или) приложения к лицензии, лицензиат имеет право получить дубликат лицензии и (или) приложения к лицензии и представляет следующие документы:</w:t>
      </w:r>
      <w:r>
        <w:br/>
      </w:r>
      <w:r>
        <w:rPr>
          <w:rFonts w:ascii="Times New Roman"/>
          <w:b w:val="false"/>
          <w:i w:val="false"/>
          <w:color w:val="000000"/>
          <w:sz w:val="28"/>
        </w:rPr>
        <w:t>
</w:t>
      </w:r>
      <w:r>
        <w:rPr>
          <w:rFonts w:ascii="Times New Roman"/>
          <w:b w:val="false"/>
          <w:i w:val="false"/>
          <w:color w:val="000000"/>
          <w:sz w:val="28"/>
        </w:rPr>
        <w:t>
      заявление установленной формы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копию документа, подтверждающего уплату в бюджет лицензионного сбора за выдачу дубликата лицензии (нотариально засвидетельствованный документ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В случае изменения наименования вида и (или) подвида деятельности, получатель в течение тридцати календарных дней подает на переоформление лицензии следующие документы:</w:t>
      </w:r>
      <w:r>
        <w:br/>
      </w:r>
      <w:r>
        <w:rPr>
          <w:rFonts w:ascii="Times New Roman"/>
          <w:b w:val="false"/>
          <w:i w:val="false"/>
          <w:color w:val="000000"/>
          <w:sz w:val="28"/>
        </w:rPr>
        <w:t>
</w:t>
      </w:r>
      <w:r>
        <w:rPr>
          <w:rFonts w:ascii="Times New Roman"/>
          <w:b w:val="false"/>
          <w:i w:val="false"/>
          <w:color w:val="000000"/>
          <w:sz w:val="28"/>
        </w:rPr>
        <w:t>
      заявление установленной формы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сведения лицензии и приложения к лицензии (при наличии на портале www.elicense.kz) либо копии лицензии и приложения к лицензии (в случае наличия);</w:t>
      </w:r>
      <w:r>
        <w:br/>
      </w:r>
      <w:r>
        <w:rPr>
          <w:rFonts w:ascii="Times New Roman"/>
          <w:b w:val="false"/>
          <w:i w:val="false"/>
          <w:color w:val="000000"/>
          <w:sz w:val="28"/>
        </w:rPr>
        <w:t>
</w:t>
      </w:r>
      <w:r>
        <w:rPr>
          <w:rFonts w:ascii="Times New Roman"/>
          <w:b w:val="false"/>
          <w:i w:val="false"/>
          <w:color w:val="000000"/>
          <w:sz w:val="28"/>
        </w:rPr>
        <w:t>
      копию документа, подтверждающего уплату в бюджет лицензионного сбора за право занятия лицензируемого вида деятельности (нотариально засвидетельствованные документы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Сведения лицензии, содержащиеся в государственной информационной системе, уполномоченный орган получает из соответствующей государственной информационной системы посредством портала в форме электронного документа, удостоверенного ЭЦП уполномоченного лица.</w:t>
      </w:r>
      <w:r>
        <w:br/>
      </w:r>
      <w:r>
        <w:rPr>
          <w:rFonts w:ascii="Times New Roman"/>
          <w:b w:val="false"/>
          <w:i w:val="false"/>
          <w:color w:val="000000"/>
          <w:sz w:val="28"/>
        </w:rPr>
        <w:t>
</w:t>
      </w:r>
      <w:r>
        <w:rPr>
          <w:rFonts w:ascii="Times New Roman"/>
          <w:b w:val="false"/>
          <w:i w:val="false"/>
          <w:color w:val="000000"/>
          <w:sz w:val="28"/>
        </w:rPr>
        <w:t>
      В случае представления оригиналов для сверки, работник уполномоченного органа при приеме документов сверяет аутентичность сведений из оригиналов со сведениями, представленными из государственной информационной системы государственного органа, после чего возвращает оригиналы получателю подлинных в установленном законодательством Республики Казахстан порядке документов;</w:t>
      </w:r>
      <w:r>
        <w:br/>
      </w:r>
      <w:r>
        <w:rPr>
          <w:rFonts w:ascii="Times New Roman"/>
          <w:b w:val="false"/>
          <w:i w:val="false"/>
          <w:color w:val="000000"/>
          <w:sz w:val="28"/>
        </w:rPr>
        <w:t>
</w:t>
      </w:r>
      <w:r>
        <w:rPr>
          <w:rFonts w:ascii="Times New Roman"/>
          <w:b w:val="false"/>
          <w:i w:val="false"/>
          <w:color w:val="000000"/>
          <w:sz w:val="28"/>
        </w:rPr>
        <w:t>
      2) на портале:</w:t>
      </w:r>
      <w:r>
        <w:br/>
      </w:r>
      <w:r>
        <w:rPr>
          <w:rFonts w:ascii="Times New Roman"/>
          <w:b w:val="false"/>
          <w:i w:val="false"/>
          <w:color w:val="000000"/>
          <w:sz w:val="28"/>
        </w:rPr>
        <w:t>
</w:t>
      </w:r>
      <w:r>
        <w:rPr>
          <w:rFonts w:ascii="Times New Roman"/>
          <w:b w:val="false"/>
          <w:i w:val="false"/>
          <w:color w:val="000000"/>
          <w:sz w:val="28"/>
        </w:rPr>
        <w:t>
      для получения лицензии:</w:t>
      </w:r>
      <w:r>
        <w:br/>
      </w:r>
      <w:r>
        <w:rPr>
          <w:rFonts w:ascii="Times New Roman"/>
          <w:b w:val="false"/>
          <w:i w:val="false"/>
          <w:color w:val="000000"/>
          <w:sz w:val="28"/>
        </w:rPr>
        <w:t>
</w:t>
      </w:r>
      <w:r>
        <w:rPr>
          <w:rFonts w:ascii="Times New Roman"/>
          <w:b w:val="false"/>
          <w:i w:val="false"/>
          <w:color w:val="000000"/>
          <w:sz w:val="28"/>
        </w:rPr>
        <w:t>
      запрос в форме электронного документа, удостоверенного ЭЦП получателя;</w:t>
      </w:r>
      <w:r>
        <w:br/>
      </w:r>
      <w:r>
        <w:rPr>
          <w:rFonts w:ascii="Times New Roman"/>
          <w:b w:val="false"/>
          <w:i w:val="false"/>
          <w:color w:val="000000"/>
          <w:sz w:val="28"/>
        </w:rPr>
        <w:t>
</w:t>
      </w:r>
      <w:r>
        <w:rPr>
          <w:rFonts w:ascii="Times New Roman"/>
          <w:b w:val="false"/>
          <w:i w:val="false"/>
          <w:color w:val="000000"/>
          <w:sz w:val="28"/>
        </w:rPr>
        <w:t>
      устав юридического лица в форме электронного документа, прикрепленной к электронному запросу;</w:t>
      </w:r>
      <w:r>
        <w:br/>
      </w:r>
      <w:r>
        <w:rPr>
          <w:rFonts w:ascii="Times New Roman"/>
          <w:b w:val="false"/>
          <w:i w:val="false"/>
          <w:color w:val="000000"/>
          <w:sz w:val="28"/>
        </w:rPr>
        <w:t>
</w:t>
      </w:r>
      <w:r>
        <w:rPr>
          <w:rFonts w:ascii="Times New Roman"/>
          <w:b w:val="false"/>
          <w:i w:val="false"/>
          <w:color w:val="000000"/>
          <w:sz w:val="28"/>
        </w:rPr>
        <w:t>
      свидетельство о государственной регистрации заявителя в качестве юридического лица;</w:t>
      </w:r>
      <w:r>
        <w:br/>
      </w:r>
      <w:r>
        <w:rPr>
          <w:rFonts w:ascii="Times New Roman"/>
          <w:b w:val="false"/>
          <w:i w:val="false"/>
          <w:color w:val="000000"/>
          <w:sz w:val="28"/>
        </w:rPr>
        <w:t>
</w:t>
      </w:r>
      <w:r>
        <w:rPr>
          <w:rFonts w:ascii="Times New Roman"/>
          <w:b w:val="false"/>
          <w:i w:val="false"/>
          <w:color w:val="000000"/>
          <w:sz w:val="28"/>
        </w:rPr>
        <w:t>
      удостоверение личности гражданина Республики Казахстан – для физического лица;</w:t>
      </w:r>
      <w:r>
        <w:br/>
      </w:r>
      <w:r>
        <w:rPr>
          <w:rFonts w:ascii="Times New Roman"/>
          <w:b w:val="false"/>
          <w:i w:val="false"/>
          <w:color w:val="000000"/>
          <w:sz w:val="28"/>
        </w:rPr>
        <w:t>
</w:t>
      </w:r>
      <w:r>
        <w:rPr>
          <w:rFonts w:ascii="Times New Roman"/>
          <w:b w:val="false"/>
          <w:i w:val="false"/>
          <w:color w:val="000000"/>
          <w:sz w:val="28"/>
        </w:rPr>
        <w:t>
      сведения о государственной регистрации получателя в качестве индивидуального предпринимателя – в форме электронного документа прикрепляются к электронному запросу;</w:t>
      </w:r>
      <w:r>
        <w:br/>
      </w:r>
      <w:r>
        <w:rPr>
          <w:rFonts w:ascii="Times New Roman"/>
          <w:b w:val="false"/>
          <w:i w:val="false"/>
          <w:color w:val="000000"/>
          <w:sz w:val="28"/>
        </w:rPr>
        <w:t>
</w:t>
      </w:r>
      <w:r>
        <w:rPr>
          <w:rFonts w:ascii="Times New Roman"/>
          <w:b w:val="false"/>
          <w:i w:val="false"/>
          <w:color w:val="000000"/>
          <w:sz w:val="28"/>
        </w:rPr>
        <w:t>
      свидетельство о постановке получателя на учет в налоговом органе – в форме электронного документа прикрепляется к электронному запросу;</w:t>
      </w:r>
      <w:r>
        <w:br/>
      </w:r>
      <w:r>
        <w:rPr>
          <w:rFonts w:ascii="Times New Roman"/>
          <w:b w:val="false"/>
          <w:i w:val="false"/>
          <w:color w:val="000000"/>
          <w:sz w:val="28"/>
        </w:rPr>
        <w:t>
</w:t>
      </w:r>
      <w:r>
        <w:rPr>
          <w:rFonts w:ascii="Times New Roman"/>
          <w:b w:val="false"/>
          <w:i w:val="false"/>
          <w:color w:val="000000"/>
          <w:sz w:val="28"/>
        </w:rPr>
        <w:t>
      информация об уплате в бюджет лицензионного сбора через ПШЭП;</w:t>
      </w:r>
      <w:r>
        <w:br/>
      </w:r>
      <w:r>
        <w:rPr>
          <w:rFonts w:ascii="Times New Roman"/>
          <w:b w:val="false"/>
          <w:i w:val="false"/>
          <w:color w:val="000000"/>
          <w:sz w:val="28"/>
        </w:rPr>
        <w:t>
</w:t>
      </w:r>
      <w:r>
        <w:rPr>
          <w:rFonts w:ascii="Times New Roman"/>
          <w:b w:val="false"/>
          <w:i w:val="false"/>
          <w:color w:val="000000"/>
          <w:sz w:val="28"/>
        </w:rPr>
        <w:t>
      сведения и документы о соответствии квалификационным требованиям в форме электронного документа, прикрепленные к электронному запросу, включающие:</w:t>
      </w:r>
      <w:r>
        <w:br/>
      </w:r>
      <w:r>
        <w:rPr>
          <w:rFonts w:ascii="Times New Roman"/>
          <w:b w:val="false"/>
          <w:i w:val="false"/>
          <w:color w:val="000000"/>
          <w:sz w:val="28"/>
        </w:rPr>
        <w:t>
</w:t>
      </w:r>
      <w:r>
        <w:rPr>
          <w:rFonts w:ascii="Times New Roman"/>
          <w:b w:val="false"/>
          <w:i w:val="false"/>
          <w:color w:val="000000"/>
          <w:sz w:val="28"/>
        </w:rPr>
        <w:t>
      диплом заявленного специалиста о высшем техническом образовании;</w:t>
      </w:r>
      <w:r>
        <w:br/>
      </w:r>
      <w:r>
        <w:rPr>
          <w:rFonts w:ascii="Times New Roman"/>
          <w:b w:val="false"/>
          <w:i w:val="false"/>
          <w:color w:val="000000"/>
          <w:sz w:val="28"/>
        </w:rPr>
        <w:t>
</w:t>
      </w:r>
      <w:r>
        <w:rPr>
          <w:rFonts w:ascii="Times New Roman"/>
          <w:b w:val="false"/>
          <w:i w:val="false"/>
          <w:color w:val="000000"/>
          <w:sz w:val="28"/>
        </w:rPr>
        <w:t>
      правоустанавливающие документы, подтверждающие наличие права собственности или ином законном основании помещения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10 апреля 2012 года № 440).</w:t>
      </w:r>
      <w:r>
        <w:br/>
      </w:r>
      <w:r>
        <w:rPr>
          <w:rFonts w:ascii="Times New Roman"/>
          <w:b w:val="false"/>
          <w:i w:val="false"/>
          <w:color w:val="000000"/>
          <w:sz w:val="28"/>
        </w:rPr>
        <w:t>
</w:t>
      </w:r>
      <w:r>
        <w:rPr>
          <w:rFonts w:ascii="Times New Roman"/>
          <w:b w:val="false"/>
          <w:i w:val="false"/>
          <w:color w:val="000000"/>
          <w:sz w:val="28"/>
        </w:rPr>
        <w:t>
      Сведения о удостоверении личности гражданина Республики Казахстан, свидетельстве о государственной регистрации получателя в качестве юридического лица, информация об оплате в бюджет лицензионного сбора через ПШЭП, содержащиеся в государственных информационных системах, уполномоченный орган получает посредством портала из соответствующих государственных информационных систем в форме электронных документов, удостоверенных ЭЦП уполномоченного лица.</w:t>
      </w:r>
      <w:r>
        <w:br/>
      </w:r>
      <w:r>
        <w:rPr>
          <w:rFonts w:ascii="Times New Roman"/>
          <w:b w:val="false"/>
          <w:i w:val="false"/>
          <w:color w:val="000000"/>
          <w:sz w:val="28"/>
        </w:rPr>
        <w:t>
</w:t>
      </w:r>
      <w:r>
        <w:rPr>
          <w:rFonts w:ascii="Times New Roman"/>
          <w:b w:val="false"/>
          <w:i w:val="false"/>
          <w:color w:val="000000"/>
          <w:sz w:val="28"/>
        </w:rPr>
        <w:t>
      Для получения приложения к лицензии в рамках вида деятельности, на который имеется лицензия, получатель представляет следующие документы:</w:t>
      </w:r>
      <w:r>
        <w:br/>
      </w:r>
      <w:r>
        <w:rPr>
          <w:rFonts w:ascii="Times New Roman"/>
          <w:b w:val="false"/>
          <w:i w:val="false"/>
          <w:color w:val="000000"/>
          <w:sz w:val="28"/>
        </w:rPr>
        <w:t>
</w:t>
      </w:r>
      <w:r>
        <w:rPr>
          <w:rFonts w:ascii="Times New Roman"/>
          <w:b w:val="false"/>
          <w:i w:val="false"/>
          <w:color w:val="000000"/>
          <w:sz w:val="28"/>
        </w:rPr>
        <w:t>
      запрос в форме электронного документа, удостоверенный ЭЦП получателя;</w:t>
      </w:r>
      <w:r>
        <w:br/>
      </w:r>
      <w:r>
        <w:rPr>
          <w:rFonts w:ascii="Times New Roman"/>
          <w:b w:val="false"/>
          <w:i w:val="false"/>
          <w:color w:val="000000"/>
          <w:sz w:val="28"/>
        </w:rPr>
        <w:t>
</w:t>
      </w:r>
      <w:r>
        <w:rPr>
          <w:rFonts w:ascii="Times New Roman"/>
          <w:b w:val="false"/>
          <w:i w:val="false"/>
          <w:color w:val="000000"/>
          <w:sz w:val="28"/>
        </w:rPr>
        <w:t>
      сведения лицензии (в случае наличия на портале www.elicense.kz) либо лицензия в форме электронного документа, прикрепленной к электронному запросу;</w:t>
      </w:r>
      <w:r>
        <w:br/>
      </w:r>
      <w:r>
        <w:rPr>
          <w:rFonts w:ascii="Times New Roman"/>
          <w:b w:val="false"/>
          <w:i w:val="false"/>
          <w:color w:val="000000"/>
          <w:sz w:val="28"/>
        </w:rPr>
        <w:t>
</w:t>
      </w:r>
      <w:r>
        <w:rPr>
          <w:rFonts w:ascii="Times New Roman"/>
          <w:b w:val="false"/>
          <w:i w:val="false"/>
          <w:color w:val="000000"/>
          <w:sz w:val="28"/>
        </w:rPr>
        <w:t>
      сведения и документы о соответствии квалификационным требованиям в форме электронного документа, прикрепленные к электронному запросу, включающие:</w:t>
      </w:r>
      <w:r>
        <w:br/>
      </w:r>
      <w:r>
        <w:rPr>
          <w:rFonts w:ascii="Times New Roman"/>
          <w:b w:val="false"/>
          <w:i w:val="false"/>
          <w:color w:val="000000"/>
          <w:sz w:val="28"/>
        </w:rPr>
        <w:t>
</w:t>
      </w:r>
      <w:r>
        <w:rPr>
          <w:rFonts w:ascii="Times New Roman"/>
          <w:b w:val="false"/>
          <w:i w:val="false"/>
          <w:color w:val="000000"/>
          <w:sz w:val="28"/>
        </w:rPr>
        <w:t>
      диплом заявленного специалиста о высшем техническом образовании;</w:t>
      </w:r>
      <w:r>
        <w:br/>
      </w:r>
      <w:r>
        <w:rPr>
          <w:rFonts w:ascii="Times New Roman"/>
          <w:b w:val="false"/>
          <w:i w:val="false"/>
          <w:color w:val="000000"/>
          <w:sz w:val="28"/>
        </w:rPr>
        <w:t>
</w:t>
      </w:r>
      <w:r>
        <w:rPr>
          <w:rFonts w:ascii="Times New Roman"/>
          <w:b w:val="false"/>
          <w:i w:val="false"/>
          <w:color w:val="000000"/>
          <w:sz w:val="28"/>
        </w:rPr>
        <w:t>
      правоустанавливающие документы, подтверждающие наличие права собственности или ином законном основании помещения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10 апреля 2012 года № 440).</w:t>
      </w:r>
      <w:r>
        <w:br/>
      </w:r>
      <w:r>
        <w:rPr>
          <w:rFonts w:ascii="Times New Roman"/>
          <w:b w:val="false"/>
          <w:i w:val="false"/>
          <w:color w:val="000000"/>
          <w:sz w:val="28"/>
        </w:rPr>
        <w:t>
</w:t>
      </w:r>
      <w:r>
        <w:rPr>
          <w:rFonts w:ascii="Times New Roman"/>
          <w:b w:val="false"/>
          <w:i w:val="false"/>
          <w:color w:val="000000"/>
          <w:sz w:val="28"/>
        </w:rPr>
        <w:t>
      Сведения лицензии, содержащиеся в государственных информационных системах, уполномоченный орган получает посредством портала из соответствующей государственной информационной системы в форме электронного документа, удостоверенных ЭЦП уполномоченного лица.</w:t>
      </w:r>
      <w:r>
        <w:br/>
      </w:r>
      <w:r>
        <w:rPr>
          <w:rFonts w:ascii="Times New Roman"/>
          <w:b w:val="false"/>
          <w:i w:val="false"/>
          <w:color w:val="000000"/>
          <w:sz w:val="28"/>
        </w:rPr>
        <w:t>
</w:t>
      </w:r>
      <w:r>
        <w:rPr>
          <w:rFonts w:ascii="Times New Roman"/>
          <w:b w:val="false"/>
          <w:i w:val="false"/>
          <w:color w:val="000000"/>
          <w:sz w:val="28"/>
        </w:rPr>
        <w:t>
      В случае изменения наименования вида и (или) подвида деятельности, получатель в течение тридцати календарных дней подает на переоформление лицензии следующие документы:</w:t>
      </w:r>
      <w:r>
        <w:br/>
      </w:r>
      <w:r>
        <w:rPr>
          <w:rFonts w:ascii="Times New Roman"/>
          <w:b w:val="false"/>
          <w:i w:val="false"/>
          <w:color w:val="000000"/>
          <w:sz w:val="28"/>
        </w:rPr>
        <w:t>
</w:t>
      </w:r>
      <w:r>
        <w:rPr>
          <w:rFonts w:ascii="Times New Roman"/>
          <w:b w:val="false"/>
          <w:i w:val="false"/>
          <w:color w:val="000000"/>
          <w:sz w:val="28"/>
        </w:rPr>
        <w:t>
      запрос в форме электронного документа, удостоверенный ЭЦП получателя;</w:t>
      </w:r>
      <w:r>
        <w:br/>
      </w:r>
      <w:r>
        <w:rPr>
          <w:rFonts w:ascii="Times New Roman"/>
          <w:b w:val="false"/>
          <w:i w:val="false"/>
          <w:color w:val="000000"/>
          <w:sz w:val="28"/>
        </w:rPr>
        <w:t>
</w:t>
      </w:r>
      <w:r>
        <w:rPr>
          <w:rFonts w:ascii="Times New Roman"/>
          <w:b w:val="false"/>
          <w:i w:val="false"/>
          <w:color w:val="000000"/>
          <w:sz w:val="28"/>
        </w:rPr>
        <w:t>
      сведения лицензии и приложения к лицензии (при наличии на портале www.elicense.kz) либо лицензия и приложения к лицензии в форме электронного документа прикрепляются к электронному запросу;</w:t>
      </w:r>
      <w:r>
        <w:br/>
      </w:r>
      <w:r>
        <w:rPr>
          <w:rFonts w:ascii="Times New Roman"/>
          <w:b w:val="false"/>
          <w:i w:val="false"/>
          <w:color w:val="000000"/>
          <w:sz w:val="28"/>
        </w:rPr>
        <w:t>
</w:t>
      </w:r>
      <w:r>
        <w:rPr>
          <w:rFonts w:ascii="Times New Roman"/>
          <w:b w:val="false"/>
          <w:i w:val="false"/>
          <w:color w:val="000000"/>
          <w:sz w:val="28"/>
        </w:rPr>
        <w:t>
      информацию об оплате в бюджет лицензионного сбора через ПШЭП.</w:t>
      </w:r>
      <w:r>
        <w:br/>
      </w:r>
      <w:r>
        <w:rPr>
          <w:rFonts w:ascii="Times New Roman"/>
          <w:b w:val="false"/>
          <w:i w:val="false"/>
          <w:color w:val="000000"/>
          <w:sz w:val="28"/>
        </w:rPr>
        <w:t>
</w:t>
      </w:r>
      <w:r>
        <w:rPr>
          <w:rFonts w:ascii="Times New Roman"/>
          <w:b w:val="false"/>
          <w:i w:val="false"/>
          <w:color w:val="000000"/>
          <w:sz w:val="28"/>
        </w:rPr>
        <w:t>
      Сведения документов, сведения лицензии и приложения к лицензии, информацию об оплате в бюджет лицензионного сбора через ПШЭП, содержащиеся в государственных информационных системах, уполномоченный орган получает посредством портала из соответствующих государственных информационных систем в форме электронных документов, удостоверенных ЭЦП уполномоченного лица.</w:t>
      </w:r>
      <w:r>
        <w:br/>
      </w:r>
      <w:r>
        <w:rPr>
          <w:rFonts w:ascii="Times New Roman"/>
          <w:b w:val="false"/>
          <w:i w:val="false"/>
          <w:color w:val="000000"/>
          <w:sz w:val="28"/>
        </w:rPr>
        <w:t>
</w:t>
      </w:r>
      <w:r>
        <w:rPr>
          <w:rFonts w:ascii="Times New Roman"/>
          <w:b w:val="false"/>
          <w:i w:val="false"/>
          <w:color w:val="000000"/>
          <w:sz w:val="28"/>
        </w:rPr>
        <w:t>
      12. Форма заявления для получения государственной услуги размещается на интернет-ресурсах:</w:t>
      </w:r>
      <w:r>
        <w:br/>
      </w:r>
      <w:r>
        <w:rPr>
          <w:rFonts w:ascii="Times New Roman"/>
          <w:b w:val="false"/>
          <w:i w:val="false"/>
          <w:color w:val="000000"/>
          <w:sz w:val="28"/>
        </w:rPr>
        <w:t>
</w:t>
      </w:r>
      <w:r>
        <w:rPr>
          <w:rFonts w:ascii="Times New Roman"/>
          <w:b w:val="false"/>
          <w:i w:val="false"/>
          <w:color w:val="000000"/>
          <w:sz w:val="28"/>
        </w:rPr>
        <w:t>
      1) уполномоченного органа www.knb.kz;</w:t>
      </w:r>
      <w:r>
        <w:br/>
      </w:r>
      <w:r>
        <w:rPr>
          <w:rFonts w:ascii="Times New Roman"/>
          <w:b w:val="false"/>
          <w:i w:val="false"/>
          <w:color w:val="000000"/>
          <w:sz w:val="28"/>
        </w:rPr>
        <w:t>
</w:t>
      </w:r>
      <w:r>
        <w:rPr>
          <w:rFonts w:ascii="Times New Roman"/>
          <w:b w:val="false"/>
          <w:i w:val="false"/>
          <w:color w:val="000000"/>
          <w:sz w:val="28"/>
        </w:rPr>
        <w:t>
      2) портала www.e.gov.kz, www.elicense.kz.</w:t>
      </w:r>
      <w:r>
        <w:br/>
      </w:r>
      <w:r>
        <w:rPr>
          <w:rFonts w:ascii="Times New Roman"/>
          <w:b w:val="false"/>
          <w:i w:val="false"/>
          <w:color w:val="000000"/>
          <w:sz w:val="28"/>
        </w:rPr>
        <w:t>
</w:t>
      </w:r>
      <w:r>
        <w:rPr>
          <w:rFonts w:ascii="Times New Roman"/>
          <w:b w:val="false"/>
          <w:i w:val="false"/>
          <w:color w:val="000000"/>
          <w:sz w:val="28"/>
        </w:rPr>
        <w:t>
      13. Уполномоченным органом принимаются документы как нарочно доставленные так и доставленные по почте. Адреса уполномоченного органа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При обращении на портал отправка электронного запроса осуществляется из «личного кабинета» получателя. Запрос автоматически направляется уполномоченному органу – адресату в соответствии с выбранной услугой.</w:t>
      </w:r>
      <w:r>
        <w:br/>
      </w:r>
      <w:r>
        <w:rPr>
          <w:rFonts w:ascii="Times New Roman"/>
          <w:b w:val="false"/>
          <w:i w:val="false"/>
          <w:color w:val="000000"/>
          <w:sz w:val="28"/>
        </w:rPr>
        <w:t>
</w:t>
      </w:r>
      <w:r>
        <w:rPr>
          <w:rFonts w:ascii="Times New Roman"/>
          <w:b w:val="false"/>
          <w:i w:val="false"/>
          <w:color w:val="000000"/>
          <w:sz w:val="28"/>
        </w:rPr>
        <w:t>
      14. При сдаче всех необходимых документов для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
      1) все документы, представленные в уполномоченный орган для получения лицензии и (или) приложения к лицензии, принимаются по описи, копия которой направляется (вручается) получателю государственной услуги с отметкой о дате приема документов указанным органом.</w:t>
      </w:r>
      <w:r>
        <w:br/>
      </w:r>
      <w:r>
        <w:rPr>
          <w:rFonts w:ascii="Times New Roman"/>
          <w:b w:val="false"/>
          <w:i w:val="false"/>
          <w:color w:val="000000"/>
          <w:sz w:val="28"/>
        </w:rPr>
        <w:t>
</w:t>
      </w:r>
      <w:r>
        <w:rPr>
          <w:rFonts w:ascii="Times New Roman"/>
          <w:b w:val="false"/>
          <w:i w:val="false"/>
          <w:color w:val="000000"/>
          <w:sz w:val="28"/>
        </w:rPr>
        <w:t>
      Подтверждением принятия заявления в бумажном виде является направленная (врученная) уполномоченным органом копия описи с отметкой о дате приема заявления и дате получения государственной услуги с указанием регистрационного номера заявления, фамилии и инициалов сотрудника уполномоченного органа, принявшего заявление и прилагаемые к нему документы.</w:t>
      </w:r>
      <w:r>
        <w:br/>
      </w:r>
      <w:r>
        <w:rPr>
          <w:rFonts w:ascii="Times New Roman"/>
          <w:b w:val="false"/>
          <w:i w:val="false"/>
          <w:color w:val="000000"/>
          <w:sz w:val="28"/>
        </w:rPr>
        <w:t>
</w:t>
      </w:r>
      <w:r>
        <w:rPr>
          <w:rFonts w:ascii="Times New Roman"/>
          <w:b w:val="false"/>
          <w:i w:val="false"/>
          <w:color w:val="000000"/>
          <w:sz w:val="28"/>
        </w:rPr>
        <w:t>
      Также при приеме документов для получения государственной услуги выдается талон с отметкой о дате приема заявления и дате получения государственной услуги с указанием регистрационного номера заявления, фамилии и инициалов сотрудника уполномоченного органа, принявшего заявление (далее – талон). Форма талона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xml:space="preserve">
      2) при обращении через портал получателю государственной услуги в личный кабинет на портале направляется уведомление-отчет о принятии запроса для представления государственной услуги с указанием даты и времени получения результата государственной услуги. </w:t>
      </w:r>
      <w:r>
        <w:br/>
      </w:r>
      <w:r>
        <w:rPr>
          <w:rFonts w:ascii="Times New Roman"/>
          <w:b w:val="false"/>
          <w:i w:val="false"/>
          <w:color w:val="000000"/>
          <w:sz w:val="28"/>
        </w:rPr>
        <w:t>
</w:t>
      </w:r>
      <w:r>
        <w:rPr>
          <w:rFonts w:ascii="Times New Roman"/>
          <w:b w:val="false"/>
          <w:i w:val="false"/>
          <w:color w:val="000000"/>
          <w:sz w:val="28"/>
        </w:rPr>
        <w:t>
      15. Оказание государственной услуги производится:</w:t>
      </w:r>
      <w:r>
        <w:br/>
      </w:r>
      <w:r>
        <w:rPr>
          <w:rFonts w:ascii="Times New Roman"/>
          <w:b w:val="false"/>
          <w:i w:val="false"/>
          <w:color w:val="000000"/>
          <w:sz w:val="28"/>
        </w:rPr>
        <w:t>
</w:t>
      </w:r>
      <w:r>
        <w:rPr>
          <w:rFonts w:ascii="Times New Roman"/>
          <w:b w:val="false"/>
          <w:i w:val="false"/>
          <w:color w:val="000000"/>
          <w:sz w:val="28"/>
        </w:rPr>
        <w:t>
      1) работниками уполномоченного органа в соответствии с графиком работы и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 лично получателю государственной услуги либо лицу, им уполномоченному, или почтой по адресу, указанному в сопроводительном письме получателя государственной услуги. Полномочия представителя должны быть оформлены в соответствии с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 в личном кабинете на портале – при самостоятельном направлении запроса.</w:t>
      </w:r>
      <w:r>
        <w:br/>
      </w:r>
      <w:r>
        <w:rPr>
          <w:rFonts w:ascii="Times New Roman"/>
          <w:b w:val="false"/>
          <w:i w:val="false"/>
          <w:color w:val="000000"/>
          <w:sz w:val="28"/>
        </w:rPr>
        <w:t>
</w:t>
      </w:r>
      <w:r>
        <w:rPr>
          <w:rFonts w:ascii="Times New Roman"/>
          <w:b w:val="false"/>
          <w:i w:val="false"/>
          <w:color w:val="000000"/>
          <w:sz w:val="28"/>
        </w:rPr>
        <w:t>
      16. В предоставлении государственной услуги отказывается в случаях, если:</w:t>
      </w:r>
      <w:r>
        <w:br/>
      </w:r>
      <w:r>
        <w:rPr>
          <w:rFonts w:ascii="Times New Roman"/>
          <w:b w:val="false"/>
          <w:i w:val="false"/>
          <w:color w:val="000000"/>
          <w:sz w:val="28"/>
        </w:rPr>
        <w:t>
</w:t>
      </w:r>
      <w:r>
        <w:rPr>
          <w:rFonts w:ascii="Times New Roman"/>
          <w:b w:val="false"/>
          <w:i w:val="false"/>
          <w:color w:val="000000"/>
          <w:sz w:val="28"/>
        </w:rPr>
        <w:t>
      1) занятие видом деятельности запрещено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для данной категории субъектов;</w:t>
      </w:r>
      <w:r>
        <w:br/>
      </w:r>
      <w:r>
        <w:rPr>
          <w:rFonts w:ascii="Times New Roman"/>
          <w:b w:val="false"/>
          <w:i w:val="false"/>
          <w:color w:val="000000"/>
          <w:sz w:val="28"/>
        </w:rPr>
        <w:t>
</w:t>
      </w:r>
      <w:r>
        <w:rPr>
          <w:rFonts w:ascii="Times New Roman"/>
          <w:b w:val="false"/>
          <w:i w:val="false"/>
          <w:color w:val="000000"/>
          <w:sz w:val="28"/>
        </w:rPr>
        <w:t>
      2) не внесен лицензионный сбор за право занятия отдельными видами деятельности в случае подачи заявления на выдачу лицензии на вид деятельности;</w:t>
      </w:r>
      <w:r>
        <w:br/>
      </w:r>
      <w:r>
        <w:rPr>
          <w:rFonts w:ascii="Times New Roman"/>
          <w:b w:val="false"/>
          <w:i w:val="false"/>
          <w:color w:val="000000"/>
          <w:sz w:val="28"/>
        </w:rPr>
        <w:t>
</w:t>
      </w:r>
      <w:r>
        <w:rPr>
          <w:rFonts w:ascii="Times New Roman"/>
          <w:b w:val="false"/>
          <w:i w:val="false"/>
          <w:color w:val="000000"/>
          <w:sz w:val="28"/>
        </w:rPr>
        <w:t>
      3) получатель государственной услуги не соответствует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4) в отношении получателя государственной услуги имеется вступивший в законную силу приговор суда, запрещающий ему заниматься отдельным видом деятельности;</w:t>
      </w:r>
      <w:r>
        <w:br/>
      </w:r>
      <w:r>
        <w:rPr>
          <w:rFonts w:ascii="Times New Roman"/>
          <w:b w:val="false"/>
          <w:i w:val="false"/>
          <w:color w:val="000000"/>
          <w:sz w:val="28"/>
        </w:rPr>
        <w:t>
</w:t>
      </w:r>
      <w:r>
        <w:rPr>
          <w:rFonts w:ascii="Times New Roman"/>
          <w:b w:val="false"/>
          <w:i w:val="false"/>
          <w:color w:val="000000"/>
          <w:sz w:val="28"/>
        </w:rPr>
        <w:t>
      5) имеются основания, предусмотренные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«Об информатизации».</w:t>
      </w:r>
      <w:r>
        <w:br/>
      </w:r>
      <w:r>
        <w:rPr>
          <w:rFonts w:ascii="Times New Roman"/>
          <w:b w:val="false"/>
          <w:i w:val="false"/>
          <w:color w:val="000000"/>
          <w:sz w:val="28"/>
        </w:rPr>
        <w:t>
</w:t>
      </w:r>
      <w:r>
        <w:rPr>
          <w:rFonts w:ascii="Times New Roman"/>
          <w:b w:val="false"/>
          <w:i w:val="false"/>
          <w:color w:val="000000"/>
          <w:sz w:val="28"/>
        </w:rPr>
        <w:t>
      Уполномоченный орган не позднее пяти рабочих дней с момента истечения срока выдачи лицензии и (или) приложения к лицензии обязан выдать получателю государственной услуги либо его уполномоченному лицу соответствующую лицензию и (или) приложение к лицензии. В случае невыдачи лицензиаром лицензии и (или) приложения к лицензии по истечение пяти рабочих дней, лицензия и (или) приложение к лицензии считаются полученными, а документом, подтверждающим законность осуществления лицензируемого вида деятельности до получения самой лицензии, является копия описи с отметкой о дате приема документов лицензиаром и указанием регистрационного номера заявления, фамилии и инициалов сотрудника уполномоченного органа, принявшего заявление и прилагаемые к нему документы.</w:t>
      </w:r>
    </w:p>
    <w:bookmarkEnd w:id="30"/>
    <w:bookmarkStart w:name="z295" w:id="31"/>
    <w:p>
      <w:pPr>
        <w:spacing w:after="0"/>
        <w:ind w:left="0"/>
        <w:jc w:val="left"/>
      </w:pPr>
      <w:r>
        <w:rPr>
          <w:rFonts w:ascii="Times New Roman"/>
          <w:b/>
          <w:i w:val="false"/>
          <w:color w:val="000000"/>
        </w:rPr>
        <w:t xml:space="preserve"> 
3. Принципы работы</w:t>
      </w:r>
    </w:p>
    <w:bookmarkEnd w:id="31"/>
    <w:bookmarkStart w:name="z296" w:id="32"/>
    <w:p>
      <w:pPr>
        <w:spacing w:after="0"/>
        <w:ind w:left="0"/>
        <w:jc w:val="both"/>
      </w:pPr>
      <w:r>
        <w:rPr>
          <w:rFonts w:ascii="Times New Roman"/>
          <w:b w:val="false"/>
          <w:i w:val="false"/>
          <w:color w:val="000000"/>
          <w:sz w:val="28"/>
        </w:rPr>
        <w:t>
      17. Деятельность уполномоченного органа основывается по отношению к получателю государственных услуг на следующих принципах:</w:t>
      </w:r>
      <w:r>
        <w:br/>
      </w:r>
      <w:r>
        <w:rPr>
          <w:rFonts w:ascii="Times New Roman"/>
          <w:b w:val="false"/>
          <w:i w:val="false"/>
          <w:color w:val="000000"/>
          <w:sz w:val="28"/>
        </w:rPr>
        <w:t>
</w:t>
      </w:r>
      <w:r>
        <w:rPr>
          <w:rFonts w:ascii="Times New Roman"/>
          <w:b w:val="false"/>
          <w:i w:val="false"/>
          <w:color w:val="000000"/>
          <w:sz w:val="28"/>
        </w:rPr>
        <w:t>
      1) соблюдение конституционных прав и свобод человека;</w:t>
      </w:r>
      <w:r>
        <w:br/>
      </w:r>
      <w:r>
        <w:rPr>
          <w:rFonts w:ascii="Times New Roman"/>
          <w:b w:val="false"/>
          <w:i w:val="false"/>
          <w:color w:val="000000"/>
          <w:sz w:val="28"/>
        </w:rPr>
        <w:t>
</w:t>
      </w:r>
      <w:r>
        <w:rPr>
          <w:rFonts w:ascii="Times New Roman"/>
          <w:b w:val="false"/>
          <w:i w:val="false"/>
          <w:color w:val="000000"/>
          <w:sz w:val="28"/>
        </w:rPr>
        <w:t>
      2) соблюдение законности при исполнении служебного долга;</w:t>
      </w:r>
      <w:r>
        <w:br/>
      </w:r>
      <w:r>
        <w:rPr>
          <w:rFonts w:ascii="Times New Roman"/>
          <w:b w:val="false"/>
          <w:i w:val="false"/>
          <w:color w:val="000000"/>
          <w:sz w:val="28"/>
        </w:rPr>
        <w:t>
</w:t>
      </w:r>
      <w:r>
        <w:rPr>
          <w:rFonts w:ascii="Times New Roman"/>
          <w:b w:val="false"/>
          <w:i w:val="false"/>
          <w:color w:val="000000"/>
          <w:sz w:val="28"/>
        </w:rPr>
        <w:t>
      3) вежливость при работе с получателями государственных услуг;</w:t>
      </w:r>
      <w:r>
        <w:br/>
      </w:r>
      <w:r>
        <w:rPr>
          <w:rFonts w:ascii="Times New Roman"/>
          <w:b w:val="false"/>
          <w:i w:val="false"/>
          <w:color w:val="000000"/>
          <w:sz w:val="28"/>
        </w:rPr>
        <w:t>
</w:t>
      </w:r>
      <w:r>
        <w:rPr>
          <w:rFonts w:ascii="Times New Roman"/>
          <w:b w:val="false"/>
          <w:i w:val="false"/>
          <w:color w:val="000000"/>
          <w:sz w:val="28"/>
        </w:rPr>
        <w:t>
      4) представление исчерпывающей информации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5) прозрачность деятельности должностных лиц при рассмотрении обращений;</w:t>
      </w:r>
      <w:r>
        <w:br/>
      </w:r>
      <w:r>
        <w:rPr>
          <w:rFonts w:ascii="Times New Roman"/>
          <w:b w:val="false"/>
          <w:i w:val="false"/>
          <w:color w:val="000000"/>
          <w:sz w:val="28"/>
        </w:rPr>
        <w:t>
</w:t>
      </w:r>
      <w:r>
        <w:rPr>
          <w:rFonts w:ascii="Times New Roman"/>
          <w:b w:val="false"/>
          <w:i w:val="false"/>
          <w:color w:val="000000"/>
          <w:sz w:val="28"/>
        </w:rPr>
        <w:t>
      6) обеспечение сохранности документов получателя государственных услуг;</w:t>
      </w:r>
      <w:r>
        <w:br/>
      </w:r>
      <w:r>
        <w:rPr>
          <w:rFonts w:ascii="Times New Roman"/>
          <w:b w:val="false"/>
          <w:i w:val="false"/>
          <w:color w:val="000000"/>
          <w:sz w:val="28"/>
        </w:rPr>
        <w:t>
</w:t>
      </w:r>
      <w:r>
        <w:rPr>
          <w:rFonts w:ascii="Times New Roman"/>
          <w:b w:val="false"/>
          <w:i w:val="false"/>
          <w:color w:val="000000"/>
          <w:sz w:val="28"/>
        </w:rPr>
        <w:t>
      7) защита и конфиденциальность информации о содержании документов получателя государственных услуг.</w:t>
      </w:r>
    </w:p>
    <w:bookmarkEnd w:id="32"/>
    <w:bookmarkStart w:name="z304" w:id="33"/>
    <w:p>
      <w:pPr>
        <w:spacing w:after="0"/>
        <w:ind w:left="0"/>
        <w:jc w:val="left"/>
      </w:pPr>
      <w:r>
        <w:rPr>
          <w:rFonts w:ascii="Times New Roman"/>
          <w:b/>
          <w:i w:val="false"/>
          <w:color w:val="000000"/>
        </w:rPr>
        <w:t xml:space="preserve"> 
4. Результаты работы</w:t>
      </w:r>
    </w:p>
    <w:bookmarkEnd w:id="33"/>
    <w:bookmarkStart w:name="z305" w:id="34"/>
    <w:p>
      <w:pPr>
        <w:spacing w:after="0"/>
        <w:ind w:left="0"/>
        <w:jc w:val="both"/>
      </w:pPr>
      <w:r>
        <w:rPr>
          <w:rFonts w:ascii="Times New Roman"/>
          <w:b w:val="false"/>
          <w:i w:val="false"/>
          <w:color w:val="000000"/>
          <w:sz w:val="28"/>
        </w:rPr>
        <w:t>
      18. Результаты оказания государственной услуги получателям государственной услуги измеряются показателями качества и эффективности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по которым оценивается работа государственного органа, ежегодно утверждаются соответствующим приказом уполномоченного органа, ответственного за разработку стандарта государственной услуги.</w:t>
      </w:r>
    </w:p>
    <w:bookmarkEnd w:id="34"/>
    <w:bookmarkStart w:name="z307" w:id="35"/>
    <w:p>
      <w:pPr>
        <w:spacing w:after="0"/>
        <w:ind w:left="0"/>
        <w:jc w:val="left"/>
      </w:pPr>
      <w:r>
        <w:rPr>
          <w:rFonts w:ascii="Times New Roman"/>
          <w:b/>
          <w:i w:val="false"/>
          <w:color w:val="000000"/>
        </w:rPr>
        <w:t xml:space="preserve"> 
5. Порядок обжалования</w:t>
      </w:r>
    </w:p>
    <w:bookmarkEnd w:id="35"/>
    <w:bookmarkStart w:name="z308" w:id="36"/>
    <w:p>
      <w:pPr>
        <w:spacing w:after="0"/>
        <w:ind w:left="0"/>
        <w:jc w:val="both"/>
      </w:pPr>
      <w:r>
        <w:rPr>
          <w:rFonts w:ascii="Times New Roman"/>
          <w:b w:val="false"/>
          <w:i w:val="false"/>
          <w:color w:val="000000"/>
          <w:sz w:val="28"/>
        </w:rPr>
        <w:t>
      20. Порядок обжалования действия (бездействия) уполномоченных должностных лиц размещен на официальном интернет-ресурсе уполномоченного органа www.knb.kz в разделе «Важные ссылки». Получатели государственной услуги по вопросам представления государственной услуги могут обратиться по телефону доверия: 8 (7172) 76-42-07.</w:t>
      </w:r>
      <w:r>
        <w:br/>
      </w:r>
      <w:r>
        <w:rPr>
          <w:rFonts w:ascii="Times New Roman"/>
          <w:b w:val="false"/>
          <w:i w:val="false"/>
          <w:color w:val="000000"/>
          <w:sz w:val="28"/>
        </w:rPr>
        <w:t>
</w:t>
      </w:r>
      <w:r>
        <w:rPr>
          <w:rFonts w:ascii="Times New Roman"/>
          <w:b w:val="false"/>
          <w:i w:val="false"/>
          <w:color w:val="000000"/>
          <w:sz w:val="28"/>
        </w:rPr>
        <w:t>
      Информацию о порядке обжалования действий (бездействий) работника уполномоченного органа можно получить по телефону саll-центра 1414 либо на портале.</w:t>
      </w:r>
      <w:r>
        <w:br/>
      </w:r>
      <w:r>
        <w:rPr>
          <w:rFonts w:ascii="Times New Roman"/>
          <w:b w:val="false"/>
          <w:i w:val="false"/>
          <w:color w:val="000000"/>
          <w:sz w:val="28"/>
        </w:rPr>
        <w:t>
</w:t>
      </w:r>
      <w:r>
        <w:rPr>
          <w:rFonts w:ascii="Times New Roman"/>
          <w:b w:val="false"/>
          <w:i w:val="false"/>
          <w:color w:val="000000"/>
          <w:sz w:val="28"/>
        </w:rPr>
        <w:t>
      Для оказания содействия по подготовке жалобы получатели государственной услуги могут обратиться к сотруднику уполномоченного органа по телефону: 8 (7172) 76-42-55.</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оказанной государственной услуги, жалоба подается на имя директора службы уполномоченного органа по адресу: город Астана, улица Т. Бигельдинова, дом 76, телефон приемной 8 (7172) 76-42-31.</w:t>
      </w:r>
      <w:r>
        <w:br/>
      </w:r>
      <w:r>
        <w:rPr>
          <w:rFonts w:ascii="Times New Roman"/>
          <w:b w:val="false"/>
          <w:i w:val="false"/>
          <w:color w:val="000000"/>
          <w:sz w:val="28"/>
        </w:rPr>
        <w:t>
</w:t>
      </w:r>
      <w:r>
        <w:rPr>
          <w:rFonts w:ascii="Times New Roman"/>
          <w:b w:val="false"/>
          <w:i w:val="false"/>
          <w:color w:val="000000"/>
          <w:sz w:val="28"/>
        </w:rPr>
        <w:t xml:space="preserve">
      График работы: в рабочие дни с 9.00 до 19.00 часов (перерыв на обед с 13.00 до 15.00 часов), кроме выходных и праздничных дней. </w:t>
      </w:r>
      <w:r>
        <w:br/>
      </w:r>
      <w:r>
        <w:rPr>
          <w:rFonts w:ascii="Times New Roman"/>
          <w:b w:val="false"/>
          <w:i w:val="false"/>
          <w:color w:val="000000"/>
          <w:sz w:val="28"/>
        </w:rPr>
        <w:t>
</w:t>
      </w:r>
      <w:r>
        <w:rPr>
          <w:rFonts w:ascii="Times New Roman"/>
          <w:b w:val="false"/>
          <w:i w:val="false"/>
          <w:color w:val="000000"/>
          <w:sz w:val="28"/>
        </w:rPr>
        <w:t>
      Получатель государственной услуги может направить обращение в уполномоченный орган посредством «виртуальной приемной» на веб-портале.</w:t>
      </w:r>
      <w:r>
        <w:br/>
      </w:r>
      <w:r>
        <w:rPr>
          <w:rFonts w:ascii="Times New Roman"/>
          <w:b w:val="false"/>
          <w:i w:val="false"/>
          <w:color w:val="000000"/>
          <w:sz w:val="28"/>
        </w:rPr>
        <w:t>
</w:t>
      </w:r>
      <w:r>
        <w:rPr>
          <w:rFonts w:ascii="Times New Roman"/>
          <w:b w:val="false"/>
          <w:i w:val="false"/>
          <w:color w:val="000000"/>
          <w:sz w:val="28"/>
        </w:rPr>
        <w:t>
      22. Жалобы на некорректное обслуживание при оказании государственной услуги получателями государственной услуги направляются путем обращения:</w:t>
      </w:r>
      <w:r>
        <w:br/>
      </w:r>
      <w:r>
        <w:rPr>
          <w:rFonts w:ascii="Times New Roman"/>
          <w:b w:val="false"/>
          <w:i w:val="false"/>
          <w:color w:val="000000"/>
          <w:sz w:val="28"/>
        </w:rPr>
        <w:t>
</w:t>
      </w:r>
      <w:r>
        <w:rPr>
          <w:rFonts w:ascii="Times New Roman"/>
          <w:b w:val="false"/>
          <w:i w:val="false"/>
          <w:color w:val="000000"/>
          <w:sz w:val="28"/>
        </w:rPr>
        <w:t>
      1) по адресу: 010011, город Астана, улица Т. Бигельдинова, дом 76;</w:t>
      </w:r>
      <w:r>
        <w:br/>
      </w:r>
      <w:r>
        <w:rPr>
          <w:rFonts w:ascii="Times New Roman"/>
          <w:b w:val="false"/>
          <w:i w:val="false"/>
          <w:color w:val="000000"/>
          <w:sz w:val="28"/>
        </w:rPr>
        <w:t>
</w:t>
      </w:r>
      <w:r>
        <w:rPr>
          <w:rFonts w:ascii="Times New Roman"/>
          <w:b w:val="false"/>
          <w:i w:val="false"/>
          <w:color w:val="000000"/>
          <w:sz w:val="28"/>
        </w:rPr>
        <w:t>
      2) на портале по номеру телефона саll-центра: (1414).</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государственной услуги, получатель государственной услуги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24. Жалоба должна адресоваться субъекту или должностному лицу, в компетенцию которых входит разрешение поставленных в жалобе вопросов.</w:t>
      </w:r>
      <w:r>
        <w:br/>
      </w:r>
      <w:r>
        <w:rPr>
          <w:rFonts w:ascii="Times New Roman"/>
          <w:b w:val="false"/>
          <w:i w:val="false"/>
          <w:color w:val="000000"/>
          <w:sz w:val="28"/>
        </w:rPr>
        <w:t>
</w:t>
      </w:r>
      <w:r>
        <w:rPr>
          <w:rFonts w:ascii="Times New Roman"/>
          <w:b w:val="false"/>
          <w:i w:val="false"/>
          <w:color w:val="000000"/>
          <w:sz w:val="28"/>
        </w:rPr>
        <w:t>
      В жалобе указываются фамилия, имя, отчество (при наличии в документе, удостоверяющем личность), почтовый адрес, дата. Жалоба должна быть подписана получателем государственной услуги либо его представителем (полномочия представителя должны быть оформлены в соответствии с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25. Принятая жалоба регистрируется в журнале учета информации уполномоченного органа и рассматривается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Заявителю выдается талон с указанием даты и времени, фамилии и инициалов лица, принявшего обращение (жалобу). О результатах рассмотрения жалобы заявителю сообщается в письменном виде по почте.</w:t>
      </w:r>
      <w:r>
        <w:br/>
      </w:r>
      <w:r>
        <w:rPr>
          <w:rFonts w:ascii="Times New Roman"/>
          <w:b w:val="false"/>
          <w:i w:val="false"/>
          <w:color w:val="000000"/>
          <w:sz w:val="28"/>
        </w:rPr>
        <w:t>
</w:t>
      </w:r>
      <w:r>
        <w:rPr>
          <w:rFonts w:ascii="Times New Roman"/>
          <w:b w:val="false"/>
          <w:i w:val="false"/>
          <w:color w:val="000000"/>
          <w:sz w:val="28"/>
        </w:rPr>
        <w:t>
      После отправки электронного обращения через портал получателя государственной услуги из «личного кабинета» доступна информация об обращении, которая обновляется в ходе обработки обращения в уполномоченном органе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w:t>
      </w:r>
      <w:r>
        <w:rPr>
          <w:rFonts w:ascii="Times New Roman"/>
          <w:b w:val="false"/>
          <w:i w:val="false"/>
          <w:color w:val="000000"/>
          <w:sz w:val="28"/>
        </w:rPr>
        <w:t>
      26. Телефон доверия уполномоченного органа: 8 (7172) 76-42-07.</w:t>
      </w:r>
    </w:p>
    <w:bookmarkEnd w:id="36"/>
    <w:bookmarkStart w:name="z323" w:id="37"/>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 – для заверения соответствия документа подлиннику ниже реквизита «Подпись» проставляются заверительная надпись «Копия верна» (без кавычек), наименование должности лица, заверившего копию, личная подпись и ее расшифровка, оттиск печати организации, дата заверения.</w:t>
      </w:r>
    </w:p>
    <w:bookmarkEnd w:id="37"/>
    <w:bookmarkStart w:name="z325" w:id="3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лицензии, переоформление, выдача    </w:t>
      </w:r>
      <w:r>
        <w:br/>
      </w:r>
      <w:r>
        <w:rPr>
          <w:rFonts w:ascii="Times New Roman"/>
          <w:b w:val="false"/>
          <w:i w:val="false"/>
          <w:color w:val="000000"/>
          <w:sz w:val="28"/>
        </w:rPr>
        <w:t>
дубликатов лицензии на разработку и реализацию</w:t>
      </w:r>
      <w:r>
        <w:br/>
      </w:r>
      <w:r>
        <w:rPr>
          <w:rFonts w:ascii="Times New Roman"/>
          <w:b w:val="false"/>
          <w:i w:val="false"/>
          <w:color w:val="000000"/>
          <w:sz w:val="28"/>
        </w:rPr>
        <w:t xml:space="preserve">
(в том числе иную передачу) средств     </w:t>
      </w:r>
      <w:r>
        <w:br/>
      </w:r>
      <w:r>
        <w:rPr>
          <w:rFonts w:ascii="Times New Roman"/>
          <w:b w:val="false"/>
          <w:i w:val="false"/>
          <w:color w:val="000000"/>
          <w:sz w:val="28"/>
        </w:rPr>
        <w:t xml:space="preserve">
криптографической защиты информации»    </w:t>
      </w:r>
    </w:p>
    <w:bookmarkEnd w:id="38"/>
    <w:bookmarkStart w:name="z326" w:id="39"/>
    <w:p>
      <w:pPr>
        <w:spacing w:after="0"/>
        <w:ind w:left="0"/>
        <w:jc w:val="left"/>
      </w:pPr>
      <w:r>
        <w:rPr>
          <w:rFonts w:ascii="Times New Roman"/>
          <w:b/>
          <w:i w:val="false"/>
          <w:color w:val="000000"/>
        </w:rPr>
        <w:t xml:space="preserve"> 
Адреса, контактные данные и график работы подразделений</w:t>
      </w:r>
      <w:r>
        <w:br/>
      </w:r>
      <w:r>
        <w:rPr>
          <w:rFonts w:ascii="Times New Roman"/>
          <w:b/>
          <w:i w:val="false"/>
          <w:color w:val="000000"/>
        </w:rPr>
        <w:t>
Комитета национальной безопасности Республики Казахстан</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5057"/>
        <w:gridCol w:w="7272"/>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органа</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г. Астане</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улица Т. Бигельдинова, дом 76.</w:t>
            </w:r>
            <w:r>
              <w:br/>
            </w:r>
            <w:r>
              <w:rPr>
                <w:rFonts w:ascii="Times New Roman"/>
                <w:b w:val="false"/>
                <w:i w:val="false"/>
                <w:color w:val="000000"/>
                <w:sz w:val="20"/>
              </w:rPr>
              <w:t>
</w:t>
            </w:r>
            <w:r>
              <w:rPr>
                <w:rFonts w:ascii="Times New Roman"/>
                <w:b w:val="false"/>
                <w:i w:val="false"/>
                <w:color w:val="000000"/>
                <w:sz w:val="20"/>
              </w:rPr>
              <w:t>Контактные телефоны: 8 (7172) 76-42-52, 76-42-53, 76-42-54.</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г. Алматы</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улица Наурызбай батыра, дом 108.</w:t>
            </w:r>
            <w:r>
              <w:br/>
            </w:r>
            <w:r>
              <w:rPr>
                <w:rFonts w:ascii="Times New Roman"/>
                <w:b w:val="false"/>
                <w:i w:val="false"/>
                <w:color w:val="000000"/>
                <w:sz w:val="20"/>
              </w:rPr>
              <w:t>
</w:t>
            </w:r>
            <w:r>
              <w:rPr>
                <w:rFonts w:ascii="Times New Roman"/>
                <w:b w:val="false"/>
                <w:i w:val="false"/>
                <w:color w:val="000000"/>
                <w:sz w:val="20"/>
              </w:rPr>
              <w:t>Контактный телефон: 8 (727) 267-91-54.</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Акмолинской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 улица Ауэзова, дом 155. Контактный телефон: 8 (7162) 29-61-11.</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Алматинской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 улица Жансугурова, дом 68/70.</w:t>
            </w:r>
            <w:r>
              <w:br/>
            </w:r>
            <w:r>
              <w:rPr>
                <w:rFonts w:ascii="Times New Roman"/>
                <w:b w:val="false"/>
                <w:i w:val="false"/>
                <w:color w:val="000000"/>
                <w:sz w:val="20"/>
              </w:rPr>
              <w:t>
</w:t>
            </w:r>
            <w:r>
              <w:rPr>
                <w:rFonts w:ascii="Times New Roman"/>
                <w:b w:val="false"/>
                <w:i w:val="false"/>
                <w:color w:val="000000"/>
                <w:sz w:val="20"/>
              </w:rPr>
              <w:t>Контактные телефоны: 8 (7282) 60-56-16, 60-56-21, 60-55-80.</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Актюбинской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улица Айтике би, дом 25.</w:t>
            </w:r>
            <w:r>
              <w:br/>
            </w:r>
            <w:r>
              <w:rPr>
                <w:rFonts w:ascii="Times New Roman"/>
                <w:b w:val="false"/>
                <w:i w:val="false"/>
                <w:color w:val="000000"/>
                <w:sz w:val="20"/>
              </w:rPr>
              <w:t>
</w:t>
            </w:r>
            <w:r>
              <w:rPr>
                <w:rFonts w:ascii="Times New Roman"/>
                <w:b w:val="false"/>
                <w:i w:val="false"/>
                <w:color w:val="000000"/>
                <w:sz w:val="20"/>
              </w:rPr>
              <w:t>Контактный телефон: 8 (7132) 93-41-70.</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Атырауской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проспект Сатпаева, дом 20 «А».</w:t>
            </w:r>
            <w:r>
              <w:br/>
            </w:r>
            <w:r>
              <w:rPr>
                <w:rFonts w:ascii="Times New Roman"/>
                <w:b w:val="false"/>
                <w:i w:val="false"/>
                <w:color w:val="000000"/>
                <w:sz w:val="20"/>
              </w:rPr>
              <w:t>
</w:t>
            </w:r>
            <w:r>
              <w:rPr>
                <w:rFonts w:ascii="Times New Roman"/>
                <w:b w:val="false"/>
                <w:i w:val="false"/>
                <w:color w:val="000000"/>
                <w:sz w:val="20"/>
              </w:rPr>
              <w:t>Контактные телефоны: 8 (7122) 99-52-43, 27-15-90.</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Восточно-Казахстанской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 улица Пермитина, дом 15.</w:t>
            </w:r>
            <w:r>
              <w:br/>
            </w:r>
            <w:r>
              <w:rPr>
                <w:rFonts w:ascii="Times New Roman"/>
                <w:b w:val="false"/>
                <w:i w:val="false"/>
                <w:color w:val="000000"/>
                <w:sz w:val="20"/>
              </w:rPr>
              <w:t>
</w:t>
            </w:r>
            <w:r>
              <w:rPr>
                <w:rFonts w:ascii="Times New Roman"/>
                <w:b w:val="false"/>
                <w:i w:val="false"/>
                <w:color w:val="000000"/>
                <w:sz w:val="20"/>
              </w:rPr>
              <w:t>Контактный телефон: 8 (7232) 28-23-35.</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Жамбылской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улица Кошек батыра, дом 7.</w:t>
            </w:r>
            <w:r>
              <w:br/>
            </w:r>
            <w:r>
              <w:rPr>
                <w:rFonts w:ascii="Times New Roman"/>
                <w:b w:val="false"/>
                <w:i w:val="false"/>
                <w:color w:val="000000"/>
                <w:sz w:val="20"/>
              </w:rPr>
              <w:t>
</w:t>
            </w:r>
            <w:r>
              <w:rPr>
                <w:rFonts w:ascii="Times New Roman"/>
                <w:b w:val="false"/>
                <w:i w:val="false"/>
                <w:color w:val="000000"/>
                <w:sz w:val="20"/>
              </w:rPr>
              <w:t>Контактные телефоны: 8 (7262) 94-01-80, 94-01-89.</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Западно-Казахстанской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 улица Сейфуллина, дом 24.</w:t>
            </w:r>
            <w:r>
              <w:br/>
            </w:r>
            <w:r>
              <w:rPr>
                <w:rFonts w:ascii="Times New Roman"/>
                <w:b w:val="false"/>
                <w:i w:val="false"/>
                <w:color w:val="000000"/>
                <w:sz w:val="20"/>
              </w:rPr>
              <w:t>
</w:t>
            </w:r>
            <w:r>
              <w:rPr>
                <w:rFonts w:ascii="Times New Roman"/>
                <w:b w:val="false"/>
                <w:i w:val="false"/>
                <w:color w:val="000000"/>
                <w:sz w:val="20"/>
              </w:rPr>
              <w:t>Контактные телефоны: 8 (7112) 98-81-77, 98-81-80.</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Карагандинской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 проспект Бухар жырау, дом 17.</w:t>
            </w:r>
            <w:r>
              <w:br/>
            </w:r>
            <w:r>
              <w:rPr>
                <w:rFonts w:ascii="Times New Roman"/>
                <w:b w:val="false"/>
                <w:i w:val="false"/>
                <w:color w:val="000000"/>
                <w:sz w:val="20"/>
              </w:rPr>
              <w:t>
</w:t>
            </w:r>
            <w:r>
              <w:rPr>
                <w:rFonts w:ascii="Times New Roman"/>
                <w:b w:val="false"/>
                <w:i w:val="false"/>
                <w:color w:val="000000"/>
                <w:sz w:val="20"/>
              </w:rPr>
              <w:t>Контактные телефоны: 8 (7212) 41-04-65, 49-86-54, 49-85-78.</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Костанайской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 улица Гоголя, дом 77.</w:t>
            </w:r>
            <w:r>
              <w:br/>
            </w:r>
            <w:r>
              <w:rPr>
                <w:rFonts w:ascii="Times New Roman"/>
                <w:b w:val="false"/>
                <w:i w:val="false"/>
                <w:color w:val="000000"/>
                <w:sz w:val="20"/>
              </w:rPr>
              <w:t>
</w:t>
            </w:r>
            <w:r>
              <w:rPr>
                <w:rFonts w:ascii="Times New Roman"/>
                <w:b w:val="false"/>
                <w:i w:val="false"/>
                <w:color w:val="000000"/>
                <w:sz w:val="20"/>
              </w:rPr>
              <w:t>Контактные телефоны: 8 (7142) 54-54-30, 52-00-91.</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Кызылординской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переулок Конаева, дом 1.</w:t>
            </w:r>
            <w:r>
              <w:br/>
            </w:r>
            <w:r>
              <w:rPr>
                <w:rFonts w:ascii="Times New Roman"/>
                <w:b w:val="false"/>
                <w:i w:val="false"/>
                <w:color w:val="000000"/>
                <w:sz w:val="20"/>
              </w:rPr>
              <w:t>
</w:t>
            </w:r>
            <w:r>
              <w:rPr>
                <w:rFonts w:ascii="Times New Roman"/>
                <w:b w:val="false"/>
                <w:i w:val="false"/>
                <w:color w:val="000000"/>
                <w:sz w:val="20"/>
              </w:rPr>
              <w:t>Контактный телефон: 8 (7242) 27-27-96.</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Мангистауской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 24-й микрорайон, дом 3.</w:t>
            </w:r>
            <w:r>
              <w:br/>
            </w:r>
            <w:r>
              <w:rPr>
                <w:rFonts w:ascii="Times New Roman"/>
                <w:b w:val="false"/>
                <w:i w:val="false"/>
                <w:color w:val="000000"/>
                <w:sz w:val="20"/>
              </w:rPr>
              <w:t>
</w:t>
            </w:r>
            <w:r>
              <w:rPr>
                <w:rFonts w:ascii="Times New Roman"/>
                <w:b w:val="false"/>
                <w:i w:val="false"/>
                <w:color w:val="000000"/>
                <w:sz w:val="20"/>
              </w:rPr>
              <w:t>Контактные телефоны: 8 (7292) 46-01-27, 46-01-20, 46-01-22.</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Павлодарской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 улица Бектурова, дом 24.</w:t>
            </w:r>
            <w:r>
              <w:br/>
            </w:r>
            <w:r>
              <w:rPr>
                <w:rFonts w:ascii="Times New Roman"/>
                <w:b w:val="false"/>
                <w:i w:val="false"/>
                <w:color w:val="000000"/>
                <w:sz w:val="20"/>
              </w:rPr>
              <w:t>
</w:t>
            </w:r>
            <w:r>
              <w:rPr>
                <w:rFonts w:ascii="Times New Roman"/>
                <w:b w:val="false"/>
                <w:i w:val="false"/>
                <w:color w:val="000000"/>
                <w:sz w:val="20"/>
              </w:rPr>
              <w:t>Контактный телефон: 8 (7182) 55-56-33.</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Северо-Казахстанской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 улица Сутюшева, дом 54.</w:t>
            </w:r>
            <w:r>
              <w:br/>
            </w:r>
            <w:r>
              <w:rPr>
                <w:rFonts w:ascii="Times New Roman"/>
                <w:b w:val="false"/>
                <w:i w:val="false"/>
                <w:color w:val="000000"/>
                <w:sz w:val="20"/>
              </w:rPr>
              <w:t>
</w:t>
            </w:r>
            <w:r>
              <w:rPr>
                <w:rFonts w:ascii="Times New Roman"/>
                <w:b w:val="false"/>
                <w:i w:val="false"/>
                <w:color w:val="000000"/>
                <w:sz w:val="20"/>
              </w:rPr>
              <w:t>Контактный телефон: 8 (7152) 46-45-24.</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Южно-Казахстанской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 улица Казыбек би, дом 36.</w:t>
            </w:r>
            <w:r>
              <w:br/>
            </w:r>
            <w:r>
              <w:rPr>
                <w:rFonts w:ascii="Times New Roman"/>
                <w:b w:val="false"/>
                <w:i w:val="false"/>
                <w:color w:val="000000"/>
                <w:sz w:val="20"/>
              </w:rPr>
              <w:t>
</w:t>
            </w:r>
            <w:r>
              <w:rPr>
                <w:rFonts w:ascii="Times New Roman"/>
                <w:b w:val="false"/>
                <w:i w:val="false"/>
                <w:color w:val="000000"/>
                <w:sz w:val="20"/>
              </w:rPr>
              <w:t>Контактный телефон: 8 (7252) 95-11-38</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bl>
    <w:bookmarkStart w:name="z327" w:id="4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лицензии, переоформление, выдача    </w:t>
      </w:r>
      <w:r>
        <w:br/>
      </w:r>
      <w:r>
        <w:rPr>
          <w:rFonts w:ascii="Times New Roman"/>
          <w:b w:val="false"/>
          <w:i w:val="false"/>
          <w:color w:val="000000"/>
          <w:sz w:val="28"/>
        </w:rPr>
        <w:t>
дубликатов лицензии на разработку и реализацию</w:t>
      </w:r>
      <w:r>
        <w:br/>
      </w:r>
      <w:r>
        <w:rPr>
          <w:rFonts w:ascii="Times New Roman"/>
          <w:b w:val="false"/>
          <w:i w:val="false"/>
          <w:color w:val="000000"/>
          <w:sz w:val="28"/>
        </w:rPr>
        <w:t xml:space="preserve">
(в том числе иную передачу) средств     </w:t>
      </w:r>
      <w:r>
        <w:br/>
      </w:r>
      <w:r>
        <w:rPr>
          <w:rFonts w:ascii="Times New Roman"/>
          <w:b w:val="false"/>
          <w:i w:val="false"/>
          <w:color w:val="000000"/>
          <w:sz w:val="28"/>
        </w:rPr>
        <w:t xml:space="preserve">
криптографической защиты информации»    </w:t>
      </w:r>
    </w:p>
    <w:bookmarkEnd w:id="40"/>
    <w:bookmarkStart w:name="z328" w:id="41"/>
    <w:p>
      <w:pPr>
        <w:spacing w:after="0"/>
        <w:ind w:left="0"/>
        <w:jc w:val="both"/>
      </w:pPr>
      <w:r>
        <w:rPr>
          <w:rFonts w:ascii="Times New Roman"/>
          <w:b w:val="false"/>
          <w:i w:val="false"/>
          <w:color w:val="000000"/>
          <w:sz w:val="28"/>
        </w:rPr>
        <w:t>
Форма</w:t>
      </w:r>
    </w:p>
    <w:bookmarkEnd w:id="41"/>
    <w:p>
      <w:pPr>
        <w:spacing w:after="0"/>
        <w:ind w:left="0"/>
        <w:jc w:val="both"/>
      </w:pPr>
      <w:r>
        <w:rPr>
          <w:rFonts w:ascii="Times New Roman"/>
          <w:b w:val="false"/>
          <w:i w:val="false"/>
          <w:color w:val="000000"/>
          <w:sz w:val="28"/>
        </w:rPr>
        <w:t>В______________________________________________________________</w:t>
      </w:r>
      <w:r>
        <w:br/>
      </w: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от_____________________________________________________________</w:t>
      </w:r>
      <w:r>
        <w:br/>
      </w:r>
      <w:r>
        <w:rPr>
          <w:rFonts w:ascii="Times New Roman"/>
          <w:b w:val="false"/>
          <w:i w:val="false"/>
          <w:color w:val="000000"/>
          <w:sz w:val="28"/>
        </w:rPr>
        <w:t>
     (полное наименование юридического лица, реквизиты БИН)</w:t>
      </w:r>
    </w:p>
    <w:bookmarkStart w:name="z329" w:id="42"/>
    <w:p>
      <w:pPr>
        <w:spacing w:after="0"/>
        <w:ind w:left="0"/>
        <w:jc w:val="left"/>
      </w:pPr>
      <w:r>
        <w:rPr>
          <w:rFonts w:ascii="Times New Roman"/>
          <w:b/>
          <w:i w:val="false"/>
          <w:color w:val="000000"/>
        </w:rPr>
        <w:t xml:space="preserve"> 
ЗАЯВЛЕНИЕ</w:t>
      </w:r>
    </w:p>
    <w:bookmarkEnd w:id="42"/>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(указать вид деятельности и (или) подвид(ы) деятельности)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Адрес_______________________________________________________________</w:t>
      </w:r>
      <w:r>
        <w:br/>
      </w:r>
      <w:r>
        <w:rPr>
          <w:rFonts w:ascii="Times New Roman"/>
          <w:b w:val="false"/>
          <w:i w:val="false"/>
          <w:color w:val="000000"/>
          <w:sz w:val="28"/>
        </w:rPr>
        <w:t>
(индекс, город, район, область, улица, номер дома, телефон, факс, е-mail)</w:t>
      </w:r>
    </w:p>
    <w:p>
      <w:pPr>
        <w:spacing w:after="0"/>
        <w:ind w:left="0"/>
        <w:jc w:val="both"/>
      </w:pPr>
      <w:r>
        <w:rPr>
          <w:rFonts w:ascii="Times New Roman"/>
          <w:b w:val="false"/>
          <w:i w:val="false"/>
          <w:color w:val="000000"/>
          <w:sz w:val="28"/>
        </w:rPr>
        <w:t>Банковский счет _____________________________________________________</w:t>
      </w:r>
      <w:r>
        <w:br/>
      </w:r>
      <w:r>
        <w:rPr>
          <w:rFonts w:ascii="Times New Roman"/>
          <w:b w:val="false"/>
          <w:i w:val="false"/>
          <w:color w:val="000000"/>
          <w:sz w:val="28"/>
        </w:rPr>
        <w:t>
                 (номер счета, наименование и местонахождение банка)</w:t>
      </w:r>
    </w:p>
    <w:p>
      <w:pPr>
        <w:spacing w:after="0"/>
        <w:ind w:left="0"/>
        <w:jc w:val="both"/>
      </w:pPr>
      <w:r>
        <w:rPr>
          <w:rFonts w:ascii="Times New Roman"/>
          <w:b w:val="false"/>
          <w:i w:val="false"/>
          <w:color w:val="000000"/>
          <w:sz w:val="28"/>
        </w:rPr>
        <w:t>Филиалы (представительства, объекты, пункты, участки)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(местонахождение и реквизиты)</w:t>
      </w:r>
    </w:p>
    <w:p>
      <w:pPr>
        <w:spacing w:after="0"/>
        <w:ind w:left="0"/>
        <w:jc w:val="both"/>
      </w:pPr>
      <w:r>
        <w:rPr>
          <w:rFonts w:ascii="Times New Roman"/>
          <w:b w:val="false"/>
          <w:i w:val="false"/>
          <w:color w:val="000000"/>
          <w:sz w:val="28"/>
        </w:rPr>
        <w:t>Прилагаемые документы: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Руководитель __________________ ______________________________</w:t>
      </w:r>
      <w:r>
        <w:br/>
      </w: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Место печати «___»____________20__ года</w:t>
      </w:r>
    </w:p>
    <w:p>
      <w:pPr>
        <w:spacing w:after="0"/>
        <w:ind w:left="0"/>
        <w:jc w:val="both"/>
      </w:pPr>
      <w:r>
        <w:rPr>
          <w:rFonts w:ascii="Times New Roman"/>
          <w:b w:val="false"/>
          <w:i w:val="false"/>
          <w:color w:val="000000"/>
          <w:sz w:val="28"/>
        </w:rPr>
        <w:t>Заявление принято к рассмотрению «____» _____________20__года</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(подпись, фамилия, имя, отчество ответственного лица)</w:t>
      </w:r>
    </w:p>
    <w:bookmarkStart w:name="z330" w:id="43"/>
    <w:p>
      <w:pPr>
        <w:spacing w:after="0"/>
        <w:ind w:left="0"/>
        <w:jc w:val="both"/>
      </w:pPr>
      <w:r>
        <w:rPr>
          <w:rFonts w:ascii="Times New Roman"/>
          <w:b w:val="false"/>
          <w:i w:val="false"/>
          <w:color w:val="000000"/>
          <w:sz w:val="28"/>
        </w:rPr>
        <w:t>
Форма</w:t>
      </w:r>
    </w:p>
    <w:bookmarkEnd w:id="43"/>
    <w:p>
      <w:pPr>
        <w:spacing w:after="0"/>
        <w:ind w:left="0"/>
        <w:jc w:val="both"/>
      </w:pPr>
      <w:r>
        <w:rPr>
          <w:rFonts w:ascii="Times New Roman"/>
          <w:b w:val="false"/>
          <w:i w:val="false"/>
          <w:color w:val="000000"/>
          <w:sz w:val="28"/>
        </w:rPr>
        <w:t>В___________________________________________________________________</w:t>
      </w:r>
      <w:r>
        <w:br/>
      </w: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от__________________________________________________________________</w:t>
      </w:r>
      <w:r>
        <w:br/>
      </w:r>
      <w:r>
        <w:rPr>
          <w:rFonts w:ascii="Times New Roman"/>
          <w:b w:val="false"/>
          <w:i w:val="false"/>
          <w:color w:val="000000"/>
          <w:sz w:val="28"/>
        </w:rPr>
        <w:t>
  (полностью фамилия, имя, отчество физического лица, реквизиты ИИН)</w:t>
      </w:r>
    </w:p>
    <w:p>
      <w:pPr>
        <w:spacing w:after="0"/>
        <w:ind w:left="0"/>
        <w:jc w:val="both"/>
      </w:pPr>
      <w:r>
        <w:rPr>
          <w:rFonts w:ascii="Times New Roman"/>
          <w:b w:val="false"/>
          <w:i w:val="false"/>
          <w:color w:val="000000"/>
          <w:sz w:val="28"/>
        </w:rPr>
        <w:t>____________________________________________________________________</w:t>
      </w:r>
    </w:p>
    <w:bookmarkStart w:name="z331" w:id="44"/>
    <w:p>
      <w:pPr>
        <w:spacing w:after="0"/>
        <w:ind w:left="0"/>
        <w:jc w:val="left"/>
      </w:pPr>
      <w:r>
        <w:rPr>
          <w:rFonts w:ascii="Times New Roman"/>
          <w:b/>
          <w:i w:val="false"/>
          <w:color w:val="000000"/>
        </w:rPr>
        <w:t xml:space="preserve"> 
ЗАЯВЛЕНИЕ</w:t>
      </w:r>
    </w:p>
    <w:bookmarkEnd w:id="44"/>
    <w:p>
      <w:pPr>
        <w:spacing w:after="0"/>
        <w:ind w:left="0"/>
        <w:jc w:val="both"/>
      </w:pPr>
      <w:r>
        <w:rPr>
          <w:rFonts w:ascii="Times New Roman"/>
          <w:b w:val="false"/>
          <w:i w:val="false"/>
          <w:color w:val="000000"/>
          <w:sz w:val="28"/>
        </w:rPr>
        <w:t xml:space="preserve">Прошу выдать лицензию и (или) приложение к лицензии на осуществление </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(указать вид и (или) подвиды деятельности)</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Местожительство 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Документ, удостоверяющий личность: вид _______, серия ______________</w:t>
      </w:r>
      <w:r>
        <w:br/>
      </w:r>
      <w:r>
        <w:rPr>
          <w:rFonts w:ascii="Times New Roman"/>
          <w:b w:val="false"/>
          <w:i w:val="false"/>
          <w:color w:val="000000"/>
          <w:sz w:val="28"/>
        </w:rPr>
        <w:t>
№ _____________________ выдан ______________________________________</w:t>
      </w:r>
      <w:r>
        <w:br/>
      </w:r>
      <w:r>
        <w:rPr>
          <w:rFonts w:ascii="Times New Roman"/>
          <w:b w:val="false"/>
          <w:i w:val="false"/>
          <w:color w:val="000000"/>
          <w:sz w:val="28"/>
        </w:rPr>
        <w:t>
дата выдачи ________________________________________________________</w:t>
      </w:r>
      <w:r>
        <w:br/>
      </w:r>
      <w:r>
        <w:rPr>
          <w:rFonts w:ascii="Times New Roman"/>
          <w:b w:val="false"/>
          <w:i w:val="false"/>
          <w:color w:val="000000"/>
          <w:sz w:val="28"/>
        </w:rPr>
        <w:t>
Банковский счет (если имеется)______________________________________</w:t>
      </w:r>
      <w:r>
        <w:br/>
      </w:r>
      <w:r>
        <w:rPr>
          <w:rFonts w:ascii="Times New Roman"/>
          <w:b w:val="false"/>
          <w:i w:val="false"/>
          <w:color w:val="000000"/>
          <w:sz w:val="28"/>
        </w:rPr>
        <w:t>
                  (номер счета, наименование и местонахождение банка)</w:t>
      </w:r>
    </w:p>
    <w:p>
      <w:pPr>
        <w:spacing w:after="0"/>
        <w:ind w:left="0"/>
        <w:jc w:val="both"/>
      </w:pPr>
      <w:r>
        <w:rPr>
          <w:rFonts w:ascii="Times New Roman"/>
          <w:b w:val="false"/>
          <w:i w:val="false"/>
          <w:color w:val="000000"/>
          <w:sz w:val="28"/>
        </w:rPr>
        <w:t>Прилагаемые документы: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 ________________________________________________</w:t>
      </w:r>
      <w:r>
        <w:br/>
      </w: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________________20____года</w:t>
      </w:r>
    </w:p>
    <w:p>
      <w:pPr>
        <w:spacing w:after="0"/>
        <w:ind w:left="0"/>
        <w:jc w:val="both"/>
      </w:pPr>
      <w:r>
        <w:rPr>
          <w:rFonts w:ascii="Times New Roman"/>
          <w:b w:val="false"/>
          <w:i w:val="false"/>
          <w:color w:val="000000"/>
          <w:sz w:val="28"/>
        </w:rPr>
        <w:t>Заявление принято к рассмотрению ______________20___года</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(подпись, фамилия, имя, отчество ответственного лица лицензиара)</w:t>
      </w:r>
    </w:p>
    <w:bookmarkStart w:name="z332" w:id="4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лицензии, переоформление, выдача    </w:t>
      </w:r>
      <w:r>
        <w:br/>
      </w:r>
      <w:r>
        <w:rPr>
          <w:rFonts w:ascii="Times New Roman"/>
          <w:b w:val="false"/>
          <w:i w:val="false"/>
          <w:color w:val="000000"/>
          <w:sz w:val="28"/>
        </w:rPr>
        <w:t>
дубликатов лицензии на разработку и реализацию</w:t>
      </w:r>
      <w:r>
        <w:br/>
      </w:r>
      <w:r>
        <w:rPr>
          <w:rFonts w:ascii="Times New Roman"/>
          <w:b w:val="false"/>
          <w:i w:val="false"/>
          <w:color w:val="000000"/>
          <w:sz w:val="28"/>
        </w:rPr>
        <w:t xml:space="preserve">
(в том числе иную передачу) средств     </w:t>
      </w:r>
      <w:r>
        <w:br/>
      </w:r>
      <w:r>
        <w:rPr>
          <w:rFonts w:ascii="Times New Roman"/>
          <w:b w:val="false"/>
          <w:i w:val="false"/>
          <w:color w:val="000000"/>
          <w:sz w:val="28"/>
        </w:rPr>
        <w:t xml:space="preserve">
криптографической защиты информации»    </w:t>
      </w:r>
    </w:p>
    <w:bookmarkEnd w:id="45"/>
    <w:p>
      <w:pPr>
        <w:spacing w:after="0"/>
        <w:ind w:left="0"/>
        <w:jc w:val="both"/>
      </w:pPr>
      <w:r>
        <w:rPr>
          <w:rFonts w:ascii="Times New Roman"/>
          <w:b/>
          <w:i w:val="false"/>
          <w:color w:val="000000"/>
          <w:sz w:val="28"/>
        </w:rPr>
        <w:t>Комитет национальной безопасности</w:t>
      </w:r>
      <w:r>
        <w:br/>
      </w:r>
      <w:r>
        <w:rPr>
          <w:rFonts w:ascii="Times New Roman"/>
          <w:b w:val="false"/>
          <w:i w:val="false"/>
          <w:color w:val="000000"/>
          <w:sz w:val="28"/>
        </w:rPr>
        <w:t>
</w:t>
      </w:r>
      <w:r>
        <w:rPr>
          <w:rFonts w:ascii="Times New Roman"/>
          <w:b/>
          <w:i w:val="false"/>
          <w:color w:val="000000"/>
          <w:sz w:val="28"/>
        </w:rPr>
        <w:t>     Республики Казахстан</w:t>
      </w:r>
    </w:p>
    <w:bookmarkStart w:name="z333" w:id="46"/>
    <w:p>
      <w:pPr>
        <w:spacing w:after="0"/>
        <w:ind w:left="0"/>
        <w:jc w:val="both"/>
      </w:pPr>
      <w:r>
        <w:rPr>
          <w:rFonts w:ascii="Times New Roman"/>
          <w:b w:val="false"/>
          <w:i w:val="false"/>
          <w:color w:val="000000"/>
          <w:sz w:val="28"/>
        </w:rPr>
        <w:t>
</w:t>
      </w:r>
      <w:r>
        <w:rPr>
          <w:rFonts w:ascii="Times New Roman"/>
          <w:b/>
          <w:i w:val="false"/>
          <w:color w:val="000000"/>
          <w:sz w:val="28"/>
        </w:rPr>
        <w:t>             ТАЛОН</w:t>
      </w:r>
    </w:p>
    <w:bookmarkEnd w:id="46"/>
    <w:p>
      <w:pPr>
        <w:spacing w:after="0"/>
        <w:ind w:left="0"/>
        <w:jc w:val="both"/>
      </w:pPr>
      <w:r>
        <w:rPr>
          <w:rFonts w:ascii="Times New Roman"/>
          <w:b w:val="false"/>
          <w:i w:val="false"/>
          <w:color w:val="000000"/>
          <w:sz w:val="28"/>
        </w:rPr>
        <w:t>О принятии документа вх. № __________________</w:t>
      </w:r>
    </w:p>
    <w:p>
      <w:pPr>
        <w:spacing w:after="0"/>
        <w:ind w:left="0"/>
        <w:jc w:val="both"/>
      </w:pPr>
      <w:r>
        <w:rPr>
          <w:rFonts w:ascii="Times New Roman"/>
          <w:b w:val="false"/>
          <w:i w:val="false"/>
          <w:color w:val="000000"/>
          <w:sz w:val="28"/>
        </w:rPr>
        <w:t>Дата оказания государственной услуги ________</w:t>
      </w:r>
    </w:p>
    <w:p>
      <w:pPr>
        <w:spacing w:after="0"/>
        <w:ind w:left="0"/>
        <w:jc w:val="both"/>
      </w:pPr>
      <w:r>
        <w:rPr>
          <w:rFonts w:ascii="Times New Roman"/>
          <w:b w:val="false"/>
          <w:i w:val="false"/>
          <w:color w:val="000000"/>
          <w:sz w:val="28"/>
        </w:rPr>
        <w:t>Документ принял (а):</w:t>
      </w:r>
    </w:p>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(Ф.И.О. сотрудника КНБ)</w:t>
      </w:r>
    </w:p>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«_______»_______________________ 20 _____ года</w:t>
      </w:r>
    </w:p>
    <w:p>
      <w:pPr>
        <w:spacing w:after="0"/>
        <w:ind w:left="0"/>
        <w:jc w:val="both"/>
      </w:pPr>
      <w:r>
        <w:rPr>
          <w:rFonts w:ascii="Times New Roman"/>
          <w:b w:val="false"/>
          <w:i w:val="false"/>
          <w:color w:val="000000"/>
          <w:sz w:val="28"/>
        </w:rPr>
        <w:t>Контактные телефоны: ________________________</w:t>
      </w:r>
    </w:p>
    <w:bookmarkStart w:name="z334" w:id="4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лицензии, переоформление, выдача    </w:t>
      </w:r>
      <w:r>
        <w:br/>
      </w:r>
      <w:r>
        <w:rPr>
          <w:rFonts w:ascii="Times New Roman"/>
          <w:b w:val="false"/>
          <w:i w:val="false"/>
          <w:color w:val="000000"/>
          <w:sz w:val="28"/>
        </w:rPr>
        <w:t>
дубликатов лицензии на разработку и реализацию</w:t>
      </w:r>
      <w:r>
        <w:br/>
      </w:r>
      <w:r>
        <w:rPr>
          <w:rFonts w:ascii="Times New Roman"/>
          <w:b w:val="false"/>
          <w:i w:val="false"/>
          <w:color w:val="000000"/>
          <w:sz w:val="28"/>
        </w:rPr>
        <w:t xml:space="preserve">
(в том числе иную передачу) средств     </w:t>
      </w:r>
      <w:r>
        <w:br/>
      </w:r>
      <w:r>
        <w:rPr>
          <w:rFonts w:ascii="Times New Roman"/>
          <w:b w:val="false"/>
          <w:i w:val="false"/>
          <w:color w:val="000000"/>
          <w:sz w:val="28"/>
        </w:rPr>
        <w:t xml:space="preserve">
криптографической защиты информации»      </w:t>
      </w:r>
    </w:p>
    <w:bookmarkEnd w:id="47"/>
    <w:bookmarkStart w:name="z335" w:id="48"/>
    <w:p>
      <w:pPr>
        <w:spacing w:after="0"/>
        <w:ind w:left="0"/>
        <w:jc w:val="left"/>
      </w:pPr>
      <w:r>
        <w:rPr>
          <w:rFonts w:ascii="Times New Roman"/>
          <w:b/>
          <w:i w:val="false"/>
          <w:color w:val="000000"/>
        </w:rPr>
        <w:t xml:space="preserve"> 
Значения показателей качества и эффективности</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3"/>
        <w:gridCol w:w="2273"/>
        <w:gridCol w:w="2433"/>
        <w:gridCol w:w="2093"/>
      </w:tblGrid>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эффективности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значение показателя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 показателя в последующем году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 которые доступны в электронном формате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 удовлетворенных существующим порядком обжалования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36" w:id="49"/>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января 2013 года № 50  </w:t>
      </w:r>
    </w:p>
    <w:bookmarkEnd w:id="49"/>
    <w:bookmarkStart w:name="z337" w:id="5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лицензии, переоформление, выдача дубликатов лицензии на</w:t>
      </w:r>
      <w:r>
        <w:br/>
      </w:r>
      <w:r>
        <w:rPr>
          <w:rFonts w:ascii="Times New Roman"/>
          <w:b/>
          <w:i w:val="false"/>
          <w:color w:val="000000"/>
        </w:rPr>
        <w:t>
оказание услуг по выявлению технических каналов утечки</w:t>
      </w:r>
      <w:r>
        <w:br/>
      </w:r>
      <w:r>
        <w:rPr>
          <w:rFonts w:ascii="Times New Roman"/>
          <w:b/>
          <w:i w:val="false"/>
          <w:color w:val="000000"/>
        </w:rPr>
        <w:t>
информации и специальных технических средств,</w:t>
      </w:r>
      <w:r>
        <w:br/>
      </w:r>
      <w:r>
        <w:rPr>
          <w:rFonts w:ascii="Times New Roman"/>
          <w:b/>
          <w:i w:val="false"/>
          <w:color w:val="000000"/>
        </w:rPr>
        <w:t>
предназначенных для проведения оперативно-розыскных</w:t>
      </w:r>
      <w:r>
        <w:br/>
      </w:r>
      <w:r>
        <w:rPr>
          <w:rFonts w:ascii="Times New Roman"/>
          <w:b/>
          <w:i w:val="false"/>
          <w:color w:val="000000"/>
        </w:rPr>
        <w:t>
мероприятий»</w:t>
      </w:r>
    </w:p>
    <w:bookmarkEnd w:id="50"/>
    <w:bookmarkStart w:name="z338" w:id="51"/>
    <w:p>
      <w:pPr>
        <w:spacing w:after="0"/>
        <w:ind w:left="0"/>
        <w:jc w:val="left"/>
      </w:pPr>
      <w:r>
        <w:rPr>
          <w:rFonts w:ascii="Times New Roman"/>
          <w:b/>
          <w:i w:val="false"/>
          <w:color w:val="000000"/>
        </w:rPr>
        <w:t xml:space="preserve"> 
1. Общие положения</w:t>
      </w:r>
    </w:p>
    <w:bookmarkEnd w:id="51"/>
    <w:bookmarkStart w:name="z339" w:id="52"/>
    <w:p>
      <w:pPr>
        <w:spacing w:after="0"/>
        <w:ind w:left="0"/>
        <w:jc w:val="both"/>
      </w:pPr>
      <w:r>
        <w:rPr>
          <w:rFonts w:ascii="Times New Roman"/>
          <w:b w:val="false"/>
          <w:i w:val="false"/>
          <w:color w:val="000000"/>
          <w:sz w:val="28"/>
        </w:rPr>
        <w:t>
      1. Государственная услуга оказывается Комитетом национальной безопасности Республики Казахстан (далее – уполномоченный орган), а также через веб-портал «электронного правительства» www.e.gov.kz и через веб-портал «Е-лицензирование» www.elicense.kz (далее – портал).</w:t>
      </w:r>
      <w:r>
        <w:br/>
      </w:r>
      <w:r>
        <w:rPr>
          <w:rFonts w:ascii="Times New Roman"/>
          <w:b w:val="false"/>
          <w:i w:val="false"/>
          <w:color w:val="000000"/>
          <w:sz w:val="28"/>
        </w:rPr>
        <w:t>
</w:t>
      </w:r>
      <w:r>
        <w:rPr>
          <w:rFonts w:ascii="Times New Roman"/>
          <w:b w:val="false"/>
          <w:i w:val="false"/>
          <w:color w:val="000000"/>
          <w:sz w:val="28"/>
        </w:rPr>
        <w:t>
      Адрес уполномоченного органа: 010011, город Астана, улица Т. Бигельдинова, дом 76, интернет-ресурс: www.knb.kz, тел: 8 (7172) 76-42-51, 76-42-52, 76-42-53, 76-42-54, 76-42-55, факс: 8 (7172) 76-42-32.</w:t>
      </w:r>
      <w:r>
        <w:br/>
      </w:r>
      <w:r>
        <w:rPr>
          <w:rFonts w:ascii="Times New Roman"/>
          <w:b w:val="false"/>
          <w:i w:val="false"/>
          <w:color w:val="000000"/>
          <w:sz w:val="28"/>
        </w:rPr>
        <w:t>
</w:t>
      </w:r>
      <w:r>
        <w:rPr>
          <w:rFonts w:ascii="Times New Roman"/>
          <w:b w:val="false"/>
          <w:i w:val="false"/>
          <w:color w:val="000000"/>
          <w:sz w:val="28"/>
        </w:rPr>
        <w:t>
      При оказании государственных услуг обеспечивается выполнение требований: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Типовых правил</w:t>
      </w:r>
      <w:r>
        <w:rPr>
          <w:rFonts w:ascii="Times New Roman"/>
          <w:b w:val="false"/>
          <w:i w:val="false"/>
          <w:color w:val="000000"/>
          <w:sz w:val="28"/>
        </w:rPr>
        <w:t xml:space="preserve"> документирования и управления документацией в государственных и негосударственных организациях, утвержденных постановлением Правительства Республики Казахстан от 21 декабря 2011 года № 1570;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w:t>
      </w:r>
      <w:r>
        <w:rPr>
          <w:rFonts w:ascii="Times New Roman"/>
          <w:b w:val="false"/>
          <w:i w:val="false"/>
          <w:color w:val="000000"/>
          <w:sz w:val="28"/>
        </w:rPr>
        <w:t xml:space="preserve"> электронного документооборота, утвержденных постановлением Правительства Республики Казахстан от 17 апреля 2004 года № 430.</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21 декабря 1995 года «Об органах национальной безопасности Республики Казахстан»;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статьи 18</w:t>
      </w:r>
      <w:r>
        <w:rPr>
          <w:rFonts w:ascii="Times New Roman"/>
          <w:b w:val="false"/>
          <w:i w:val="false"/>
          <w:color w:val="000000"/>
          <w:sz w:val="28"/>
        </w:rPr>
        <w:t xml:space="preserve"> Закона Республики Казахстан от 11 января 2007 года «О лицензировании»;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статьи 29</w:t>
      </w:r>
      <w:r>
        <w:rPr>
          <w:rFonts w:ascii="Times New Roman"/>
          <w:b w:val="false"/>
          <w:i w:val="false"/>
          <w:color w:val="000000"/>
          <w:sz w:val="28"/>
        </w:rPr>
        <w:t xml:space="preserve"> Закона Республики Казахстан от 11 января 2007 года «Об информатизации»;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31 марта 2012 года № 411 «Об утверждении квалификационных требований, предъявляемых к виду деятельности по оказанию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w:t>
      </w:r>
      <w:r>
        <w:br/>
      </w:r>
      <w:r>
        <w:rPr>
          <w:rFonts w:ascii="Times New Roman"/>
          <w:b w:val="false"/>
          <w:i w:val="false"/>
          <w:color w:val="000000"/>
          <w:sz w:val="28"/>
        </w:rPr>
        <w:t>
</w:t>
      </w:r>
      <w:r>
        <w:rPr>
          <w:rFonts w:ascii="Times New Roman"/>
          <w:b w:val="false"/>
          <w:i w:val="false"/>
          <w:color w:val="000000"/>
          <w:sz w:val="28"/>
        </w:rPr>
        <w:t xml:space="preserve">
      4. Информация о государственной услуге располагается: </w:t>
      </w:r>
      <w:r>
        <w:br/>
      </w:r>
      <w:r>
        <w:rPr>
          <w:rFonts w:ascii="Times New Roman"/>
          <w:b w:val="false"/>
          <w:i w:val="false"/>
          <w:color w:val="000000"/>
          <w:sz w:val="28"/>
        </w:rPr>
        <w:t>
</w:t>
      </w:r>
      <w:r>
        <w:rPr>
          <w:rFonts w:ascii="Times New Roman"/>
          <w:b w:val="false"/>
          <w:i w:val="false"/>
          <w:color w:val="000000"/>
          <w:sz w:val="28"/>
        </w:rPr>
        <w:t>
      1) на интернет-ресурсе уполномоченного органа www.knb.kz в разделе «Важные ссылки»;</w:t>
      </w:r>
      <w:r>
        <w:br/>
      </w:r>
      <w:r>
        <w:rPr>
          <w:rFonts w:ascii="Times New Roman"/>
          <w:b w:val="false"/>
          <w:i w:val="false"/>
          <w:color w:val="000000"/>
          <w:sz w:val="28"/>
        </w:rPr>
        <w:t>
</w:t>
      </w:r>
      <w:r>
        <w:rPr>
          <w:rFonts w:ascii="Times New Roman"/>
          <w:b w:val="false"/>
          <w:i w:val="false"/>
          <w:color w:val="000000"/>
          <w:sz w:val="28"/>
        </w:rPr>
        <w:t>
      2) на портале.</w:t>
      </w:r>
      <w:r>
        <w:br/>
      </w:r>
      <w:r>
        <w:rPr>
          <w:rFonts w:ascii="Times New Roman"/>
          <w:b w:val="false"/>
          <w:i w:val="false"/>
          <w:color w:val="000000"/>
          <w:sz w:val="28"/>
        </w:rPr>
        <w:t>
</w:t>
      </w:r>
      <w:r>
        <w:rPr>
          <w:rFonts w:ascii="Times New Roman"/>
          <w:b w:val="false"/>
          <w:i w:val="false"/>
          <w:color w:val="000000"/>
          <w:sz w:val="28"/>
        </w:rPr>
        <w:t>
      Информация о государственной услуге может быть также предоставлена по телефону call-центра: (1414).</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являются выдача </w:t>
      </w:r>
      <w:r>
        <w:rPr>
          <w:rFonts w:ascii="Times New Roman"/>
          <w:b w:val="false"/>
          <w:i w:val="false"/>
          <w:color w:val="000000"/>
          <w:sz w:val="28"/>
        </w:rPr>
        <w:t>лицензии</w:t>
      </w:r>
      <w:r>
        <w:rPr>
          <w:rFonts w:ascii="Times New Roman"/>
          <w:b w:val="false"/>
          <w:i w:val="false"/>
          <w:color w:val="000000"/>
          <w:sz w:val="28"/>
        </w:rPr>
        <w:t>, переоформление, выдача дубликата лицензии по оказанию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либо мотивированный ответ об отказе в предоставлении государственной услуги в формате электронного документа, удостоверенного электронной цифровой подписью (далее – ЭЦП) уполномоченного лица.</w:t>
      </w:r>
      <w:r>
        <w:br/>
      </w:r>
      <w:r>
        <w:rPr>
          <w:rFonts w:ascii="Times New Roman"/>
          <w:b w:val="false"/>
          <w:i w:val="false"/>
          <w:color w:val="000000"/>
          <w:sz w:val="28"/>
        </w:rPr>
        <w:t>
</w:t>
      </w:r>
      <w:r>
        <w:rPr>
          <w:rFonts w:ascii="Times New Roman"/>
          <w:b w:val="false"/>
          <w:i w:val="false"/>
          <w:color w:val="000000"/>
          <w:sz w:val="28"/>
        </w:rPr>
        <w:t>
      В случае обращения заявителя или лицензиата за получением лицензии и (или) приложения к лицензии на бумажном носителе, лицензия и (или) приложение к лицензии оформляются в форме электронного документа, удостоверенного ЭЦП, распечатываются и заверяются печатью и подписью руководителя уполномоченного органа.</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лицам и юридическим лицам (далее – получатель государственных услуг, получатель).</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выдача лицензии по оказанию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(далее – лицензия) – в течение пятнадцати рабочих дней со дня подачи получателем государственных услуг либо его представителем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переоформление лицензии по оказанию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(далее – переоформление лицензии) – в течение десяти рабочих дней со дня подачи получателем государственных услуг либо его представителем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выдача дубликата лицензии по оказанию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(далее – дубликат лицензии) – в течение двух рабочих дней со дня подачи получателем государственных услуг либо его представителем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максимально допустимое время обслуживания получателя государственных услуг либо его уполномоченного лица в день обращения – не более 20 минут;</w:t>
      </w:r>
      <w:r>
        <w:br/>
      </w:r>
      <w:r>
        <w:rPr>
          <w:rFonts w:ascii="Times New Roman"/>
          <w:b w:val="false"/>
          <w:i w:val="false"/>
          <w:color w:val="000000"/>
          <w:sz w:val="28"/>
        </w:rPr>
        <w:t>
</w:t>
      </w:r>
      <w:r>
        <w:rPr>
          <w:rFonts w:ascii="Times New Roman"/>
          <w:b w:val="false"/>
          <w:i w:val="false"/>
          <w:color w:val="000000"/>
          <w:sz w:val="28"/>
        </w:rPr>
        <w:t>
      максимально допустимое время ожидания при получении государственной услуги – не более 20 минут.</w:t>
      </w:r>
      <w:r>
        <w:br/>
      </w:r>
      <w:r>
        <w:rPr>
          <w:rFonts w:ascii="Times New Roman"/>
          <w:b w:val="false"/>
          <w:i w:val="false"/>
          <w:color w:val="000000"/>
          <w:sz w:val="28"/>
        </w:rPr>
        <w:t>
</w:t>
      </w:r>
      <w:r>
        <w:rPr>
          <w:rFonts w:ascii="Times New Roman"/>
          <w:b w:val="false"/>
          <w:i w:val="false"/>
          <w:color w:val="000000"/>
          <w:sz w:val="28"/>
        </w:rPr>
        <w:t>
      Уполномоченный орган в течение двух рабочих дней с момента получения документов заявителя (лицензиата) проверяет полноту представленных документов. В случае установления факта неполноты и/или неверности копий представленных документов, уполномоченный орган в указанный срок дает письменный мотивированный отказ в дальнейшем рассмотрении заявления.</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 на платной основе, за оказание которой взимается сбор за выдачу лицензии, переоформление, выдачу дубликатов лицензии на оказание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платежей в бюджет».</w:t>
      </w:r>
      <w:r>
        <w:br/>
      </w:r>
      <w:r>
        <w:rPr>
          <w:rFonts w:ascii="Times New Roman"/>
          <w:b w:val="false"/>
          <w:i w:val="false"/>
          <w:color w:val="000000"/>
          <w:sz w:val="28"/>
        </w:rPr>
        <w:t>
</w:t>
      </w:r>
      <w:r>
        <w:rPr>
          <w:rFonts w:ascii="Times New Roman"/>
          <w:b w:val="false"/>
          <w:i w:val="false"/>
          <w:color w:val="000000"/>
          <w:sz w:val="28"/>
        </w:rPr>
        <w:t>
      Оплата лицензионного сбора осуществляется в безналичной форме через банки второго уровня и организации, осуществляющие отдельные виды банковских операций, по следующим реквизитам: код бюджетного классификатора – 105402, код назначения платежа – 911.</w:t>
      </w:r>
      <w:r>
        <w:br/>
      </w:r>
      <w:r>
        <w:rPr>
          <w:rFonts w:ascii="Times New Roman"/>
          <w:b w:val="false"/>
          <w:i w:val="false"/>
          <w:color w:val="000000"/>
          <w:sz w:val="28"/>
        </w:rPr>
        <w:t>
</w:t>
      </w:r>
      <w:r>
        <w:rPr>
          <w:rFonts w:ascii="Times New Roman"/>
          <w:b w:val="false"/>
          <w:i w:val="false"/>
          <w:color w:val="000000"/>
          <w:sz w:val="28"/>
        </w:rPr>
        <w:t>
      В случае подачи запроса на получение лицензии, переоформление лицензии через портал в форме электронного документа, оплата осуществляется через платежный шлюз «электронного правительства» (далее – ПШЭП).</w:t>
      </w:r>
      <w:r>
        <w:br/>
      </w:r>
      <w:r>
        <w:rPr>
          <w:rFonts w:ascii="Times New Roman"/>
          <w:b w:val="false"/>
          <w:i w:val="false"/>
          <w:color w:val="000000"/>
          <w:sz w:val="28"/>
        </w:rPr>
        <w:t>
</w:t>
      </w:r>
      <w:r>
        <w:rPr>
          <w:rFonts w:ascii="Times New Roman"/>
          <w:b w:val="false"/>
          <w:i w:val="false"/>
          <w:color w:val="000000"/>
          <w:sz w:val="28"/>
        </w:rPr>
        <w:t>
      При выдаче приложений к лицензии (дубликатов приложений к лицензии) лицензионный сбор не взимается.</w:t>
      </w:r>
      <w:r>
        <w:br/>
      </w:r>
      <w:r>
        <w:rPr>
          <w:rFonts w:ascii="Times New Roman"/>
          <w:b w:val="false"/>
          <w:i w:val="false"/>
          <w:color w:val="000000"/>
          <w:sz w:val="28"/>
        </w:rPr>
        <w:t>
</w:t>
      </w:r>
      <w:r>
        <w:rPr>
          <w:rFonts w:ascii="Times New Roman"/>
          <w:b w:val="false"/>
          <w:i w:val="false"/>
          <w:color w:val="000000"/>
          <w:sz w:val="28"/>
        </w:rPr>
        <w:t>
      9. График работы для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
      1) в уполномоченном органе прием документов по почте или адресам в соответствии с графиком работы,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xml:space="preserve">
      Прием осуществляется в порядке очередности, без предварительной записи и ускоренного обслуживания. </w:t>
      </w:r>
      <w:r>
        <w:br/>
      </w:r>
      <w:r>
        <w:rPr>
          <w:rFonts w:ascii="Times New Roman"/>
          <w:b w:val="false"/>
          <w:i w:val="false"/>
          <w:color w:val="000000"/>
          <w:sz w:val="28"/>
        </w:rPr>
        <w:t>
</w:t>
      </w:r>
      <w:r>
        <w:rPr>
          <w:rFonts w:ascii="Times New Roman"/>
          <w:b w:val="false"/>
          <w:i w:val="false"/>
          <w:color w:val="000000"/>
          <w:sz w:val="28"/>
        </w:rPr>
        <w:t>
      2) на портале – круглосуточно.</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w:t>
      </w:r>
      <w:r>
        <w:br/>
      </w:r>
      <w:r>
        <w:rPr>
          <w:rFonts w:ascii="Times New Roman"/>
          <w:b w:val="false"/>
          <w:i w:val="false"/>
          <w:color w:val="000000"/>
          <w:sz w:val="28"/>
        </w:rPr>
        <w:t>
</w:t>
      </w:r>
      <w:r>
        <w:rPr>
          <w:rFonts w:ascii="Times New Roman"/>
          <w:b w:val="false"/>
          <w:i w:val="false"/>
          <w:color w:val="000000"/>
          <w:sz w:val="28"/>
        </w:rPr>
        <w:t>
      1) в здании уполномоченного органа, режим помещения: вход в здание осуществляется через отдельный вход № 1. Для поддержки правопорядка здание имеет круглосуточный пост охраны, противопожарные сигнализации и другие меры безопасности. Здание оборудовано:</w:t>
      </w:r>
      <w:r>
        <w:br/>
      </w:r>
      <w:r>
        <w:rPr>
          <w:rFonts w:ascii="Times New Roman"/>
          <w:b w:val="false"/>
          <w:i w:val="false"/>
          <w:color w:val="000000"/>
          <w:sz w:val="28"/>
        </w:rPr>
        <w:t>
</w:t>
      </w:r>
      <w:r>
        <w:rPr>
          <w:rFonts w:ascii="Times New Roman"/>
          <w:b w:val="false"/>
          <w:i w:val="false"/>
          <w:color w:val="000000"/>
          <w:sz w:val="28"/>
        </w:rPr>
        <w:t>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информационными стендами с образцами документов;</w:t>
      </w:r>
      <w:r>
        <w:br/>
      </w:r>
      <w:r>
        <w:rPr>
          <w:rFonts w:ascii="Times New Roman"/>
          <w:b w:val="false"/>
          <w:i w:val="false"/>
          <w:color w:val="000000"/>
          <w:sz w:val="28"/>
        </w:rPr>
        <w:t>
</w:t>
      </w:r>
      <w:r>
        <w:rPr>
          <w:rFonts w:ascii="Times New Roman"/>
          <w:b w:val="false"/>
          <w:i w:val="false"/>
          <w:color w:val="000000"/>
          <w:sz w:val="28"/>
        </w:rPr>
        <w:t>
      2) на портале – в личном кабинете.</w:t>
      </w:r>
    </w:p>
    <w:bookmarkEnd w:id="52"/>
    <w:bookmarkStart w:name="z377" w:id="53"/>
    <w:p>
      <w:pPr>
        <w:spacing w:after="0"/>
        <w:ind w:left="0"/>
        <w:jc w:val="left"/>
      </w:pPr>
      <w:r>
        <w:rPr>
          <w:rFonts w:ascii="Times New Roman"/>
          <w:b/>
          <w:i w:val="false"/>
          <w:color w:val="000000"/>
        </w:rPr>
        <w:t xml:space="preserve"> 
2. Порядок оказания государственной услуги</w:t>
      </w:r>
    </w:p>
    <w:bookmarkEnd w:id="53"/>
    <w:bookmarkStart w:name="z378" w:id="54"/>
    <w:p>
      <w:pPr>
        <w:spacing w:after="0"/>
        <w:ind w:left="0"/>
        <w:jc w:val="both"/>
      </w:pPr>
      <w:r>
        <w:rPr>
          <w:rFonts w:ascii="Times New Roman"/>
          <w:b w:val="false"/>
          <w:i w:val="false"/>
          <w:color w:val="000000"/>
          <w:sz w:val="28"/>
        </w:rPr>
        <w:t>
      11*. Для получения государственной услуги получатель государственной услуги либо его представитель (полномочия представителя должны быть оформлены в соответствии с гражданским</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 представляют следующие документы:</w:t>
      </w:r>
      <w:r>
        <w:br/>
      </w:r>
      <w:r>
        <w:rPr>
          <w:rFonts w:ascii="Times New Roman"/>
          <w:b w:val="false"/>
          <w:i w:val="false"/>
          <w:color w:val="000000"/>
          <w:sz w:val="28"/>
        </w:rPr>
        <w:t>
</w:t>
      </w:r>
      <w:r>
        <w:rPr>
          <w:rFonts w:ascii="Times New Roman"/>
          <w:b w:val="false"/>
          <w:i w:val="false"/>
          <w:color w:val="000000"/>
          <w:sz w:val="28"/>
        </w:rPr>
        <w:t>
      1) в уполномоченном органе:</w:t>
      </w:r>
      <w:r>
        <w:br/>
      </w:r>
      <w:r>
        <w:rPr>
          <w:rFonts w:ascii="Times New Roman"/>
          <w:b w:val="false"/>
          <w:i w:val="false"/>
          <w:color w:val="000000"/>
          <w:sz w:val="28"/>
        </w:rPr>
        <w:t>
</w:t>
      </w:r>
      <w:r>
        <w:rPr>
          <w:rFonts w:ascii="Times New Roman"/>
          <w:b w:val="false"/>
          <w:i w:val="false"/>
          <w:color w:val="000000"/>
          <w:sz w:val="28"/>
        </w:rPr>
        <w:t>
      заявление установленной формы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копии устава и свидетельства о государственной регистрации заявителя в качестве юридического лица (нотариально засвидетельствованные документы в случае непредставления оригиналов для сверки) – для юридического лица;</w:t>
      </w:r>
      <w:r>
        <w:br/>
      </w:r>
      <w:r>
        <w:rPr>
          <w:rFonts w:ascii="Times New Roman"/>
          <w:b w:val="false"/>
          <w:i w:val="false"/>
          <w:color w:val="000000"/>
          <w:sz w:val="28"/>
        </w:rPr>
        <w:t>
</w:t>
      </w:r>
      <w:r>
        <w:rPr>
          <w:rFonts w:ascii="Times New Roman"/>
          <w:b w:val="false"/>
          <w:i w:val="false"/>
          <w:color w:val="000000"/>
          <w:sz w:val="28"/>
        </w:rPr>
        <w:t>
      копию удостоверения личности гражданина Республики Казахстан – для физического лица;</w:t>
      </w:r>
      <w:r>
        <w:br/>
      </w:r>
      <w:r>
        <w:rPr>
          <w:rFonts w:ascii="Times New Roman"/>
          <w:b w:val="false"/>
          <w:i w:val="false"/>
          <w:color w:val="000000"/>
          <w:sz w:val="28"/>
        </w:rPr>
        <w:t>
</w:t>
      </w:r>
      <w:r>
        <w:rPr>
          <w:rFonts w:ascii="Times New Roman"/>
          <w:b w:val="false"/>
          <w:i w:val="false"/>
          <w:color w:val="000000"/>
          <w:sz w:val="28"/>
        </w:rPr>
        <w:t>
      копию свидетельства о государственной регистрации заявителя в качестве индивидуального предпринимателя (нотариально засвидетельствованные документы в случае непредставления оригиналов для сверки) – для индивидуального предпринимателя;</w:t>
      </w:r>
      <w:r>
        <w:br/>
      </w:r>
      <w:r>
        <w:rPr>
          <w:rFonts w:ascii="Times New Roman"/>
          <w:b w:val="false"/>
          <w:i w:val="false"/>
          <w:color w:val="000000"/>
          <w:sz w:val="28"/>
        </w:rPr>
        <w:t>
</w:t>
      </w:r>
      <w:r>
        <w:rPr>
          <w:rFonts w:ascii="Times New Roman"/>
          <w:b w:val="false"/>
          <w:i w:val="false"/>
          <w:color w:val="000000"/>
          <w:sz w:val="28"/>
        </w:rPr>
        <w:t>
      копию свидетельства о постановке заявителя на учет в налоговом органе (нотариально засвидетельствованные документы в случае непредставления оригиналов для сверки);</w:t>
      </w:r>
      <w:r>
        <w:br/>
      </w:r>
      <w:r>
        <w:rPr>
          <w:rFonts w:ascii="Times New Roman"/>
          <w:b w:val="false"/>
          <w:i w:val="false"/>
          <w:color w:val="000000"/>
          <w:sz w:val="28"/>
        </w:rPr>
        <w:t>
</w:t>
      </w:r>
      <w:r>
        <w:rPr>
          <w:rFonts w:ascii="Times New Roman"/>
          <w:b w:val="false"/>
          <w:i w:val="false"/>
          <w:color w:val="000000"/>
          <w:sz w:val="28"/>
        </w:rPr>
        <w:t>
      копию документа, подтверждающего уплату в бюджет лицензионного сбора за право занятия лицензируемым видом деятельности (нотариально засвидетельствованные документы в случае непредставления оригиналов для сверки);</w:t>
      </w:r>
      <w:r>
        <w:br/>
      </w:r>
      <w:r>
        <w:rPr>
          <w:rFonts w:ascii="Times New Roman"/>
          <w:b w:val="false"/>
          <w:i w:val="false"/>
          <w:color w:val="000000"/>
          <w:sz w:val="28"/>
        </w:rPr>
        <w:t>
</w:t>
      </w:r>
      <w:r>
        <w:rPr>
          <w:rFonts w:ascii="Times New Roman"/>
          <w:b w:val="false"/>
          <w:i w:val="false"/>
          <w:color w:val="000000"/>
          <w:sz w:val="28"/>
        </w:rPr>
        <w:t>
      сведения и документы о соответствии квалификационным требованиям, включающие:</w:t>
      </w:r>
      <w:r>
        <w:br/>
      </w:r>
      <w:r>
        <w:rPr>
          <w:rFonts w:ascii="Times New Roman"/>
          <w:b w:val="false"/>
          <w:i w:val="false"/>
          <w:color w:val="000000"/>
          <w:sz w:val="28"/>
        </w:rPr>
        <w:t>
</w:t>
      </w:r>
      <w:r>
        <w:rPr>
          <w:rFonts w:ascii="Times New Roman"/>
          <w:b w:val="false"/>
          <w:i w:val="false"/>
          <w:color w:val="000000"/>
          <w:sz w:val="28"/>
        </w:rPr>
        <w:t>
      копию диплома заявленного специалиста о высшем либо среднем профессиональном техническом образовании (нотариально засвидетельствованные документы в случае непредставления оригиналов для сверки), при этом заявленному специалисту для подтверждения соответствия его установленным квалификационным требованиям в полном объеме необходимо сдать лицензиару квалификационный зачет (перечень вопросов для сдачи квалификационного зачета устанавливается лицензиаром);</w:t>
      </w:r>
      <w:r>
        <w:br/>
      </w:r>
      <w:r>
        <w:rPr>
          <w:rFonts w:ascii="Times New Roman"/>
          <w:b w:val="false"/>
          <w:i w:val="false"/>
          <w:color w:val="000000"/>
          <w:sz w:val="28"/>
        </w:rPr>
        <w:t>
</w:t>
      </w:r>
      <w:r>
        <w:rPr>
          <w:rFonts w:ascii="Times New Roman"/>
          <w:b w:val="false"/>
          <w:i w:val="false"/>
          <w:color w:val="000000"/>
          <w:sz w:val="28"/>
        </w:rPr>
        <w:t>
      копию правоустанавливающего документа, подтверждающего наличие права собственности или ином законном основании помещения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31 марта 2012 года № 411) (нотариально засвидетельствованные документы в случае непредставления оригиналов для сверки);</w:t>
      </w:r>
      <w:r>
        <w:br/>
      </w:r>
      <w:r>
        <w:rPr>
          <w:rFonts w:ascii="Times New Roman"/>
          <w:b w:val="false"/>
          <w:i w:val="false"/>
          <w:color w:val="000000"/>
          <w:sz w:val="28"/>
        </w:rPr>
        <w:t>
</w:t>
      </w:r>
      <w:r>
        <w:rPr>
          <w:rFonts w:ascii="Times New Roman"/>
          <w:b w:val="false"/>
          <w:i w:val="false"/>
          <w:color w:val="000000"/>
          <w:sz w:val="28"/>
        </w:rPr>
        <w:t>
      перечень имеющихся в наличии минимально необходимых поисковых технических средств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31 марта 2012 года № 411).</w:t>
      </w:r>
      <w:r>
        <w:br/>
      </w:r>
      <w:r>
        <w:rPr>
          <w:rFonts w:ascii="Times New Roman"/>
          <w:b w:val="false"/>
          <w:i w:val="false"/>
          <w:color w:val="000000"/>
          <w:sz w:val="28"/>
        </w:rPr>
        <w:t>
</w:t>
      </w:r>
      <w:r>
        <w:rPr>
          <w:rFonts w:ascii="Times New Roman"/>
          <w:b w:val="false"/>
          <w:i w:val="false"/>
          <w:color w:val="000000"/>
          <w:sz w:val="28"/>
        </w:rPr>
        <w:t>
      Сведения об удостоверении личности гражданина Республики Казахстан, свидетельстве о государственной регистрации получателя государственных услуг в качестве юридического лица, доверенности на представителя, содержащиеся в государственных информационных системах, уполномоченный орган получает из соответствующих государственных систем посредством портала в формате электронных документов, удостоверенных ЭЦП уполномоченного лица.</w:t>
      </w:r>
      <w:r>
        <w:br/>
      </w:r>
      <w:r>
        <w:rPr>
          <w:rFonts w:ascii="Times New Roman"/>
          <w:b w:val="false"/>
          <w:i w:val="false"/>
          <w:color w:val="000000"/>
          <w:sz w:val="28"/>
        </w:rPr>
        <w:t>
</w:t>
      </w:r>
      <w:r>
        <w:rPr>
          <w:rFonts w:ascii="Times New Roman"/>
          <w:b w:val="false"/>
          <w:i w:val="false"/>
          <w:color w:val="000000"/>
          <w:sz w:val="28"/>
        </w:rPr>
        <w:t>
      В случае представления оригиналов для сверки, работник уполномоченного органа при приеме документов сверяет аутентичность сведений из оригиналов со сведениями, представленными из государственных информационных систем, после чего возвращает оригиналы получателю подлинных в установленном законодательством Республики Казахстан порядке документов.</w:t>
      </w:r>
      <w:r>
        <w:br/>
      </w:r>
      <w:r>
        <w:rPr>
          <w:rFonts w:ascii="Times New Roman"/>
          <w:b w:val="false"/>
          <w:i w:val="false"/>
          <w:color w:val="000000"/>
          <w:sz w:val="28"/>
        </w:rPr>
        <w:t>
</w:t>
      </w:r>
      <w:r>
        <w:rPr>
          <w:rFonts w:ascii="Times New Roman"/>
          <w:b w:val="false"/>
          <w:i w:val="false"/>
          <w:color w:val="000000"/>
          <w:sz w:val="28"/>
        </w:rPr>
        <w:t>
      Для получения приложения к лицензии в рамках вида деятельности, на который имеется лицензия, необходимы следующие документы:</w:t>
      </w:r>
      <w:r>
        <w:br/>
      </w:r>
      <w:r>
        <w:rPr>
          <w:rFonts w:ascii="Times New Roman"/>
          <w:b w:val="false"/>
          <w:i w:val="false"/>
          <w:color w:val="000000"/>
          <w:sz w:val="28"/>
        </w:rPr>
        <w:t>
</w:t>
      </w:r>
      <w:r>
        <w:rPr>
          <w:rFonts w:ascii="Times New Roman"/>
          <w:b w:val="false"/>
          <w:i w:val="false"/>
          <w:color w:val="000000"/>
          <w:sz w:val="28"/>
        </w:rPr>
        <w:t>
      заявление установленной формы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сведения лицензии (при наличии на портале www.elicense.kz либо копия лицензии (нотариально засвидетельствованные документы в случае непредставления оригиналов для сверки);</w:t>
      </w:r>
      <w:r>
        <w:br/>
      </w:r>
      <w:r>
        <w:rPr>
          <w:rFonts w:ascii="Times New Roman"/>
          <w:b w:val="false"/>
          <w:i w:val="false"/>
          <w:color w:val="000000"/>
          <w:sz w:val="28"/>
        </w:rPr>
        <w:t>
</w:t>
      </w:r>
      <w:r>
        <w:rPr>
          <w:rFonts w:ascii="Times New Roman"/>
          <w:b w:val="false"/>
          <w:i w:val="false"/>
          <w:color w:val="000000"/>
          <w:sz w:val="28"/>
        </w:rPr>
        <w:t>
      сведения и документы о соответствии квалификационным требованиям, включающие:</w:t>
      </w:r>
      <w:r>
        <w:br/>
      </w:r>
      <w:r>
        <w:rPr>
          <w:rFonts w:ascii="Times New Roman"/>
          <w:b w:val="false"/>
          <w:i w:val="false"/>
          <w:color w:val="000000"/>
          <w:sz w:val="28"/>
        </w:rPr>
        <w:t>
</w:t>
      </w:r>
      <w:r>
        <w:rPr>
          <w:rFonts w:ascii="Times New Roman"/>
          <w:b w:val="false"/>
          <w:i w:val="false"/>
          <w:color w:val="000000"/>
          <w:sz w:val="28"/>
        </w:rPr>
        <w:t>
      копию диплома заявленного специалиста о высшем либо среднем профессиональном техническом образовании (нотариально засвидетельствованные документы в случае непредставления оригиналов для сверки);</w:t>
      </w:r>
      <w:r>
        <w:br/>
      </w:r>
      <w:r>
        <w:rPr>
          <w:rFonts w:ascii="Times New Roman"/>
          <w:b w:val="false"/>
          <w:i w:val="false"/>
          <w:color w:val="000000"/>
          <w:sz w:val="28"/>
        </w:rPr>
        <w:t>
</w:t>
      </w:r>
      <w:r>
        <w:rPr>
          <w:rFonts w:ascii="Times New Roman"/>
          <w:b w:val="false"/>
          <w:i w:val="false"/>
          <w:color w:val="000000"/>
          <w:sz w:val="28"/>
        </w:rPr>
        <w:t>
      перечень имеющихся в наличии минимально необходимых поисковых технических средств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31 марта 2012 года № 411);</w:t>
      </w:r>
      <w:r>
        <w:br/>
      </w:r>
      <w:r>
        <w:rPr>
          <w:rFonts w:ascii="Times New Roman"/>
          <w:b w:val="false"/>
          <w:i w:val="false"/>
          <w:color w:val="000000"/>
          <w:sz w:val="28"/>
        </w:rPr>
        <w:t>
</w:t>
      </w:r>
      <w:r>
        <w:rPr>
          <w:rFonts w:ascii="Times New Roman"/>
          <w:b w:val="false"/>
          <w:i w:val="false"/>
          <w:color w:val="000000"/>
          <w:sz w:val="28"/>
        </w:rPr>
        <w:t>
      копию правоустанавливающего документа, подтверждающего наличие права собственности или ином законном основании помещения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31 марта 2012 года № 411) (нотариально засвидетельствованные документы в случае непредставления оригиналов для сверки).</w:t>
      </w:r>
      <w:r>
        <w:br/>
      </w:r>
      <w:r>
        <w:rPr>
          <w:rFonts w:ascii="Times New Roman"/>
          <w:b w:val="false"/>
          <w:i w:val="false"/>
          <w:color w:val="000000"/>
          <w:sz w:val="28"/>
        </w:rPr>
        <w:t>
</w:t>
      </w:r>
      <w:r>
        <w:rPr>
          <w:rFonts w:ascii="Times New Roman"/>
          <w:b w:val="false"/>
          <w:i w:val="false"/>
          <w:color w:val="000000"/>
          <w:sz w:val="28"/>
        </w:rPr>
        <w:t>
      Сведения лицензии, содержащиеся в государственной информационной системе уполномоченный орган получает из соответствующей государственной информационной системы посредством портала в форме электронного документа, удостоверенного ЭЦП уполномоченного лица.</w:t>
      </w:r>
      <w:r>
        <w:br/>
      </w:r>
      <w:r>
        <w:rPr>
          <w:rFonts w:ascii="Times New Roman"/>
          <w:b w:val="false"/>
          <w:i w:val="false"/>
          <w:color w:val="000000"/>
          <w:sz w:val="28"/>
        </w:rPr>
        <w:t>
</w:t>
      </w:r>
      <w:r>
        <w:rPr>
          <w:rFonts w:ascii="Times New Roman"/>
          <w:b w:val="false"/>
          <w:i w:val="false"/>
          <w:color w:val="000000"/>
          <w:sz w:val="28"/>
        </w:rPr>
        <w:t>
      В случае представления оригиналов для сверки, работник уполномоченного органа при приеме документов сверяет аутентичность сведений из оригиналов со сведениями, представленными из государственной информационной системы государственного органа, после чего возвращает оригиналы получателю подлинных в установленном законодательством Республики Казахстан порядке документов.</w:t>
      </w:r>
      <w:r>
        <w:br/>
      </w:r>
      <w:r>
        <w:rPr>
          <w:rFonts w:ascii="Times New Roman"/>
          <w:b w:val="false"/>
          <w:i w:val="false"/>
          <w:color w:val="000000"/>
          <w:sz w:val="28"/>
        </w:rPr>
        <w:t>
</w:t>
      </w:r>
      <w:r>
        <w:rPr>
          <w:rFonts w:ascii="Times New Roman"/>
          <w:b w:val="false"/>
          <w:i w:val="false"/>
          <w:color w:val="000000"/>
          <w:sz w:val="28"/>
        </w:rPr>
        <w:t>
      В случаях утери, порчи лицензии и (или) приложения к лицензии лицензиат имеет право получить дубликат лицензии и (или) приложения к лицензии, и представляет следующие документы:</w:t>
      </w:r>
      <w:r>
        <w:br/>
      </w:r>
      <w:r>
        <w:rPr>
          <w:rFonts w:ascii="Times New Roman"/>
          <w:b w:val="false"/>
          <w:i w:val="false"/>
          <w:color w:val="000000"/>
          <w:sz w:val="28"/>
        </w:rPr>
        <w:t>
</w:t>
      </w:r>
      <w:r>
        <w:rPr>
          <w:rFonts w:ascii="Times New Roman"/>
          <w:b w:val="false"/>
          <w:i w:val="false"/>
          <w:color w:val="000000"/>
          <w:sz w:val="28"/>
        </w:rPr>
        <w:t>
      заявление установленной формы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копия документа, подтверждающего уплату в бюджет лицензионного сбора за выдачу дубликата лицензии (нотариально засвидетельствованный документ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В случае изменения наименования вида и (или) подвида деятельности получатель в течение тридцати календарных дней подает на переоформление лицензии следующие документы:</w:t>
      </w:r>
      <w:r>
        <w:br/>
      </w:r>
      <w:r>
        <w:rPr>
          <w:rFonts w:ascii="Times New Roman"/>
          <w:b w:val="false"/>
          <w:i w:val="false"/>
          <w:color w:val="000000"/>
          <w:sz w:val="28"/>
        </w:rPr>
        <w:t>
</w:t>
      </w:r>
      <w:r>
        <w:rPr>
          <w:rFonts w:ascii="Times New Roman"/>
          <w:b w:val="false"/>
          <w:i w:val="false"/>
          <w:color w:val="000000"/>
          <w:sz w:val="28"/>
        </w:rPr>
        <w:t>
      заявление установленной формы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сведения лицензии и приложения к лицензии (при наличии на портале www.elicense.kz либо копия лицензии) либо копии лицензии и приложения к лицензии (в случае наличия);</w:t>
      </w:r>
      <w:r>
        <w:br/>
      </w:r>
      <w:r>
        <w:rPr>
          <w:rFonts w:ascii="Times New Roman"/>
          <w:b w:val="false"/>
          <w:i w:val="false"/>
          <w:color w:val="000000"/>
          <w:sz w:val="28"/>
        </w:rPr>
        <w:t>
</w:t>
      </w:r>
      <w:r>
        <w:rPr>
          <w:rFonts w:ascii="Times New Roman"/>
          <w:b w:val="false"/>
          <w:i w:val="false"/>
          <w:color w:val="000000"/>
          <w:sz w:val="28"/>
        </w:rPr>
        <w:t>
      копию документа, подтверждающего уплату в бюджет лицензионного сбора за право занятия лицензируемого вида деятельности (нотариально засвидетельствованный документ в случае непредставления оригинала для сверки).</w:t>
      </w:r>
      <w:r>
        <w:br/>
      </w:r>
      <w:r>
        <w:rPr>
          <w:rFonts w:ascii="Times New Roman"/>
          <w:b w:val="false"/>
          <w:i w:val="false"/>
          <w:color w:val="000000"/>
          <w:sz w:val="28"/>
        </w:rPr>
        <w:t>
</w:t>
      </w:r>
      <w:r>
        <w:rPr>
          <w:rFonts w:ascii="Times New Roman"/>
          <w:b w:val="false"/>
          <w:i w:val="false"/>
          <w:color w:val="000000"/>
          <w:sz w:val="28"/>
        </w:rPr>
        <w:t>
      Сведения лицензии, содержащиеся в государственной информационной системе уполномоченный орган получает из соответствующей государственной информационной системы посредством портала в форме электронного документа, удостоверенного ЭЦП уполномоченного лица.</w:t>
      </w:r>
      <w:r>
        <w:br/>
      </w:r>
      <w:r>
        <w:rPr>
          <w:rFonts w:ascii="Times New Roman"/>
          <w:b w:val="false"/>
          <w:i w:val="false"/>
          <w:color w:val="000000"/>
          <w:sz w:val="28"/>
        </w:rPr>
        <w:t>
</w:t>
      </w:r>
      <w:r>
        <w:rPr>
          <w:rFonts w:ascii="Times New Roman"/>
          <w:b w:val="false"/>
          <w:i w:val="false"/>
          <w:color w:val="000000"/>
          <w:sz w:val="28"/>
        </w:rPr>
        <w:t>
      В случае представления оригиналов для сверки, работник уполномоченного органа при приеме документов сверяет аутентичность сведений из оригиналов со сведениями, представленными из государственной информационной системы государственного органа, после чего возвращает оригиналы получателю подлинных в установленном законодательством Республики Казахстан порядке документов;</w:t>
      </w:r>
      <w:r>
        <w:br/>
      </w:r>
      <w:r>
        <w:rPr>
          <w:rFonts w:ascii="Times New Roman"/>
          <w:b w:val="false"/>
          <w:i w:val="false"/>
          <w:color w:val="000000"/>
          <w:sz w:val="28"/>
        </w:rPr>
        <w:t>
</w:t>
      </w:r>
      <w:r>
        <w:rPr>
          <w:rFonts w:ascii="Times New Roman"/>
          <w:b w:val="false"/>
          <w:i w:val="false"/>
          <w:color w:val="000000"/>
          <w:sz w:val="28"/>
        </w:rPr>
        <w:t>
      2) на портале:</w:t>
      </w:r>
      <w:r>
        <w:br/>
      </w:r>
      <w:r>
        <w:rPr>
          <w:rFonts w:ascii="Times New Roman"/>
          <w:b w:val="false"/>
          <w:i w:val="false"/>
          <w:color w:val="000000"/>
          <w:sz w:val="28"/>
        </w:rPr>
        <w:t>
</w:t>
      </w:r>
      <w:r>
        <w:rPr>
          <w:rFonts w:ascii="Times New Roman"/>
          <w:b w:val="false"/>
          <w:i w:val="false"/>
          <w:color w:val="000000"/>
          <w:sz w:val="28"/>
        </w:rPr>
        <w:t>
      для получения лицензии:</w:t>
      </w:r>
      <w:r>
        <w:br/>
      </w:r>
      <w:r>
        <w:rPr>
          <w:rFonts w:ascii="Times New Roman"/>
          <w:b w:val="false"/>
          <w:i w:val="false"/>
          <w:color w:val="000000"/>
          <w:sz w:val="28"/>
        </w:rPr>
        <w:t>
</w:t>
      </w:r>
      <w:r>
        <w:rPr>
          <w:rFonts w:ascii="Times New Roman"/>
          <w:b w:val="false"/>
          <w:i w:val="false"/>
          <w:color w:val="000000"/>
          <w:sz w:val="28"/>
        </w:rPr>
        <w:t>
      запрос в форме электронного документа, удостоверенного ЭЦП получателя;</w:t>
      </w:r>
      <w:r>
        <w:br/>
      </w:r>
      <w:r>
        <w:rPr>
          <w:rFonts w:ascii="Times New Roman"/>
          <w:b w:val="false"/>
          <w:i w:val="false"/>
          <w:color w:val="000000"/>
          <w:sz w:val="28"/>
        </w:rPr>
        <w:t>
</w:t>
      </w:r>
      <w:r>
        <w:rPr>
          <w:rFonts w:ascii="Times New Roman"/>
          <w:b w:val="false"/>
          <w:i w:val="false"/>
          <w:color w:val="000000"/>
          <w:sz w:val="28"/>
        </w:rPr>
        <w:t>
      устав юридического лица в форме электронного документа, прикрепленной к электронному запросу;</w:t>
      </w:r>
      <w:r>
        <w:br/>
      </w:r>
      <w:r>
        <w:rPr>
          <w:rFonts w:ascii="Times New Roman"/>
          <w:b w:val="false"/>
          <w:i w:val="false"/>
          <w:color w:val="000000"/>
          <w:sz w:val="28"/>
        </w:rPr>
        <w:t>
</w:t>
      </w:r>
      <w:r>
        <w:rPr>
          <w:rFonts w:ascii="Times New Roman"/>
          <w:b w:val="false"/>
          <w:i w:val="false"/>
          <w:color w:val="000000"/>
          <w:sz w:val="28"/>
        </w:rPr>
        <w:t>
      свидетельство о государственной регистрации заявителя в качестве юридического лица;</w:t>
      </w:r>
      <w:r>
        <w:br/>
      </w:r>
      <w:r>
        <w:rPr>
          <w:rFonts w:ascii="Times New Roman"/>
          <w:b w:val="false"/>
          <w:i w:val="false"/>
          <w:color w:val="000000"/>
          <w:sz w:val="28"/>
        </w:rPr>
        <w:t>
</w:t>
      </w:r>
      <w:r>
        <w:rPr>
          <w:rFonts w:ascii="Times New Roman"/>
          <w:b w:val="false"/>
          <w:i w:val="false"/>
          <w:color w:val="000000"/>
          <w:sz w:val="28"/>
        </w:rPr>
        <w:t>
      удостоверение личности гражданина Республики Казахстан – для физического лица;</w:t>
      </w:r>
      <w:r>
        <w:br/>
      </w:r>
      <w:r>
        <w:rPr>
          <w:rFonts w:ascii="Times New Roman"/>
          <w:b w:val="false"/>
          <w:i w:val="false"/>
          <w:color w:val="000000"/>
          <w:sz w:val="28"/>
        </w:rPr>
        <w:t>
</w:t>
      </w:r>
      <w:r>
        <w:rPr>
          <w:rFonts w:ascii="Times New Roman"/>
          <w:b w:val="false"/>
          <w:i w:val="false"/>
          <w:color w:val="000000"/>
          <w:sz w:val="28"/>
        </w:rPr>
        <w:t>
      сведения о государственной регистрации получателя в качестве индивидуального предпринимателя – в форме электронного документа прикрепляется к электронному запросу;</w:t>
      </w:r>
      <w:r>
        <w:br/>
      </w:r>
      <w:r>
        <w:rPr>
          <w:rFonts w:ascii="Times New Roman"/>
          <w:b w:val="false"/>
          <w:i w:val="false"/>
          <w:color w:val="000000"/>
          <w:sz w:val="28"/>
        </w:rPr>
        <w:t>
</w:t>
      </w:r>
      <w:r>
        <w:rPr>
          <w:rFonts w:ascii="Times New Roman"/>
          <w:b w:val="false"/>
          <w:i w:val="false"/>
          <w:color w:val="000000"/>
          <w:sz w:val="28"/>
        </w:rPr>
        <w:t>
      свидетельство о постановке получателя на учет в налоговом органе – в форме электронного документа прикрепляется к электронному запросу;</w:t>
      </w:r>
      <w:r>
        <w:br/>
      </w:r>
      <w:r>
        <w:rPr>
          <w:rFonts w:ascii="Times New Roman"/>
          <w:b w:val="false"/>
          <w:i w:val="false"/>
          <w:color w:val="000000"/>
          <w:sz w:val="28"/>
        </w:rPr>
        <w:t>
</w:t>
      </w:r>
      <w:r>
        <w:rPr>
          <w:rFonts w:ascii="Times New Roman"/>
          <w:b w:val="false"/>
          <w:i w:val="false"/>
          <w:color w:val="000000"/>
          <w:sz w:val="28"/>
        </w:rPr>
        <w:t>
      информацию об уплате в бюджет лицензионного сбора через ПШЭП;</w:t>
      </w:r>
      <w:r>
        <w:br/>
      </w:r>
      <w:r>
        <w:rPr>
          <w:rFonts w:ascii="Times New Roman"/>
          <w:b w:val="false"/>
          <w:i w:val="false"/>
          <w:color w:val="000000"/>
          <w:sz w:val="28"/>
        </w:rPr>
        <w:t>
</w:t>
      </w:r>
      <w:r>
        <w:rPr>
          <w:rFonts w:ascii="Times New Roman"/>
          <w:b w:val="false"/>
          <w:i w:val="false"/>
          <w:color w:val="000000"/>
          <w:sz w:val="28"/>
        </w:rPr>
        <w:t>
      сведения и документы о соответствии квалификационным требованиям в форме электронного документа прикрепленные к электронному запросу, включающие:</w:t>
      </w:r>
      <w:r>
        <w:br/>
      </w:r>
      <w:r>
        <w:rPr>
          <w:rFonts w:ascii="Times New Roman"/>
          <w:b w:val="false"/>
          <w:i w:val="false"/>
          <w:color w:val="000000"/>
          <w:sz w:val="28"/>
        </w:rPr>
        <w:t>
</w:t>
      </w:r>
      <w:r>
        <w:rPr>
          <w:rFonts w:ascii="Times New Roman"/>
          <w:b w:val="false"/>
          <w:i w:val="false"/>
          <w:color w:val="000000"/>
          <w:sz w:val="28"/>
        </w:rPr>
        <w:t>
      диплом заявленного специалиста о высшем либо среднем профессиональном техническом образовании;</w:t>
      </w:r>
      <w:r>
        <w:br/>
      </w:r>
      <w:r>
        <w:rPr>
          <w:rFonts w:ascii="Times New Roman"/>
          <w:b w:val="false"/>
          <w:i w:val="false"/>
          <w:color w:val="000000"/>
          <w:sz w:val="28"/>
        </w:rPr>
        <w:t>
</w:t>
      </w:r>
      <w:r>
        <w:rPr>
          <w:rFonts w:ascii="Times New Roman"/>
          <w:b w:val="false"/>
          <w:i w:val="false"/>
          <w:color w:val="000000"/>
          <w:sz w:val="28"/>
        </w:rPr>
        <w:t>
      перечень имеющихся в наличии минимально необходимых поисковых технических средств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31 марта 2012 года № 411);</w:t>
      </w:r>
      <w:r>
        <w:br/>
      </w:r>
      <w:r>
        <w:rPr>
          <w:rFonts w:ascii="Times New Roman"/>
          <w:b w:val="false"/>
          <w:i w:val="false"/>
          <w:color w:val="000000"/>
          <w:sz w:val="28"/>
        </w:rPr>
        <w:t>
</w:t>
      </w:r>
      <w:r>
        <w:rPr>
          <w:rFonts w:ascii="Times New Roman"/>
          <w:b w:val="false"/>
          <w:i w:val="false"/>
          <w:color w:val="000000"/>
          <w:sz w:val="28"/>
        </w:rPr>
        <w:t>
      правоустанавливающие документы, подтверждающие наличие права собственности или ином законном основании помещения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31 марта 2012 года № 411).</w:t>
      </w:r>
      <w:r>
        <w:br/>
      </w:r>
      <w:r>
        <w:rPr>
          <w:rFonts w:ascii="Times New Roman"/>
          <w:b w:val="false"/>
          <w:i w:val="false"/>
          <w:color w:val="000000"/>
          <w:sz w:val="28"/>
        </w:rPr>
        <w:t>
</w:t>
      </w:r>
      <w:r>
        <w:rPr>
          <w:rFonts w:ascii="Times New Roman"/>
          <w:b w:val="false"/>
          <w:i w:val="false"/>
          <w:color w:val="000000"/>
          <w:sz w:val="28"/>
        </w:rPr>
        <w:t>
      Сведения об удостоверении личности гражданина Республики Казахстан, о свидетельстве о государственной регистрации получателя в качестве юридического лица, информация об оплате в бюджет лицензионного сбора через ПШЭП, содержащиеся в государственных информационных системах, уполномоченный орган получает посредством портала из соответствующих государственных информационных систем в форме электронных документов, удостоверенных ЭЦП уполномоченного лица.</w:t>
      </w:r>
      <w:r>
        <w:br/>
      </w:r>
      <w:r>
        <w:rPr>
          <w:rFonts w:ascii="Times New Roman"/>
          <w:b w:val="false"/>
          <w:i w:val="false"/>
          <w:color w:val="000000"/>
          <w:sz w:val="28"/>
        </w:rPr>
        <w:t>
</w:t>
      </w:r>
      <w:r>
        <w:rPr>
          <w:rFonts w:ascii="Times New Roman"/>
          <w:b w:val="false"/>
          <w:i w:val="false"/>
          <w:color w:val="000000"/>
          <w:sz w:val="28"/>
        </w:rPr>
        <w:t>
      Для получения приложения к лицензии в рамках вида деятельности, на который имеется лицензия, получатель представляет следующие документы:</w:t>
      </w:r>
      <w:r>
        <w:br/>
      </w:r>
      <w:r>
        <w:rPr>
          <w:rFonts w:ascii="Times New Roman"/>
          <w:b w:val="false"/>
          <w:i w:val="false"/>
          <w:color w:val="000000"/>
          <w:sz w:val="28"/>
        </w:rPr>
        <w:t>
</w:t>
      </w:r>
      <w:r>
        <w:rPr>
          <w:rFonts w:ascii="Times New Roman"/>
          <w:b w:val="false"/>
          <w:i w:val="false"/>
          <w:color w:val="000000"/>
          <w:sz w:val="28"/>
        </w:rPr>
        <w:t>
      запрос в форме электронного документа, удостоверенный ЭЦП получателя;</w:t>
      </w:r>
      <w:r>
        <w:br/>
      </w:r>
      <w:r>
        <w:rPr>
          <w:rFonts w:ascii="Times New Roman"/>
          <w:b w:val="false"/>
          <w:i w:val="false"/>
          <w:color w:val="000000"/>
          <w:sz w:val="28"/>
        </w:rPr>
        <w:t>
</w:t>
      </w:r>
      <w:r>
        <w:rPr>
          <w:rFonts w:ascii="Times New Roman"/>
          <w:b w:val="false"/>
          <w:i w:val="false"/>
          <w:color w:val="000000"/>
          <w:sz w:val="28"/>
        </w:rPr>
        <w:t>
      сведения лицензии (в случае наличия на портале www.elicense.kz) либо лицензию в форме электронного документа, прикрепленной к электронному запросу;</w:t>
      </w:r>
      <w:r>
        <w:br/>
      </w:r>
      <w:r>
        <w:rPr>
          <w:rFonts w:ascii="Times New Roman"/>
          <w:b w:val="false"/>
          <w:i w:val="false"/>
          <w:color w:val="000000"/>
          <w:sz w:val="28"/>
        </w:rPr>
        <w:t>
</w:t>
      </w:r>
      <w:r>
        <w:rPr>
          <w:rFonts w:ascii="Times New Roman"/>
          <w:b w:val="false"/>
          <w:i w:val="false"/>
          <w:color w:val="000000"/>
          <w:sz w:val="28"/>
        </w:rPr>
        <w:t>
      сведения и документы о соответствии квалификационным требованиям в форме электронного документа, прикрепленные к электронному запросу, включающие:</w:t>
      </w:r>
      <w:r>
        <w:br/>
      </w:r>
      <w:r>
        <w:rPr>
          <w:rFonts w:ascii="Times New Roman"/>
          <w:b w:val="false"/>
          <w:i w:val="false"/>
          <w:color w:val="000000"/>
          <w:sz w:val="28"/>
        </w:rPr>
        <w:t>
</w:t>
      </w:r>
      <w:r>
        <w:rPr>
          <w:rFonts w:ascii="Times New Roman"/>
          <w:b w:val="false"/>
          <w:i w:val="false"/>
          <w:color w:val="000000"/>
          <w:sz w:val="28"/>
        </w:rPr>
        <w:t>
      диплом заявленного специалиста о высшем либо среднем профессиональном техническом образовании;</w:t>
      </w:r>
      <w:r>
        <w:br/>
      </w:r>
      <w:r>
        <w:rPr>
          <w:rFonts w:ascii="Times New Roman"/>
          <w:b w:val="false"/>
          <w:i w:val="false"/>
          <w:color w:val="000000"/>
          <w:sz w:val="28"/>
        </w:rPr>
        <w:t>
</w:t>
      </w:r>
      <w:r>
        <w:rPr>
          <w:rFonts w:ascii="Times New Roman"/>
          <w:b w:val="false"/>
          <w:i w:val="false"/>
          <w:color w:val="000000"/>
          <w:sz w:val="28"/>
        </w:rPr>
        <w:t>
      перечень имеющихся в наличии минимально необходимых поисковых технических средств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31 марта 2012 года № 411);</w:t>
      </w:r>
      <w:r>
        <w:br/>
      </w:r>
      <w:r>
        <w:rPr>
          <w:rFonts w:ascii="Times New Roman"/>
          <w:b w:val="false"/>
          <w:i w:val="false"/>
          <w:color w:val="000000"/>
          <w:sz w:val="28"/>
        </w:rPr>
        <w:t>
</w:t>
      </w:r>
      <w:r>
        <w:rPr>
          <w:rFonts w:ascii="Times New Roman"/>
          <w:b w:val="false"/>
          <w:i w:val="false"/>
          <w:color w:val="000000"/>
          <w:sz w:val="28"/>
        </w:rPr>
        <w:t>
      правоустанавливающие документы, подтверждающие наличие права собственности или ином законном основании помещения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31 марта 2012 года № 411).</w:t>
      </w:r>
      <w:r>
        <w:br/>
      </w:r>
      <w:r>
        <w:rPr>
          <w:rFonts w:ascii="Times New Roman"/>
          <w:b w:val="false"/>
          <w:i w:val="false"/>
          <w:color w:val="000000"/>
          <w:sz w:val="28"/>
        </w:rPr>
        <w:t>
</w:t>
      </w:r>
      <w:r>
        <w:rPr>
          <w:rFonts w:ascii="Times New Roman"/>
          <w:b w:val="false"/>
          <w:i w:val="false"/>
          <w:color w:val="000000"/>
          <w:sz w:val="28"/>
        </w:rPr>
        <w:t>
      Сведения лицензии, содержащиеся в государственных информационных системах, уполномоченный орган получает посредством портала из соответствующей государственной информационной системы в форме электронного документа, удостоверенного ЭЦП уполномоченного лица.</w:t>
      </w:r>
      <w:r>
        <w:br/>
      </w:r>
      <w:r>
        <w:rPr>
          <w:rFonts w:ascii="Times New Roman"/>
          <w:b w:val="false"/>
          <w:i w:val="false"/>
          <w:color w:val="000000"/>
          <w:sz w:val="28"/>
        </w:rPr>
        <w:t>
</w:t>
      </w:r>
      <w:r>
        <w:rPr>
          <w:rFonts w:ascii="Times New Roman"/>
          <w:b w:val="false"/>
          <w:i w:val="false"/>
          <w:color w:val="000000"/>
          <w:sz w:val="28"/>
        </w:rPr>
        <w:t>
      В случае изменения наименования вида и (или) подвида деятельности получатель в течение тридцати календарных дней подает на переоформления лицензии следующие документы:</w:t>
      </w:r>
      <w:r>
        <w:br/>
      </w:r>
      <w:r>
        <w:rPr>
          <w:rFonts w:ascii="Times New Roman"/>
          <w:b w:val="false"/>
          <w:i w:val="false"/>
          <w:color w:val="000000"/>
          <w:sz w:val="28"/>
        </w:rPr>
        <w:t>
</w:t>
      </w:r>
      <w:r>
        <w:rPr>
          <w:rFonts w:ascii="Times New Roman"/>
          <w:b w:val="false"/>
          <w:i w:val="false"/>
          <w:color w:val="000000"/>
          <w:sz w:val="28"/>
        </w:rPr>
        <w:t>
      запрос в форме электронного документа, удостоверенный ЭЦП получателя;</w:t>
      </w:r>
      <w:r>
        <w:br/>
      </w:r>
      <w:r>
        <w:rPr>
          <w:rFonts w:ascii="Times New Roman"/>
          <w:b w:val="false"/>
          <w:i w:val="false"/>
          <w:color w:val="000000"/>
          <w:sz w:val="28"/>
        </w:rPr>
        <w:t>
</w:t>
      </w:r>
      <w:r>
        <w:rPr>
          <w:rFonts w:ascii="Times New Roman"/>
          <w:b w:val="false"/>
          <w:i w:val="false"/>
          <w:color w:val="000000"/>
          <w:sz w:val="28"/>
        </w:rPr>
        <w:t>
      сведения лицензии и приложения к лицензии (при наличии на портале www.elicense.kz) либо лицензию и приложения к лицензии в форме электронного документа прикрепляются к электронному запросу;</w:t>
      </w:r>
      <w:r>
        <w:br/>
      </w:r>
      <w:r>
        <w:rPr>
          <w:rFonts w:ascii="Times New Roman"/>
          <w:b w:val="false"/>
          <w:i w:val="false"/>
          <w:color w:val="000000"/>
          <w:sz w:val="28"/>
        </w:rPr>
        <w:t>
</w:t>
      </w:r>
      <w:r>
        <w:rPr>
          <w:rFonts w:ascii="Times New Roman"/>
          <w:b w:val="false"/>
          <w:i w:val="false"/>
          <w:color w:val="000000"/>
          <w:sz w:val="28"/>
        </w:rPr>
        <w:t>
      информацию об оплате в бюджет лицензионного сбора через ПШЭП.</w:t>
      </w:r>
      <w:r>
        <w:br/>
      </w:r>
      <w:r>
        <w:rPr>
          <w:rFonts w:ascii="Times New Roman"/>
          <w:b w:val="false"/>
          <w:i w:val="false"/>
          <w:color w:val="000000"/>
          <w:sz w:val="28"/>
        </w:rPr>
        <w:t>
</w:t>
      </w:r>
      <w:r>
        <w:rPr>
          <w:rFonts w:ascii="Times New Roman"/>
          <w:b w:val="false"/>
          <w:i w:val="false"/>
          <w:color w:val="000000"/>
          <w:sz w:val="28"/>
        </w:rPr>
        <w:t>
      Сведения документов, сведения лицензии и приложения к лицензии, информацию об оплате в бюджет лицензионного сбора через ПШЭП, содержащиеся в государственных информационных системах, уполномоченный орган получает посредством портала из соответствующих государственных информационных систем в форме электронных документов, удостоверенных ЭЦП уполномоченного лица.</w:t>
      </w:r>
      <w:r>
        <w:br/>
      </w:r>
      <w:r>
        <w:rPr>
          <w:rFonts w:ascii="Times New Roman"/>
          <w:b w:val="false"/>
          <w:i w:val="false"/>
          <w:color w:val="000000"/>
          <w:sz w:val="28"/>
        </w:rPr>
        <w:t>
</w:t>
      </w:r>
      <w:r>
        <w:rPr>
          <w:rFonts w:ascii="Times New Roman"/>
          <w:b w:val="false"/>
          <w:i w:val="false"/>
          <w:color w:val="000000"/>
          <w:sz w:val="28"/>
        </w:rPr>
        <w:t>
      12. Форма заявления для получения государственной услуги размещается на интернет-ресурсах:</w:t>
      </w:r>
      <w:r>
        <w:br/>
      </w:r>
      <w:r>
        <w:rPr>
          <w:rFonts w:ascii="Times New Roman"/>
          <w:b w:val="false"/>
          <w:i w:val="false"/>
          <w:color w:val="000000"/>
          <w:sz w:val="28"/>
        </w:rPr>
        <w:t>
</w:t>
      </w:r>
      <w:r>
        <w:rPr>
          <w:rFonts w:ascii="Times New Roman"/>
          <w:b w:val="false"/>
          <w:i w:val="false"/>
          <w:color w:val="000000"/>
          <w:sz w:val="28"/>
        </w:rPr>
        <w:t>
      1) уполномоченного органа www.knb.kz;</w:t>
      </w:r>
      <w:r>
        <w:br/>
      </w:r>
      <w:r>
        <w:rPr>
          <w:rFonts w:ascii="Times New Roman"/>
          <w:b w:val="false"/>
          <w:i w:val="false"/>
          <w:color w:val="000000"/>
          <w:sz w:val="28"/>
        </w:rPr>
        <w:t>
</w:t>
      </w:r>
      <w:r>
        <w:rPr>
          <w:rFonts w:ascii="Times New Roman"/>
          <w:b w:val="false"/>
          <w:i w:val="false"/>
          <w:color w:val="000000"/>
          <w:sz w:val="28"/>
        </w:rPr>
        <w:t>
      2) портала www.e.gov.kz, www.elicense.kz.</w:t>
      </w:r>
      <w:r>
        <w:br/>
      </w:r>
      <w:r>
        <w:rPr>
          <w:rFonts w:ascii="Times New Roman"/>
          <w:b w:val="false"/>
          <w:i w:val="false"/>
          <w:color w:val="000000"/>
          <w:sz w:val="28"/>
        </w:rPr>
        <w:t>
</w:t>
      </w:r>
      <w:r>
        <w:rPr>
          <w:rFonts w:ascii="Times New Roman"/>
          <w:b w:val="false"/>
          <w:i w:val="false"/>
          <w:color w:val="000000"/>
          <w:sz w:val="28"/>
        </w:rPr>
        <w:t>
      13. Уполномоченным органом принимаются документы как нарочно доставленные так и доставленные по почте. Адреса уполномоченного органа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При обращении на портал отправка электронного запроса осуществляется из «личного кабинета» получателя. Запрос автоматически направляется уполномоченному органу – адресату в соответствии с выбранной услугой.</w:t>
      </w:r>
      <w:r>
        <w:br/>
      </w:r>
      <w:r>
        <w:rPr>
          <w:rFonts w:ascii="Times New Roman"/>
          <w:b w:val="false"/>
          <w:i w:val="false"/>
          <w:color w:val="000000"/>
          <w:sz w:val="28"/>
        </w:rPr>
        <w:t>
</w:t>
      </w:r>
      <w:r>
        <w:rPr>
          <w:rFonts w:ascii="Times New Roman"/>
          <w:b w:val="false"/>
          <w:i w:val="false"/>
          <w:color w:val="000000"/>
          <w:sz w:val="28"/>
        </w:rPr>
        <w:t>
      14. При сдаче всех необходимых документов для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
      1) все документы, представленные в уполномоченный орган для получения лицензии и (или) приложения к лицензии, принимаются по описи, копия которой направляется (вручается) получателю государственной услуги с отметкой о дате приема документов указанным органом.</w:t>
      </w:r>
      <w:r>
        <w:br/>
      </w:r>
      <w:r>
        <w:rPr>
          <w:rFonts w:ascii="Times New Roman"/>
          <w:b w:val="false"/>
          <w:i w:val="false"/>
          <w:color w:val="000000"/>
          <w:sz w:val="28"/>
        </w:rPr>
        <w:t>
</w:t>
      </w:r>
      <w:r>
        <w:rPr>
          <w:rFonts w:ascii="Times New Roman"/>
          <w:b w:val="false"/>
          <w:i w:val="false"/>
          <w:color w:val="000000"/>
          <w:sz w:val="28"/>
        </w:rPr>
        <w:t>
      Подтверждением принятия заявления в бумажном виде является направленная (врученная) уполномоченным органом копия описи с отметкой о дате приема заявления и дате получения государственной услуги с указанием регистрационного номера заявления, фамилии и инициалов сотрудника уполномоченного органа, принявшего заявление и прилагаемые к нему документы.</w:t>
      </w:r>
      <w:r>
        <w:br/>
      </w:r>
      <w:r>
        <w:rPr>
          <w:rFonts w:ascii="Times New Roman"/>
          <w:b w:val="false"/>
          <w:i w:val="false"/>
          <w:color w:val="000000"/>
          <w:sz w:val="28"/>
        </w:rPr>
        <w:t>
</w:t>
      </w:r>
      <w:r>
        <w:rPr>
          <w:rFonts w:ascii="Times New Roman"/>
          <w:b w:val="false"/>
          <w:i w:val="false"/>
          <w:color w:val="000000"/>
          <w:sz w:val="28"/>
        </w:rPr>
        <w:t>
      Также при приеме документов для получения государственной услуги выдается талон с отметкой о дате приема заявления и дате получения государственной услуги с указанием регистрационного номера заявления, фамилии и инициалов сотрудника уполномоченного органа, принявшего заявление (далее – талон). Форма талона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xml:space="preserve">
      2) при обращении через портал получателю государственной услуги в личный кабинет на портале направляется уведомление-отчет о принятии запроса для предоставления государственной услуги с указанием даты и времени получения результата государственной услуги. </w:t>
      </w:r>
      <w:r>
        <w:br/>
      </w:r>
      <w:r>
        <w:rPr>
          <w:rFonts w:ascii="Times New Roman"/>
          <w:b w:val="false"/>
          <w:i w:val="false"/>
          <w:color w:val="000000"/>
          <w:sz w:val="28"/>
        </w:rPr>
        <w:t>
</w:t>
      </w:r>
      <w:r>
        <w:rPr>
          <w:rFonts w:ascii="Times New Roman"/>
          <w:b w:val="false"/>
          <w:i w:val="false"/>
          <w:color w:val="000000"/>
          <w:sz w:val="28"/>
        </w:rPr>
        <w:t>
      15. Оказание государственной услуги производится:</w:t>
      </w:r>
      <w:r>
        <w:br/>
      </w:r>
      <w:r>
        <w:rPr>
          <w:rFonts w:ascii="Times New Roman"/>
          <w:b w:val="false"/>
          <w:i w:val="false"/>
          <w:color w:val="000000"/>
          <w:sz w:val="28"/>
        </w:rPr>
        <w:t>
</w:t>
      </w:r>
      <w:r>
        <w:rPr>
          <w:rFonts w:ascii="Times New Roman"/>
          <w:b w:val="false"/>
          <w:i w:val="false"/>
          <w:color w:val="000000"/>
          <w:sz w:val="28"/>
        </w:rPr>
        <w:t>
      1) работниками уполномоченного органа в соответствии с графиком работы и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 лично получателю государственной услуги либо лицу, им уполномоченному, или почтой по адресу, указанному в сопроводительном письме получателя государственной услуги. Полномочия представителя должны быть оформлены в соответствии с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 в личном кабинете на портале – при самостоятельном направлении запроса.</w:t>
      </w:r>
      <w:r>
        <w:br/>
      </w:r>
      <w:r>
        <w:rPr>
          <w:rFonts w:ascii="Times New Roman"/>
          <w:b w:val="false"/>
          <w:i w:val="false"/>
          <w:color w:val="000000"/>
          <w:sz w:val="28"/>
        </w:rPr>
        <w:t>
</w:t>
      </w:r>
      <w:r>
        <w:rPr>
          <w:rFonts w:ascii="Times New Roman"/>
          <w:b w:val="false"/>
          <w:i w:val="false"/>
          <w:color w:val="000000"/>
          <w:sz w:val="28"/>
        </w:rPr>
        <w:t>
      16. В предоставлении государственной услуги отказывается в случаях, если:</w:t>
      </w:r>
      <w:r>
        <w:br/>
      </w:r>
      <w:r>
        <w:rPr>
          <w:rFonts w:ascii="Times New Roman"/>
          <w:b w:val="false"/>
          <w:i w:val="false"/>
          <w:color w:val="000000"/>
          <w:sz w:val="28"/>
        </w:rPr>
        <w:t>
</w:t>
      </w:r>
      <w:r>
        <w:rPr>
          <w:rFonts w:ascii="Times New Roman"/>
          <w:b w:val="false"/>
          <w:i w:val="false"/>
          <w:color w:val="000000"/>
          <w:sz w:val="28"/>
        </w:rPr>
        <w:t>
      1) занятие видом деятельности запрещено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для данной категории субъектов;</w:t>
      </w:r>
      <w:r>
        <w:br/>
      </w:r>
      <w:r>
        <w:rPr>
          <w:rFonts w:ascii="Times New Roman"/>
          <w:b w:val="false"/>
          <w:i w:val="false"/>
          <w:color w:val="000000"/>
          <w:sz w:val="28"/>
        </w:rPr>
        <w:t>
</w:t>
      </w:r>
      <w:r>
        <w:rPr>
          <w:rFonts w:ascii="Times New Roman"/>
          <w:b w:val="false"/>
          <w:i w:val="false"/>
          <w:color w:val="000000"/>
          <w:sz w:val="28"/>
        </w:rPr>
        <w:t>
      2) не внесен лицензионный сбор за право занятия отдельными видами деятельности в случае подачи заявления на выдачу лицензии на вид деятельности;</w:t>
      </w:r>
      <w:r>
        <w:br/>
      </w:r>
      <w:r>
        <w:rPr>
          <w:rFonts w:ascii="Times New Roman"/>
          <w:b w:val="false"/>
          <w:i w:val="false"/>
          <w:color w:val="000000"/>
          <w:sz w:val="28"/>
        </w:rPr>
        <w:t>
</w:t>
      </w:r>
      <w:r>
        <w:rPr>
          <w:rFonts w:ascii="Times New Roman"/>
          <w:b w:val="false"/>
          <w:i w:val="false"/>
          <w:color w:val="000000"/>
          <w:sz w:val="28"/>
        </w:rPr>
        <w:t>
      3) получатель государственной услуги не соответствует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4) в отношении получателя государственной услуги имеется вступивший в законную силу приговор суда, запрещающий ему заниматься отдельным видом деятельности;</w:t>
      </w:r>
      <w:r>
        <w:br/>
      </w:r>
      <w:r>
        <w:rPr>
          <w:rFonts w:ascii="Times New Roman"/>
          <w:b w:val="false"/>
          <w:i w:val="false"/>
          <w:color w:val="000000"/>
          <w:sz w:val="28"/>
        </w:rPr>
        <w:t>
</w:t>
      </w:r>
      <w:r>
        <w:rPr>
          <w:rFonts w:ascii="Times New Roman"/>
          <w:b w:val="false"/>
          <w:i w:val="false"/>
          <w:color w:val="000000"/>
          <w:sz w:val="28"/>
        </w:rPr>
        <w:t>
      5) имеются основания, предусмотренные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«Об информатизации».</w:t>
      </w:r>
      <w:r>
        <w:br/>
      </w:r>
      <w:r>
        <w:rPr>
          <w:rFonts w:ascii="Times New Roman"/>
          <w:b w:val="false"/>
          <w:i w:val="false"/>
          <w:color w:val="000000"/>
          <w:sz w:val="28"/>
        </w:rPr>
        <w:t>
</w:t>
      </w:r>
      <w:r>
        <w:rPr>
          <w:rFonts w:ascii="Times New Roman"/>
          <w:b w:val="false"/>
          <w:i w:val="false"/>
          <w:color w:val="000000"/>
          <w:sz w:val="28"/>
        </w:rPr>
        <w:t>
      Уполномоченный орган не позднее пяти рабочих дней с момента истечения срока выдачи лицензии и (или) приложения к лицензии обязан выдать получателю государственной услуги либо его уполномоченному лицу соответствующую лицензию и (или) приложение к лицензии. В случаи невыдачи лицензиаром лицензии и (или) приложения к лицензии по истечение пяти рабочих дней лицензия и (или) приложение к лицензии считаются полученными, а документом, подтверждающим законность осуществления лицензируемого вида деятельности до получения самой лицензии, является копия описи с отметкой о дате приема документов лицензиаром и указанием регистрационного номера заявления, фамилии и инициалов сотрудника уполномоченного органа, принявшего заявление и прилагаемые к нему документы.</w:t>
      </w:r>
    </w:p>
    <w:bookmarkEnd w:id="54"/>
    <w:bookmarkStart w:name="z457" w:id="55"/>
    <w:p>
      <w:pPr>
        <w:spacing w:after="0"/>
        <w:ind w:left="0"/>
        <w:jc w:val="left"/>
      </w:pPr>
      <w:r>
        <w:rPr>
          <w:rFonts w:ascii="Times New Roman"/>
          <w:b/>
          <w:i w:val="false"/>
          <w:color w:val="000000"/>
        </w:rPr>
        <w:t xml:space="preserve"> 
3. Принципы работы</w:t>
      </w:r>
    </w:p>
    <w:bookmarkEnd w:id="55"/>
    <w:bookmarkStart w:name="z458" w:id="56"/>
    <w:p>
      <w:pPr>
        <w:spacing w:after="0"/>
        <w:ind w:left="0"/>
        <w:jc w:val="both"/>
      </w:pPr>
      <w:r>
        <w:rPr>
          <w:rFonts w:ascii="Times New Roman"/>
          <w:b w:val="false"/>
          <w:i w:val="false"/>
          <w:color w:val="000000"/>
          <w:sz w:val="28"/>
        </w:rPr>
        <w:t>
      17. Деятельность уполномоченного органа основывается по отношению к получателю государственных услуг на следующих принципах:</w:t>
      </w:r>
      <w:r>
        <w:br/>
      </w:r>
      <w:r>
        <w:rPr>
          <w:rFonts w:ascii="Times New Roman"/>
          <w:b w:val="false"/>
          <w:i w:val="false"/>
          <w:color w:val="000000"/>
          <w:sz w:val="28"/>
        </w:rPr>
        <w:t>
</w:t>
      </w:r>
      <w:r>
        <w:rPr>
          <w:rFonts w:ascii="Times New Roman"/>
          <w:b w:val="false"/>
          <w:i w:val="false"/>
          <w:color w:val="000000"/>
          <w:sz w:val="28"/>
        </w:rPr>
        <w:t>
      1) соблюдение конституционных прав и свобод человека;</w:t>
      </w:r>
      <w:r>
        <w:br/>
      </w:r>
      <w:r>
        <w:rPr>
          <w:rFonts w:ascii="Times New Roman"/>
          <w:b w:val="false"/>
          <w:i w:val="false"/>
          <w:color w:val="000000"/>
          <w:sz w:val="28"/>
        </w:rPr>
        <w:t>
</w:t>
      </w:r>
      <w:r>
        <w:rPr>
          <w:rFonts w:ascii="Times New Roman"/>
          <w:b w:val="false"/>
          <w:i w:val="false"/>
          <w:color w:val="000000"/>
          <w:sz w:val="28"/>
        </w:rPr>
        <w:t>
      2) соблюдение законности при исполнении служебного долга;</w:t>
      </w:r>
      <w:r>
        <w:br/>
      </w:r>
      <w:r>
        <w:rPr>
          <w:rFonts w:ascii="Times New Roman"/>
          <w:b w:val="false"/>
          <w:i w:val="false"/>
          <w:color w:val="000000"/>
          <w:sz w:val="28"/>
        </w:rPr>
        <w:t>
</w:t>
      </w:r>
      <w:r>
        <w:rPr>
          <w:rFonts w:ascii="Times New Roman"/>
          <w:b w:val="false"/>
          <w:i w:val="false"/>
          <w:color w:val="000000"/>
          <w:sz w:val="28"/>
        </w:rPr>
        <w:t>
      3) вежливость при работе с получателями государственных услуг;</w:t>
      </w:r>
      <w:r>
        <w:br/>
      </w:r>
      <w:r>
        <w:rPr>
          <w:rFonts w:ascii="Times New Roman"/>
          <w:b w:val="false"/>
          <w:i w:val="false"/>
          <w:color w:val="000000"/>
          <w:sz w:val="28"/>
        </w:rPr>
        <w:t>
</w:t>
      </w:r>
      <w:r>
        <w:rPr>
          <w:rFonts w:ascii="Times New Roman"/>
          <w:b w:val="false"/>
          <w:i w:val="false"/>
          <w:color w:val="000000"/>
          <w:sz w:val="28"/>
        </w:rPr>
        <w:t>
      4) представление исчерпывающей информации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5) прозрачность деятельности должностных лиц при рассмотрении обращений;</w:t>
      </w:r>
      <w:r>
        <w:br/>
      </w:r>
      <w:r>
        <w:rPr>
          <w:rFonts w:ascii="Times New Roman"/>
          <w:b w:val="false"/>
          <w:i w:val="false"/>
          <w:color w:val="000000"/>
          <w:sz w:val="28"/>
        </w:rPr>
        <w:t>
</w:t>
      </w:r>
      <w:r>
        <w:rPr>
          <w:rFonts w:ascii="Times New Roman"/>
          <w:b w:val="false"/>
          <w:i w:val="false"/>
          <w:color w:val="000000"/>
          <w:sz w:val="28"/>
        </w:rPr>
        <w:t>
      6) обеспечение сохранности документов получателя государственных услуг;</w:t>
      </w:r>
      <w:r>
        <w:br/>
      </w:r>
      <w:r>
        <w:rPr>
          <w:rFonts w:ascii="Times New Roman"/>
          <w:b w:val="false"/>
          <w:i w:val="false"/>
          <w:color w:val="000000"/>
          <w:sz w:val="28"/>
        </w:rPr>
        <w:t>
</w:t>
      </w:r>
      <w:r>
        <w:rPr>
          <w:rFonts w:ascii="Times New Roman"/>
          <w:b w:val="false"/>
          <w:i w:val="false"/>
          <w:color w:val="000000"/>
          <w:sz w:val="28"/>
        </w:rPr>
        <w:t>
      7) защита и конфиденциальность информации о содержании документов получателя государственных услуг.</w:t>
      </w:r>
    </w:p>
    <w:bookmarkEnd w:id="56"/>
    <w:bookmarkStart w:name="z466" w:id="57"/>
    <w:p>
      <w:pPr>
        <w:spacing w:after="0"/>
        <w:ind w:left="0"/>
        <w:jc w:val="left"/>
      </w:pPr>
      <w:r>
        <w:rPr>
          <w:rFonts w:ascii="Times New Roman"/>
          <w:b/>
          <w:i w:val="false"/>
          <w:color w:val="000000"/>
        </w:rPr>
        <w:t xml:space="preserve"> 
4. Результаты работы</w:t>
      </w:r>
    </w:p>
    <w:bookmarkEnd w:id="57"/>
    <w:bookmarkStart w:name="z467" w:id="58"/>
    <w:p>
      <w:pPr>
        <w:spacing w:after="0"/>
        <w:ind w:left="0"/>
        <w:jc w:val="both"/>
      </w:pPr>
      <w:r>
        <w:rPr>
          <w:rFonts w:ascii="Times New Roman"/>
          <w:b w:val="false"/>
          <w:i w:val="false"/>
          <w:color w:val="000000"/>
          <w:sz w:val="28"/>
        </w:rPr>
        <w:t>
      18. Результаты оказания государственной услуги получателям государственной услуги измеряются показателями качества и эффективности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по которым оценивается работа государственного органа, ежегодно утверждаются соответствующим приказом уполномоченного органа, ответственного за разработку стандарта государственной услуги.</w:t>
      </w:r>
    </w:p>
    <w:bookmarkEnd w:id="58"/>
    <w:bookmarkStart w:name="z469" w:id="59"/>
    <w:p>
      <w:pPr>
        <w:spacing w:after="0"/>
        <w:ind w:left="0"/>
        <w:jc w:val="left"/>
      </w:pPr>
      <w:r>
        <w:rPr>
          <w:rFonts w:ascii="Times New Roman"/>
          <w:b/>
          <w:i w:val="false"/>
          <w:color w:val="000000"/>
        </w:rPr>
        <w:t xml:space="preserve"> 
5. Порядок обжалования</w:t>
      </w:r>
    </w:p>
    <w:bookmarkEnd w:id="59"/>
    <w:bookmarkStart w:name="z470" w:id="60"/>
    <w:p>
      <w:pPr>
        <w:spacing w:after="0"/>
        <w:ind w:left="0"/>
        <w:jc w:val="both"/>
      </w:pPr>
      <w:r>
        <w:rPr>
          <w:rFonts w:ascii="Times New Roman"/>
          <w:b w:val="false"/>
          <w:i w:val="false"/>
          <w:color w:val="000000"/>
          <w:sz w:val="28"/>
        </w:rPr>
        <w:t>
      20. Порядок обжалования действия (бездействия) уполномоченных должностных лиц размещен на официальном интернет-ресурсе уполномоченного органа www.knb.kz в разделе «Важные ссылки». Получатели государственной услуги по вопросам предоставления государственной услуги могут обратиться по телефону доверия: 8 (7172) 76-42-07.</w:t>
      </w:r>
      <w:r>
        <w:br/>
      </w:r>
      <w:r>
        <w:rPr>
          <w:rFonts w:ascii="Times New Roman"/>
          <w:b w:val="false"/>
          <w:i w:val="false"/>
          <w:color w:val="000000"/>
          <w:sz w:val="28"/>
        </w:rPr>
        <w:t>
</w:t>
      </w:r>
      <w:r>
        <w:rPr>
          <w:rFonts w:ascii="Times New Roman"/>
          <w:b w:val="false"/>
          <w:i w:val="false"/>
          <w:color w:val="000000"/>
          <w:sz w:val="28"/>
        </w:rPr>
        <w:t>
      Информацию о порядке обжалования действий (бездействий) работника уполномоченного органа можно получить по телефону саll-центра 1414 либо на портале.</w:t>
      </w:r>
      <w:r>
        <w:br/>
      </w:r>
      <w:r>
        <w:rPr>
          <w:rFonts w:ascii="Times New Roman"/>
          <w:b w:val="false"/>
          <w:i w:val="false"/>
          <w:color w:val="000000"/>
          <w:sz w:val="28"/>
        </w:rPr>
        <w:t>
</w:t>
      </w:r>
      <w:r>
        <w:rPr>
          <w:rFonts w:ascii="Times New Roman"/>
          <w:b w:val="false"/>
          <w:i w:val="false"/>
          <w:color w:val="000000"/>
          <w:sz w:val="28"/>
        </w:rPr>
        <w:t>
      Для оказания содействия по подготовке жалобы получатели государственной услуги могут обратиться к сотруднику уполномоченного органа по телефону: 8 (7172) 76-42-55.</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оказанной государственной услуги, жалоба подается на имя директора службы уполномоченного органа по адресу: город Астана, улица Т. Бигельдинова, дом 76, телефон приемной 8 (7172) 76-42-31.</w:t>
      </w:r>
      <w:r>
        <w:br/>
      </w:r>
      <w:r>
        <w:rPr>
          <w:rFonts w:ascii="Times New Roman"/>
          <w:b w:val="false"/>
          <w:i w:val="false"/>
          <w:color w:val="000000"/>
          <w:sz w:val="28"/>
        </w:rPr>
        <w:t>
</w:t>
      </w:r>
      <w:r>
        <w:rPr>
          <w:rFonts w:ascii="Times New Roman"/>
          <w:b w:val="false"/>
          <w:i w:val="false"/>
          <w:color w:val="000000"/>
          <w:sz w:val="28"/>
        </w:rPr>
        <w:t xml:space="preserve">
      График работы: в рабочие дни с 9.00 до 19.00 часов (перерыв на обед с 13.00 до 15.00 часов), кроме выходных и праздничных дней. </w:t>
      </w:r>
      <w:r>
        <w:br/>
      </w:r>
      <w:r>
        <w:rPr>
          <w:rFonts w:ascii="Times New Roman"/>
          <w:b w:val="false"/>
          <w:i w:val="false"/>
          <w:color w:val="000000"/>
          <w:sz w:val="28"/>
        </w:rPr>
        <w:t>
</w:t>
      </w:r>
      <w:r>
        <w:rPr>
          <w:rFonts w:ascii="Times New Roman"/>
          <w:b w:val="false"/>
          <w:i w:val="false"/>
          <w:color w:val="000000"/>
          <w:sz w:val="28"/>
        </w:rPr>
        <w:t>
      Получатель государственной услуги может направить обращение в уполномоченный орган посредством «виртуальной приемной» на веб-портале.</w:t>
      </w:r>
      <w:r>
        <w:br/>
      </w:r>
      <w:r>
        <w:rPr>
          <w:rFonts w:ascii="Times New Roman"/>
          <w:b w:val="false"/>
          <w:i w:val="false"/>
          <w:color w:val="000000"/>
          <w:sz w:val="28"/>
        </w:rPr>
        <w:t>
</w:t>
      </w:r>
      <w:r>
        <w:rPr>
          <w:rFonts w:ascii="Times New Roman"/>
          <w:b w:val="false"/>
          <w:i w:val="false"/>
          <w:color w:val="000000"/>
          <w:sz w:val="28"/>
        </w:rPr>
        <w:t>
      22. Жалобы на некорректное обслуживание при оказании государственной услуги получателями государственной услуги направляются путем обращения:</w:t>
      </w:r>
      <w:r>
        <w:br/>
      </w:r>
      <w:r>
        <w:rPr>
          <w:rFonts w:ascii="Times New Roman"/>
          <w:b w:val="false"/>
          <w:i w:val="false"/>
          <w:color w:val="000000"/>
          <w:sz w:val="28"/>
        </w:rPr>
        <w:t>
</w:t>
      </w:r>
      <w:r>
        <w:rPr>
          <w:rFonts w:ascii="Times New Roman"/>
          <w:b w:val="false"/>
          <w:i w:val="false"/>
          <w:color w:val="000000"/>
          <w:sz w:val="28"/>
        </w:rPr>
        <w:t>
      1) по адресу: 010011, город Астана, улица Т. Бигельдинова, дом 76;</w:t>
      </w:r>
      <w:r>
        <w:br/>
      </w:r>
      <w:r>
        <w:rPr>
          <w:rFonts w:ascii="Times New Roman"/>
          <w:b w:val="false"/>
          <w:i w:val="false"/>
          <w:color w:val="000000"/>
          <w:sz w:val="28"/>
        </w:rPr>
        <w:t>
</w:t>
      </w:r>
      <w:r>
        <w:rPr>
          <w:rFonts w:ascii="Times New Roman"/>
          <w:b w:val="false"/>
          <w:i w:val="false"/>
          <w:color w:val="000000"/>
          <w:sz w:val="28"/>
        </w:rPr>
        <w:t>
      2) на портале по номеру телефона саll-центра: (1414).</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государственной услуги, получатель государственной услуги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24. Жалоба должна адресоваться субъекту или должностному лицу, в компетенцию которых входит разрешение поставленных в жалобе вопросов.</w:t>
      </w:r>
      <w:r>
        <w:br/>
      </w:r>
      <w:r>
        <w:rPr>
          <w:rFonts w:ascii="Times New Roman"/>
          <w:b w:val="false"/>
          <w:i w:val="false"/>
          <w:color w:val="000000"/>
          <w:sz w:val="28"/>
        </w:rPr>
        <w:t>
</w:t>
      </w:r>
      <w:r>
        <w:rPr>
          <w:rFonts w:ascii="Times New Roman"/>
          <w:b w:val="false"/>
          <w:i w:val="false"/>
          <w:color w:val="000000"/>
          <w:sz w:val="28"/>
        </w:rPr>
        <w:t>
      В жалобе указываются фамилия, имя, отчество (при наличии в документе, удостоверяющем личность), почтовый адрес, дата. Жалоба должна быть подписана получателем государственной услуги либо его представителем (полномочия представителя должны быть оформлены в соответствии с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25. Принятая жалоба регистрируется в журнале учета информации уполномоченного органа и рассматривается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Заявителю выдается талон с указанием даты и времени, фамилии и инициалов лица, принявшего обращение (жалобу). О результатах рассмотрения жалобы заявителю сообщается в письменном виде по почте.</w:t>
      </w:r>
      <w:r>
        <w:br/>
      </w:r>
      <w:r>
        <w:rPr>
          <w:rFonts w:ascii="Times New Roman"/>
          <w:b w:val="false"/>
          <w:i w:val="false"/>
          <w:color w:val="000000"/>
          <w:sz w:val="28"/>
        </w:rPr>
        <w:t>
</w:t>
      </w:r>
      <w:r>
        <w:rPr>
          <w:rFonts w:ascii="Times New Roman"/>
          <w:b w:val="false"/>
          <w:i w:val="false"/>
          <w:color w:val="000000"/>
          <w:sz w:val="28"/>
        </w:rPr>
        <w:t>
      После отправки электронного обращения через портал получателя государственной услуги из «личного кабинета» доступна информация об обращении, которая обновляется в ходе обработки обращения в уполномоченном органе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w:t>
      </w:r>
      <w:r>
        <w:rPr>
          <w:rFonts w:ascii="Times New Roman"/>
          <w:b w:val="false"/>
          <w:i w:val="false"/>
          <w:color w:val="000000"/>
          <w:sz w:val="28"/>
        </w:rPr>
        <w:t>
      26. Телефон доверия уполномоченного органа: 8 (7172) 76-42-07.</w:t>
      </w:r>
    </w:p>
    <w:bookmarkEnd w:id="60"/>
    <w:bookmarkStart w:name="z485" w:id="61"/>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 – для заверения соответствия документа подлиннику ниже реквизита «Подпись» проставляются заверительная надпись «Копия верна» (без кавычек), наименование должности лица, заверившего копию, личная подпись и ее расшифровка, оттиск печати организации, дата заверения.</w:t>
      </w:r>
    </w:p>
    <w:bookmarkEnd w:id="61"/>
    <w:bookmarkStart w:name="z487" w:id="6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лицензии, переоформление, выдача   </w:t>
      </w:r>
      <w:r>
        <w:br/>
      </w:r>
      <w:r>
        <w:rPr>
          <w:rFonts w:ascii="Times New Roman"/>
          <w:b w:val="false"/>
          <w:i w:val="false"/>
          <w:color w:val="000000"/>
          <w:sz w:val="28"/>
        </w:rPr>
        <w:t xml:space="preserve">
дубликатов лицензии на оказание услуг по   </w:t>
      </w:r>
      <w:r>
        <w:br/>
      </w:r>
      <w:r>
        <w:rPr>
          <w:rFonts w:ascii="Times New Roman"/>
          <w:b w:val="false"/>
          <w:i w:val="false"/>
          <w:color w:val="000000"/>
          <w:sz w:val="28"/>
        </w:rPr>
        <w:t xml:space="preserve">
выявлению технических каналов утечки     </w:t>
      </w:r>
      <w:r>
        <w:br/>
      </w:r>
      <w:r>
        <w:rPr>
          <w:rFonts w:ascii="Times New Roman"/>
          <w:b w:val="false"/>
          <w:i w:val="false"/>
          <w:color w:val="000000"/>
          <w:sz w:val="28"/>
        </w:rPr>
        <w:t>
информации и специальных технических средств,</w:t>
      </w:r>
      <w:r>
        <w:br/>
      </w:r>
      <w:r>
        <w:rPr>
          <w:rFonts w:ascii="Times New Roman"/>
          <w:b w:val="false"/>
          <w:i w:val="false"/>
          <w:color w:val="000000"/>
          <w:sz w:val="28"/>
        </w:rPr>
        <w:t xml:space="preserve">
предназначенных для проведения оперативно-  </w:t>
      </w:r>
      <w:r>
        <w:br/>
      </w:r>
      <w:r>
        <w:rPr>
          <w:rFonts w:ascii="Times New Roman"/>
          <w:b w:val="false"/>
          <w:i w:val="false"/>
          <w:color w:val="000000"/>
          <w:sz w:val="28"/>
        </w:rPr>
        <w:t xml:space="preserve">
розыскных мероприятий»          </w:t>
      </w:r>
    </w:p>
    <w:bookmarkEnd w:id="62"/>
    <w:bookmarkStart w:name="z488" w:id="63"/>
    <w:p>
      <w:pPr>
        <w:spacing w:after="0"/>
        <w:ind w:left="0"/>
        <w:jc w:val="left"/>
      </w:pPr>
      <w:r>
        <w:rPr>
          <w:rFonts w:ascii="Times New Roman"/>
          <w:b/>
          <w:i w:val="false"/>
          <w:color w:val="000000"/>
        </w:rPr>
        <w:t xml:space="preserve"> 
Адреса, контактные данные и график работы подразделений</w:t>
      </w:r>
      <w:r>
        <w:br/>
      </w:r>
      <w:r>
        <w:rPr>
          <w:rFonts w:ascii="Times New Roman"/>
          <w:b/>
          <w:i w:val="false"/>
          <w:color w:val="000000"/>
        </w:rPr>
        <w:t>
Комитета национальной безопасности Республики Казахстан</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5057"/>
        <w:gridCol w:w="7272"/>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органа</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г. Астане</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улица Т. Бигельдинова, дом 76.</w:t>
            </w:r>
            <w:r>
              <w:br/>
            </w:r>
            <w:r>
              <w:rPr>
                <w:rFonts w:ascii="Times New Roman"/>
                <w:b w:val="false"/>
                <w:i w:val="false"/>
                <w:color w:val="000000"/>
                <w:sz w:val="20"/>
              </w:rPr>
              <w:t>
</w:t>
            </w:r>
            <w:r>
              <w:rPr>
                <w:rFonts w:ascii="Times New Roman"/>
                <w:b w:val="false"/>
                <w:i w:val="false"/>
                <w:color w:val="000000"/>
                <w:sz w:val="20"/>
              </w:rPr>
              <w:t>Контактные телефоны: 8 (7172) 76-42-52, 76-42-53, 76-42-54.</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г. Алматы</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улица Наурызбай батыра, дом 108.</w:t>
            </w:r>
            <w:r>
              <w:br/>
            </w:r>
            <w:r>
              <w:rPr>
                <w:rFonts w:ascii="Times New Roman"/>
                <w:b w:val="false"/>
                <w:i w:val="false"/>
                <w:color w:val="000000"/>
                <w:sz w:val="20"/>
              </w:rPr>
              <w:t>
</w:t>
            </w:r>
            <w:r>
              <w:rPr>
                <w:rFonts w:ascii="Times New Roman"/>
                <w:b w:val="false"/>
                <w:i w:val="false"/>
                <w:color w:val="000000"/>
                <w:sz w:val="20"/>
              </w:rPr>
              <w:t>Контактный телефон: 8 (727) 267-91-54.</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Акмолинской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 улица Ауэзова, дом 155. Контактный телефон: 8 (7162) 29-61-11.</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Алматинской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 улица Жансугурова, дом 68/70.</w:t>
            </w:r>
            <w:r>
              <w:br/>
            </w:r>
            <w:r>
              <w:rPr>
                <w:rFonts w:ascii="Times New Roman"/>
                <w:b w:val="false"/>
                <w:i w:val="false"/>
                <w:color w:val="000000"/>
                <w:sz w:val="20"/>
              </w:rPr>
              <w:t>
</w:t>
            </w:r>
            <w:r>
              <w:rPr>
                <w:rFonts w:ascii="Times New Roman"/>
                <w:b w:val="false"/>
                <w:i w:val="false"/>
                <w:color w:val="000000"/>
                <w:sz w:val="20"/>
              </w:rPr>
              <w:t>Контактные телефоны: 8 (7282) 60-56-16, 60-56-21, 60-55-80.</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Актюбинской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улица Айтике би, дом 25.</w:t>
            </w:r>
            <w:r>
              <w:br/>
            </w:r>
            <w:r>
              <w:rPr>
                <w:rFonts w:ascii="Times New Roman"/>
                <w:b w:val="false"/>
                <w:i w:val="false"/>
                <w:color w:val="000000"/>
                <w:sz w:val="20"/>
              </w:rPr>
              <w:t>
</w:t>
            </w:r>
            <w:r>
              <w:rPr>
                <w:rFonts w:ascii="Times New Roman"/>
                <w:b w:val="false"/>
                <w:i w:val="false"/>
                <w:color w:val="000000"/>
                <w:sz w:val="20"/>
              </w:rPr>
              <w:t>Контактный телефон: 8 (7132) 93-41-70.</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Атырауской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проспект Сатпаева, дом 20 «А».</w:t>
            </w:r>
            <w:r>
              <w:br/>
            </w:r>
            <w:r>
              <w:rPr>
                <w:rFonts w:ascii="Times New Roman"/>
                <w:b w:val="false"/>
                <w:i w:val="false"/>
                <w:color w:val="000000"/>
                <w:sz w:val="20"/>
              </w:rPr>
              <w:t>
</w:t>
            </w:r>
            <w:r>
              <w:rPr>
                <w:rFonts w:ascii="Times New Roman"/>
                <w:b w:val="false"/>
                <w:i w:val="false"/>
                <w:color w:val="000000"/>
                <w:sz w:val="20"/>
              </w:rPr>
              <w:t>Контактные телефоны: 8 (7122) 99-52-43, 27-15-90.</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Восточно-Казахстанской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 улица Пермитина, дом 15.</w:t>
            </w:r>
            <w:r>
              <w:br/>
            </w:r>
            <w:r>
              <w:rPr>
                <w:rFonts w:ascii="Times New Roman"/>
                <w:b w:val="false"/>
                <w:i w:val="false"/>
                <w:color w:val="000000"/>
                <w:sz w:val="20"/>
              </w:rPr>
              <w:t>
</w:t>
            </w:r>
            <w:r>
              <w:rPr>
                <w:rFonts w:ascii="Times New Roman"/>
                <w:b w:val="false"/>
                <w:i w:val="false"/>
                <w:color w:val="000000"/>
                <w:sz w:val="20"/>
              </w:rPr>
              <w:t>Контактный телефон: 8 (7232) 28-23-35.</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Жамбылской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улица Кошек батыра, дом 7.</w:t>
            </w:r>
            <w:r>
              <w:br/>
            </w:r>
            <w:r>
              <w:rPr>
                <w:rFonts w:ascii="Times New Roman"/>
                <w:b w:val="false"/>
                <w:i w:val="false"/>
                <w:color w:val="000000"/>
                <w:sz w:val="20"/>
              </w:rPr>
              <w:t>
</w:t>
            </w:r>
            <w:r>
              <w:rPr>
                <w:rFonts w:ascii="Times New Roman"/>
                <w:b w:val="false"/>
                <w:i w:val="false"/>
                <w:color w:val="000000"/>
                <w:sz w:val="20"/>
              </w:rPr>
              <w:t>Контактные телефоны: 8 (7262) 94-01-80, 94-01-89.</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Западно-Казахстанской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 улица Сейфуллина, дом 24.</w:t>
            </w:r>
            <w:r>
              <w:br/>
            </w:r>
            <w:r>
              <w:rPr>
                <w:rFonts w:ascii="Times New Roman"/>
                <w:b w:val="false"/>
                <w:i w:val="false"/>
                <w:color w:val="000000"/>
                <w:sz w:val="20"/>
              </w:rPr>
              <w:t>
</w:t>
            </w:r>
            <w:r>
              <w:rPr>
                <w:rFonts w:ascii="Times New Roman"/>
                <w:b w:val="false"/>
                <w:i w:val="false"/>
                <w:color w:val="000000"/>
                <w:sz w:val="20"/>
              </w:rPr>
              <w:t>Контактные телефоны: 8 (7112) 98-81-77, 98-81-80.</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Карагандинской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 проспект Бухар жырау, дом 17.</w:t>
            </w:r>
            <w:r>
              <w:br/>
            </w:r>
            <w:r>
              <w:rPr>
                <w:rFonts w:ascii="Times New Roman"/>
                <w:b w:val="false"/>
                <w:i w:val="false"/>
                <w:color w:val="000000"/>
                <w:sz w:val="20"/>
              </w:rPr>
              <w:t>
</w:t>
            </w:r>
            <w:r>
              <w:rPr>
                <w:rFonts w:ascii="Times New Roman"/>
                <w:b w:val="false"/>
                <w:i w:val="false"/>
                <w:color w:val="000000"/>
                <w:sz w:val="20"/>
              </w:rPr>
              <w:t>Контактные телефоны: 8 (7212) 41-04-65, 49-86-54, 49-85-78.</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Костанайской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 улица Гоголя, дом 77.</w:t>
            </w:r>
            <w:r>
              <w:br/>
            </w:r>
            <w:r>
              <w:rPr>
                <w:rFonts w:ascii="Times New Roman"/>
                <w:b w:val="false"/>
                <w:i w:val="false"/>
                <w:color w:val="000000"/>
                <w:sz w:val="20"/>
              </w:rPr>
              <w:t>
</w:t>
            </w:r>
            <w:r>
              <w:rPr>
                <w:rFonts w:ascii="Times New Roman"/>
                <w:b w:val="false"/>
                <w:i w:val="false"/>
                <w:color w:val="000000"/>
                <w:sz w:val="20"/>
              </w:rPr>
              <w:t>Контактные телефоны: 8 (7142) 54-54-30, 52-00-91.</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Кызылординской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переулок Конаева, дом 1.</w:t>
            </w:r>
            <w:r>
              <w:br/>
            </w:r>
            <w:r>
              <w:rPr>
                <w:rFonts w:ascii="Times New Roman"/>
                <w:b w:val="false"/>
                <w:i w:val="false"/>
                <w:color w:val="000000"/>
                <w:sz w:val="20"/>
              </w:rPr>
              <w:t>
</w:t>
            </w:r>
            <w:r>
              <w:rPr>
                <w:rFonts w:ascii="Times New Roman"/>
                <w:b w:val="false"/>
                <w:i w:val="false"/>
                <w:color w:val="000000"/>
                <w:sz w:val="20"/>
              </w:rPr>
              <w:t>Контактный телефон: 8 (7242) 27-27-96.</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Мангистауской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 24-й микрорайон, дом 3.</w:t>
            </w:r>
            <w:r>
              <w:br/>
            </w:r>
            <w:r>
              <w:rPr>
                <w:rFonts w:ascii="Times New Roman"/>
                <w:b w:val="false"/>
                <w:i w:val="false"/>
                <w:color w:val="000000"/>
                <w:sz w:val="20"/>
              </w:rPr>
              <w:t>
</w:t>
            </w:r>
            <w:r>
              <w:rPr>
                <w:rFonts w:ascii="Times New Roman"/>
                <w:b w:val="false"/>
                <w:i w:val="false"/>
                <w:color w:val="000000"/>
                <w:sz w:val="20"/>
              </w:rPr>
              <w:t>Контактные телефоны: 8 (7292) 46-01-27, 46-01-20, 46-01-22.</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Павлодарской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 улица Бектурова, дом 24.</w:t>
            </w:r>
            <w:r>
              <w:br/>
            </w:r>
            <w:r>
              <w:rPr>
                <w:rFonts w:ascii="Times New Roman"/>
                <w:b w:val="false"/>
                <w:i w:val="false"/>
                <w:color w:val="000000"/>
                <w:sz w:val="20"/>
              </w:rPr>
              <w:t>
</w:t>
            </w:r>
            <w:r>
              <w:rPr>
                <w:rFonts w:ascii="Times New Roman"/>
                <w:b w:val="false"/>
                <w:i w:val="false"/>
                <w:color w:val="000000"/>
                <w:sz w:val="20"/>
              </w:rPr>
              <w:t>Контактный телефон: 8 (7182) 55-56-33.</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Северо-Казахстанской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 улица Сутюшева, дом 54.</w:t>
            </w:r>
            <w:r>
              <w:br/>
            </w:r>
            <w:r>
              <w:rPr>
                <w:rFonts w:ascii="Times New Roman"/>
                <w:b w:val="false"/>
                <w:i w:val="false"/>
                <w:color w:val="000000"/>
                <w:sz w:val="20"/>
              </w:rPr>
              <w:t>
</w:t>
            </w:r>
            <w:r>
              <w:rPr>
                <w:rFonts w:ascii="Times New Roman"/>
                <w:b w:val="false"/>
                <w:i w:val="false"/>
                <w:color w:val="000000"/>
                <w:sz w:val="20"/>
              </w:rPr>
              <w:t>Контактный телефон: 8 (7152) 46-45-24.</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Южно-Казахстанской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 улица Казыбек би, дом 36.</w:t>
            </w:r>
            <w:r>
              <w:br/>
            </w:r>
            <w:r>
              <w:rPr>
                <w:rFonts w:ascii="Times New Roman"/>
                <w:b w:val="false"/>
                <w:i w:val="false"/>
                <w:color w:val="000000"/>
                <w:sz w:val="20"/>
              </w:rPr>
              <w:t>
</w:t>
            </w:r>
            <w:r>
              <w:rPr>
                <w:rFonts w:ascii="Times New Roman"/>
                <w:b w:val="false"/>
                <w:i w:val="false"/>
                <w:color w:val="000000"/>
                <w:sz w:val="20"/>
              </w:rPr>
              <w:t>Контактный телефон: 8 (7252) 95-11-38</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bl>
    <w:bookmarkStart w:name="z489" w:id="6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лицензии, переоформление, выдача   </w:t>
      </w:r>
      <w:r>
        <w:br/>
      </w:r>
      <w:r>
        <w:rPr>
          <w:rFonts w:ascii="Times New Roman"/>
          <w:b w:val="false"/>
          <w:i w:val="false"/>
          <w:color w:val="000000"/>
          <w:sz w:val="28"/>
        </w:rPr>
        <w:t xml:space="preserve">
дубликатов лицензии на оказание услуг по   </w:t>
      </w:r>
      <w:r>
        <w:br/>
      </w:r>
      <w:r>
        <w:rPr>
          <w:rFonts w:ascii="Times New Roman"/>
          <w:b w:val="false"/>
          <w:i w:val="false"/>
          <w:color w:val="000000"/>
          <w:sz w:val="28"/>
        </w:rPr>
        <w:t xml:space="preserve">
выявлению технических каналов утечки     </w:t>
      </w:r>
      <w:r>
        <w:br/>
      </w:r>
      <w:r>
        <w:rPr>
          <w:rFonts w:ascii="Times New Roman"/>
          <w:b w:val="false"/>
          <w:i w:val="false"/>
          <w:color w:val="000000"/>
          <w:sz w:val="28"/>
        </w:rPr>
        <w:t>
информации и специальных технических средств,</w:t>
      </w:r>
      <w:r>
        <w:br/>
      </w:r>
      <w:r>
        <w:rPr>
          <w:rFonts w:ascii="Times New Roman"/>
          <w:b w:val="false"/>
          <w:i w:val="false"/>
          <w:color w:val="000000"/>
          <w:sz w:val="28"/>
        </w:rPr>
        <w:t xml:space="preserve">
предназначенных для проведения оперативно-  </w:t>
      </w:r>
      <w:r>
        <w:br/>
      </w:r>
      <w:r>
        <w:rPr>
          <w:rFonts w:ascii="Times New Roman"/>
          <w:b w:val="false"/>
          <w:i w:val="false"/>
          <w:color w:val="000000"/>
          <w:sz w:val="28"/>
        </w:rPr>
        <w:t xml:space="preserve">
розыскных мероприятий»           </w:t>
      </w:r>
    </w:p>
    <w:bookmarkEnd w:id="64"/>
    <w:bookmarkStart w:name="z490" w:id="65"/>
    <w:p>
      <w:pPr>
        <w:spacing w:after="0"/>
        <w:ind w:left="0"/>
        <w:jc w:val="both"/>
      </w:pPr>
      <w:r>
        <w:rPr>
          <w:rFonts w:ascii="Times New Roman"/>
          <w:b w:val="false"/>
          <w:i w:val="false"/>
          <w:color w:val="000000"/>
          <w:sz w:val="28"/>
        </w:rPr>
        <w:t>
Форма</w:t>
      </w:r>
    </w:p>
    <w:bookmarkEnd w:id="65"/>
    <w:p>
      <w:pPr>
        <w:spacing w:after="0"/>
        <w:ind w:left="0"/>
        <w:jc w:val="both"/>
      </w:pPr>
      <w:r>
        <w:rPr>
          <w:rFonts w:ascii="Times New Roman"/>
          <w:b w:val="false"/>
          <w:i w:val="false"/>
          <w:color w:val="000000"/>
          <w:sz w:val="28"/>
        </w:rPr>
        <w:t>В______________________________________________________________</w:t>
      </w:r>
      <w:r>
        <w:br/>
      </w: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от_____________________________________________________________</w:t>
      </w:r>
      <w:r>
        <w:br/>
      </w:r>
      <w:r>
        <w:rPr>
          <w:rFonts w:ascii="Times New Roman"/>
          <w:b w:val="false"/>
          <w:i w:val="false"/>
          <w:color w:val="000000"/>
          <w:sz w:val="28"/>
        </w:rPr>
        <w:t>
     (полное наименование юридического лица, реквизиты БИН)</w:t>
      </w:r>
    </w:p>
    <w:bookmarkStart w:name="z491" w:id="66"/>
    <w:p>
      <w:pPr>
        <w:spacing w:after="0"/>
        <w:ind w:left="0"/>
        <w:jc w:val="left"/>
      </w:pPr>
      <w:r>
        <w:rPr>
          <w:rFonts w:ascii="Times New Roman"/>
          <w:b/>
          <w:i w:val="false"/>
          <w:color w:val="000000"/>
        </w:rPr>
        <w:t xml:space="preserve"> 
ЗАЯВЛЕНИЕ</w:t>
      </w:r>
    </w:p>
    <w:bookmarkEnd w:id="66"/>
    <w:p>
      <w:pPr>
        <w:spacing w:after="0"/>
        <w:ind w:left="0"/>
        <w:jc w:val="both"/>
      </w:pPr>
      <w:r>
        <w:rPr>
          <w:rFonts w:ascii="Times New Roman"/>
          <w:b w:val="false"/>
          <w:i w:val="false"/>
          <w:color w:val="000000"/>
          <w:sz w:val="28"/>
        </w:rPr>
        <w:t>Прошу выдать лицензию и (или) приложение к лицензии на осуществление</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(указать вид деятельности и (или) подвид(ы) деятельности)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Адрес_______________________________________________________________</w:t>
      </w:r>
      <w:r>
        <w:br/>
      </w:r>
      <w:r>
        <w:rPr>
          <w:rFonts w:ascii="Times New Roman"/>
          <w:b w:val="false"/>
          <w:i w:val="false"/>
          <w:color w:val="000000"/>
          <w:sz w:val="28"/>
        </w:rPr>
        <w:t>
(индекс, город, район, область, улица, номер дома, телефон, факс, е-mail)</w:t>
      </w:r>
    </w:p>
    <w:p>
      <w:pPr>
        <w:spacing w:after="0"/>
        <w:ind w:left="0"/>
        <w:jc w:val="both"/>
      </w:pPr>
      <w:r>
        <w:rPr>
          <w:rFonts w:ascii="Times New Roman"/>
          <w:b w:val="false"/>
          <w:i w:val="false"/>
          <w:color w:val="000000"/>
          <w:sz w:val="28"/>
        </w:rPr>
        <w:t>Банковский счет _____________________________________________________</w:t>
      </w:r>
      <w:r>
        <w:br/>
      </w:r>
      <w:r>
        <w:rPr>
          <w:rFonts w:ascii="Times New Roman"/>
          <w:b w:val="false"/>
          <w:i w:val="false"/>
          <w:color w:val="000000"/>
          <w:sz w:val="28"/>
        </w:rPr>
        <w:t>
                 (номер счета, наименование и местонахождение банка)</w:t>
      </w:r>
    </w:p>
    <w:p>
      <w:pPr>
        <w:spacing w:after="0"/>
        <w:ind w:left="0"/>
        <w:jc w:val="both"/>
      </w:pPr>
      <w:r>
        <w:rPr>
          <w:rFonts w:ascii="Times New Roman"/>
          <w:b w:val="false"/>
          <w:i w:val="false"/>
          <w:color w:val="000000"/>
          <w:sz w:val="28"/>
        </w:rPr>
        <w:t>Филиалы (представительства, объекты, пункты, участки)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(местонахождение и реквизиты)</w:t>
      </w:r>
    </w:p>
    <w:p>
      <w:pPr>
        <w:spacing w:after="0"/>
        <w:ind w:left="0"/>
        <w:jc w:val="both"/>
      </w:pPr>
      <w:r>
        <w:rPr>
          <w:rFonts w:ascii="Times New Roman"/>
          <w:b w:val="false"/>
          <w:i w:val="false"/>
          <w:color w:val="000000"/>
          <w:sz w:val="28"/>
        </w:rPr>
        <w:t>Прилагаемые документы: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Руководитель __________________ ______________________________</w:t>
      </w:r>
      <w:r>
        <w:br/>
      </w: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Место печати «___»____________20__ года</w:t>
      </w:r>
    </w:p>
    <w:p>
      <w:pPr>
        <w:spacing w:after="0"/>
        <w:ind w:left="0"/>
        <w:jc w:val="both"/>
      </w:pPr>
      <w:r>
        <w:rPr>
          <w:rFonts w:ascii="Times New Roman"/>
          <w:b w:val="false"/>
          <w:i w:val="false"/>
          <w:color w:val="000000"/>
          <w:sz w:val="28"/>
        </w:rPr>
        <w:t>Заявление принято к рассмотрению «____» _____________20__года</w:t>
      </w:r>
    </w:p>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(подпись, фамилия, имя, отчество ответственного лица)</w:t>
      </w:r>
    </w:p>
    <w:bookmarkStart w:name="z492" w:id="67"/>
    <w:p>
      <w:pPr>
        <w:spacing w:after="0"/>
        <w:ind w:left="0"/>
        <w:jc w:val="both"/>
      </w:pPr>
      <w:r>
        <w:rPr>
          <w:rFonts w:ascii="Times New Roman"/>
          <w:b w:val="false"/>
          <w:i w:val="false"/>
          <w:color w:val="000000"/>
          <w:sz w:val="28"/>
        </w:rPr>
        <w:t>
Форма</w:t>
      </w:r>
    </w:p>
    <w:bookmarkEnd w:id="67"/>
    <w:p>
      <w:pPr>
        <w:spacing w:after="0"/>
        <w:ind w:left="0"/>
        <w:jc w:val="both"/>
      </w:pPr>
      <w:r>
        <w:rPr>
          <w:rFonts w:ascii="Times New Roman"/>
          <w:b w:val="false"/>
          <w:i w:val="false"/>
          <w:color w:val="000000"/>
          <w:sz w:val="28"/>
        </w:rPr>
        <w:t>В___________________________________________________________________</w:t>
      </w:r>
      <w:r>
        <w:br/>
      </w:r>
      <w:r>
        <w:rPr>
          <w:rFonts w:ascii="Times New Roman"/>
          <w:b w:val="false"/>
          <w:i w:val="false"/>
          <w:color w:val="000000"/>
          <w:sz w:val="28"/>
        </w:rPr>
        <w:t>
                  (полное наименование лицензиара)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от__________________________________________________________________</w:t>
      </w:r>
      <w:r>
        <w:br/>
      </w:r>
      <w:r>
        <w:rPr>
          <w:rFonts w:ascii="Times New Roman"/>
          <w:b w:val="false"/>
          <w:i w:val="false"/>
          <w:color w:val="000000"/>
          <w:sz w:val="28"/>
        </w:rPr>
        <w:t>
  (полностью фамилия, имя, отчество физического лица, реквизиты ИИН)</w:t>
      </w:r>
    </w:p>
    <w:p>
      <w:pPr>
        <w:spacing w:after="0"/>
        <w:ind w:left="0"/>
        <w:jc w:val="both"/>
      </w:pPr>
      <w:r>
        <w:rPr>
          <w:rFonts w:ascii="Times New Roman"/>
          <w:b w:val="false"/>
          <w:i w:val="false"/>
          <w:color w:val="000000"/>
          <w:sz w:val="28"/>
        </w:rPr>
        <w:t>____________________________________________________________________</w:t>
      </w:r>
    </w:p>
    <w:bookmarkStart w:name="z493" w:id="68"/>
    <w:p>
      <w:pPr>
        <w:spacing w:after="0"/>
        <w:ind w:left="0"/>
        <w:jc w:val="left"/>
      </w:pPr>
      <w:r>
        <w:rPr>
          <w:rFonts w:ascii="Times New Roman"/>
          <w:b/>
          <w:i w:val="false"/>
          <w:color w:val="000000"/>
        </w:rPr>
        <w:t xml:space="preserve"> 
ЗАЯВЛЕНИЕ</w:t>
      </w:r>
    </w:p>
    <w:bookmarkEnd w:id="68"/>
    <w:p>
      <w:pPr>
        <w:spacing w:after="0"/>
        <w:ind w:left="0"/>
        <w:jc w:val="both"/>
      </w:pPr>
      <w:r>
        <w:rPr>
          <w:rFonts w:ascii="Times New Roman"/>
          <w:b w:val="false"/>
          <w:i w:val="false"/>
          <w:color w:val="000000"/>
          <w:sz w:val="28"/>
        </w:rPr>
        <w:t xml:space="preserve">Прошу выдать лицензию и (или) приложение к лицензии на осуществление </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(указать вид и (или) подвиды деятельности)</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Местожительство 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Документ, удостоверяющий личность: вид _______, серия ______________</w:t>
      </w:r>
      <w:r>
        <w:br/>
      </w:r>
      <w:r>
        <w:rPr>
          <w:rFonts w:ascii="Times New Roman"/>
          <w:b w:val="false"/>
          <w:i w:val="false"/>
          <w:color w:val="000000"/>
          <w:sz w:val="28"/>
        </w:rPr>
        <w:t>
№ _____________________ выдан ______________________________________</w:t>
      </w:r>
      <w:r>
        <w:br/>
      </w:r>
      <w:r>
        <w:rPr>
          <w:rFonts w:ascii="Times New Roman"/>
          <w:b w:val="false"/>
          <w:i w:val="false"/>
          <w:color w:val="000000"/>
          <w:sz w:val="28"/>
        </w:rPr>
        <w:t>
дата выдачи ________________________________________________________</w:t>
      </w:r>
      <w:r>
        <w:br/>
      </w:r>
      <w:r>
        <w:rPr>
          <w:rFonts w:ascii="Times New Roman"/>
          <w:b w:val="false"/>
          <w:i w:val="false"/>
          <w:color w:val="000000"/>
          <w:sz w:val="28"/>
        </w:rPr>
        <w:t>
Банковский счет (если имеется)______________________________________</w:t>
      </w:r>
      <w:r>
        <w:br/>
      </w:r>
      <w:r>
        <w:rPr>
          <w:rFonts w:ascii="Times New Roman"/>
          <w:b w:val="false"/>
          <w:i w:val="false"/>
          <w:color w:val="000000"/>
          <w:sz w:val="28"/>
        </w:rPr>
        <w:t>
                  (номер счета, наименование и местонахождение банка)</w:t>
      </w:r>
    </w:p>
    <w:p>
      <w:pPr>
        <w:spacing w:after="0"/>
        <w:ind w:left="0"/>
        <w:jc w:val="both"/>
      </w:pPr>
      <w:r>
        <w:rPr>
          <w:rFonts w:ascii="Times New Roman"/>
          <w:b w:val="false"/>
          <w:i w:val="false"/>
          <w:color w:val="000000"/>
          <w:sz w:val="28"/>
        </w:rPr>
        <w:t>Прилагаемые документы: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 ________________________________________________</w:t>
      </w:r>
      <w:r>
        <w:br/>
      </w:r>
      <w:r>
        <w:rPr>
          <w:rFonts w:ascii="Times New Roman"/>
          <w:b w:val="false"/>
          <w:i w:val="false"/>
          <w:color w:val="000000"/>
          <w:sz w:val="28"/>
        </w:rPr>
        <w:t>
      (подпись)                (фамилия, имя, отчество)</w:t>
      </w:r>
    </w:p>
    <w:p>
      <w:pPr>
        <w:spacing w:after="0"/>
        <w:ind w:left="0"/>
        <w:jc w:val="both"/>
      </w:pPr>
      <w:r>
        <w:rPr>
          <w:rFonts w:ascii="Times New Roman"/>
          <w:b w:val="false"/>
          <w:i w:val="false"/>
          <w:color w:val="000000"/>
          <w:sz w:val="28"/>
        </w:rPr>
        <w:t>________________20____года</w:t>
      </w:r>
    </w:p>
    <w:p>
      <w:pPr>
        <w:spacing w:after="0"/>
        <w:ind w:left="0"/>
        <w:jc w:val="both"/>
      </w:pPr>
      <w:r>
        <w:rPr>
          <w:rFonts w:ascii="Times New Roman"/>
          <w:b w:val="false"/>
          <w:i w:val="false"/>
          <w:color w:val="000000"/>
          <w:sz w:val="28"/>
        </w:rPr>
        <w:t>Заявление принято к рассмотрению ______________20___года</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(подпись, фамилия, имя, отчество ответственного лица лицензиара)</w:t>
      </w:r>
    </w:p>
    <w:bookmarkStart w:name="z494" w:id="6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лицензии, переоформление, выдача   </w:t>
      </w:r>
      <w:r>
        <w:br/>
      </w:r>
      <w:r>
        <w:rPr>
          <w:rFonts w:ascii="Times New Roman"/>
          <w:b w:val="false"/>
          <w:i w:val="false"/>
          <w:color w:val="000000"/>
          <w:sz w:val="28"/>
        </w:rPr>
        <w:t xml:space="preserve">
дубликатов лицензии на оказание услуг по   </w:t>
      </w:r>
      <w:r>
        <w:br/>
      </w:r>
      <w:r>
        <w:rPr>
          <w:rFonts w:ascii="Times New Roman"/>
          <w:b w:val="false"/>
          <w:i w:val="false"/>
          <w:color w:val="000000"/>
          <w:sz w:val="28"/>
        </w:rPr>
        <w:t xml:space="preserve">
выявлению технических каналов утечки     </w:t>
      </w:r>
      <w:r>
        <w:br/>
      </w:r>
      <w:r>
        <w:rPr>
          <w:rFonts w:ascii="Times New Roman"/>
          <w:b w:val="false"/>
          <w:i w:val="false"/>
          <w:color w:val="000000"/>
          <w:sz w:val="28"/>
        </w:rPr>
        <w:t>
информации и специальных технических средств,</w:t>
      </w:r>
      <w:r>
        <w:br/>
      </w:r>
      <w:r>
        <w:rPr>
          <w:rFonts w:ascii="Times New Roman"/>
          <w:b w:val="false"/>
          <w:i w:val="false"/>
          <w:color w:val="000000"/>
          <w:sz w:val="28"/>
        </w:rPr>
        <w:t xml:space="preserve">
предназначенных для проведения оперативно-  </w:t>
      </w:r>
      <w:r>
        <w:br/>
      </w:r>
      <w:r>
        <w:rPr>
          <w:rFonts w:ascii="Times New Roman"/>
          <w:b w:val="false"/>
          <w:i w:val="false"/>
          <w:color w:val="000000"/>
          <w:sz w:val="28"/>
        </w:rPr>
        <w:t xml:space="preserve">
розыскных мероприятий»          </w:t>
      </w:r>
    </w:p>
    <w:bookmarkEnd w:id="69"/>
    <w:p>
      <w:pPr>
        <w:spacing w:after="0"/>
        <w:ind w:left="0"/>
        <w:jc w:val="both"/>
      </w:pPr>
      <w:r>
        <w:rPr>
          <w:rFonts w:ascii="Times New Roman"/>
          <w:b/>
          <w:i w:val="false"/>
          <w:color w:val="000000"/>
          <w:sz w:val="28"/>
        </w:rPr>
        <w:t>Комитет национальной безопасности</w:t>
      </w:r>
      <w:r>
        <w:br/>
      </w:r>
      <w:r>
        <w:rPr>
          <w:rFonts w:ascii="Times New Roman"/>
          <w:b w:val="false"/>
          <w:i w:val="false"/>
          <w:color w:val="000000"/>
          <w:sz w:val="28"/>
        </w:rPr>
        <w:t>
</w:t>
      </w:r>
      <w:r>
        <w:rPr>
          <w:rFonts w:ascii="Times New Roman"/>
          <w:b/>
          <w:i w:val="false"/>
          <w:color w:val="000000"/>
          <w:sz w:val="28"/>
        </w:rPr>
        <w:t>     Республики Казахстан</w:t>
      </w:r>
    </w:p>
    <w:bookmarkStart w:name="z495" w:id="70"/>
    <w:p>
      <w:pPr>
        <w:spacing w:after="0"/>
        <w:ind w:left="0"/>
        <w:jc w:val="both"/>
      </w:pPr>
      <w:r>
        <w:rPr>
          <w:rFonts w:ascii="Times New Roman"/>
          <w:b w:val="false"/>
          <w:i w:val="false"/>
          <w:color w:val="000000"/>
          <w:sz w:val="28"/>
        </w:rPr>
        <w:t>
</w:t>
      </w:r>
      <w:r>
        <w:rPr>
          <w:rFonts w:ascii="Times New Roman"/>
          <w:b/>
          <w:i w:val="false"/>
          <w:color w:val="000000"/>
          <w:sz w:val="28"/>
        </w:rPr>
        <w:t>            ТАЛОН</w:t>
      </w:r>
    </w:p>
    <w:bookmarkEnd w:id="70"/>
    <w:p>
      <w:pPr>
        <w:spacing w:after="0"/>
        <w:ind w:left="0"/>
        <w:jc w:val="both"/>
      </w:pPr>
      <w:r>
        <w:rPr>
          <w:rFonts w:ascii="Times New Roman"/>
          <w:b w:val="false"/>
          <w:i w:val="false"/>
          <w:color w:val="000000"/>
          <w:sz w:val="28"/>
        </w:rPr>
        <w:t>О принятии документа вх. № __________________</w:t>
      </w:r>
    </w:p>
    <w:p>
      <w:pPr>
        <w:spacing w:after="0"/>
        <w:ind w:left="0"/>
        <w:jc w:val="both"/>
      </w:pPr>
      <w:r>
        <w:rPr>
          <w:rFonts w:ascii="Times New Roman"/>
          <w:b w:val="false"/>
          <w:i w:val="false"/>
          <w:color w:val="000000"/>
          <w:sz w:val="28"/>
        </w:rPr>
        <w:t>Дата оказания государственной услуги ________</w:t>
      </w:r>
    </w:p>
    <w:p>
      <w:pPr>
        <w:spacing w:after="0"/>
        <w:ind w:left="0"/>
        <w:jc w:val="both"/>
      </w:pPr>
      <w:r>
        <w:rPr>
          <w:rFonts w:ascii="Times New Roman"/>
          <w:b w:val="false"/>
          <w:i w:val="false"/>
          <w:color w:val="000000"/>
          <w:sz w:val="28"/>
        </w:rPr>
        <w:t>Документ принял (а):</w:t>
      </w:r>
    </w:p>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(Ф.И.О. сотрудника КНБ)</w:t>
      </w:r>
    </w:p>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«_______»_______________________ 20 _____ года</w:t>
      </w:r>
    </w:p>
    <w:p>
      <w:pPr>
        <w:spacing w:after="0"/>
        <w:ind w:left="0"/>
        <w:jc w:val="both"/>
      </w:pPr>
      <w:r>
        <w:rPr>
          <w:rFonts w:ascii="Times New Roman"/>
          <w:b w:val="false"/>
          <w:i w:val="false"/>
          <w:color w:val="000000"/>
          <w:sz w:val="28"/>
        </w:rPr>
        <w:t>Контактные телефоны: ________________________</w:t>
      </w:r>
    </w:p>
    <w:bookmarkStart w:name="z496" w:id="7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лицензии, переоформление, выдача   </w:t>
      </w:r>
      <w:r>
        <w:br/>
      </w:r>
      <w:r>
        <w:rPr>
          <w:rFonts w:ascii="Times New Roman"/>
          <w:b w:val="false"/>
          <w:i w:val="false"/>
          <w:color w:val="000000"/>
          <w:sz w:val="28"/>
        </w:rPr>
        <w:t xml:space="preserve">
дубликатов лицензии на оказание услуг по   </w:t>
      </w:r>
      <w:r>
        <w:br/>
      </w:r>
      <w:r>
        <w:rPr>
          <w:rFonts w:ascii="Times New Roman"/>
          <w:b w:val="false"/>
          <w:i w:val="false"/>
          <w:color w:val="000000"/>
          <w:sz w:val="28"/>
        </w:rPr>
        <w:t xml:space="preserve">
выявлению технических каналов утечки     </w:t>
      </w:r>
      <w:r>
        <w:br/>
      </w:r>
      <w:r>
        <w:rPr>
          <w:rFonts w:ascii="Times New Roman"/>
          <w:b w:val="false"/>
          <w:i w:val="false"/>
          <w:color w:val="000000"/>
          <w:sz w:val="28"/>
        </w:rPr>
        <w:t>
информации и специальных технических средств,</w:t>
      </w:r>
      <w:r>
        <w:br/>
      </w:r>
      <w:r>
        <w:rPr>
          <w:rFonts w:ascii="Times New Roman"/>
          <w:b w:val="false"/>
          <w:i w:val="false"/>
          <w:color w:val="000000"/>
          <w:sz w:val="28"/>
        </w:rPr>
        <w:t xml:space="preserve">
предназначенных для проведения оперативно-  </w:t>
      </w:r>
      <w:r>
        <w:br/>
      </w:r>
      <w:r>
        <w:rPr>
          <w:rFonts w:ascii="Times New Roman"/>
          <w:b w:val="false"/>
          <w:i w:val="false"/>
          <w:color w:val="000000"/>
          <w:sz w:val="28"/>
        </w:rPr>
        <w:t xml:space="preserve">
розыскных мероприятий»          </w:t>
      </w:r>
    </w:p>
    <w:bookmarkEnd w:id="71"/>
    <w:bookmarkStart w:name="z497" w:id="72"/>
    <w:p>
      <w:pPr>
        <w:spacing w:after="0"/>
        <w:ind w:left="0"/>
        <w:jc w:val="left"/>
      </w:pPr>
      <w:r>
        <w:rPr>
          <w:rFonts w:ascii="Times New Roman"/>
          <w:b/>
          <w:i w:val="false"/>
          <w:color w:val="000000"/>
        </w:rPr>
        <w:t xml:space="preserve"> 
Значения показателей качества и эффективности</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3"/>
        <w:gridCol w:w="2273"/>
        <w:gridCol w:w="2433"/>
        <w:gridCol w:w="2093"/>
      </w:tblGrid>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эффективности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значение показателя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 показателя в последующем году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 которые доступны в электронном формате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 удовлетворенных существующим порядком обжалования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98" w:id="73"/>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января 2013 года № 50  </w:t>
      </w:r>
    </w:p>
    <w:bookmarkEnd w:id="73"/>
    <w:bookmarkStart w:name="z499" w:id="74"/>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заключения (разрешительного документа) на ввоз и вывоз</w:t>
      </w:r>
      <w:r>
        <w:br/>
      </w:r>
      <w:r>
        <w:rPr>
          <w:rFonts w:ascii="Times New Roman"/>
          <w:b/>
          <w:i w:val="false"/>
          <w:color w:val="000000"/>
        </w:rPr>
        <w:t>
специальных технических средств»</w:t>
      </w:r>
    </w:p>
    <w:bookmarkEnd w:id="74"/>
    <w:bookmarkStart w:name="z500" w:id="75"/>
    <w:p>
      <w:pPr>
        <w:spacing w:after="0"/>
        <w:ind w:left="0"/>
        <w:jc w:val="left"/>
      </w:pPr>
      <w:r>
        <w:rPr>
          <w:rFonts w:ascii="Times New Roman"/>
          <w:b/>
          <w:i w:val="false"/>
          <w:color w:val="000000"/>
        </w:rPr>
        <w:t xml:space="preserve"> 
1. Общие положения</w:t>
      </w:r>
    </w:p>
    <w:bookmarkEnd w:id="75"/>
    <w:bookmarkStart w:name="z501" w:id="76"/>
    <w:p>
      <w:pPr>
        <w:spacing w:after="0"/>
        <w:ind w:left="0"/>
        <w:jc w:val="both"/>
      </w:pPr>
      <w:r>
        <w:rPr>
          <w:rFonts w:ascii="Times New Roman"/>
          <w:b w:val="false"/>
          <w:i w:val="false"/>
          <w:color w:val="000000"/>
          <w:sz w:val="28"/>
        </w:rPr>
        <w:t>
      1. Государственная услуга оказывается Комитетом национальной безопасности Республики Казахстан (далее – уполномоченный орган), а также через веб-портал «электронного правительства» www.e.gov.kz и через веб-портал «Е-лицензирование» www.elicense.kz (далее – портал).</w:t>
      </w:r>
      <w:r>
        <w:br/>
      </w:r>
      <w:r>
        <w:rPr>
          <w:rFonts w:ascii="Times New Roman"/>
          <w:b w:val="false"/>
          <w:i w:val="false"/>
          <w:color w:val="000000"/>
          <w:sz w:val="28"/>
        </w:rPr>
        <w:t>
</w:t>
      </w:r>
      <w:r>
        <w:rPr>
          <w:rFonts w:ascii="Times New Roman"/>
          <w:b w:val="false"/>
          <w:i w:val="false"/>
          <w:color w:val="000000"/>
          <w:sz w:val="28"/>
        </w:rPr>
        <w:t>
      Адрес уполномоченного органа: 010011, город Астана, улица Т. Бигельдинова, дом 76, интернет-ресурс: www.knb.kz, тел: 8 (7172) 76-42-51, 76-42-52, 76-42-53, 76-42-54, 76-42-55, факс: 8 (7172) 76-42-32.</w:t>
      </w:r>
      <w:r>
        <w:br/>
      </w:r>
      <w:r>
        <w:rPr>
          <w:rFonts w:ascii="Times New Roman"/>
          <w:b w:val="false"/>
          <w:i w:val="false"/>
          <w:color w:val="000000"/>
          <w:sz w:val="28"/>
        </w:rPr>
        <w:t>
</w:t>
      </w:r>
      <w:r>
        <w:rPr>
          <w:rFonts w:ascii="Times New Roman"/>
          <w:b w:val="false"/>
          <w:i w:val="false"/>
          <w:color w:val="000000"/>
          <w:sz w:val="28"/>
        </w:rPr>
        <w:t>
      При оказании государственных услуг обеспечивается выполнение требований: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Типовых правил</w:t>
      </w:r>
      <w:r>
        <w:rPr>
          <w:rFonts w:ascii="Times New Roman"/>
          <w:b w:val="false"/>
          <w:i w:val="false"/>
          <w:color w:val="000000"/>
          <w:sz w:val="28"/>
        </w:rPr>
        <w:t xml:space="preserve"> документирования и управления документацией в государственных и негосударственных организациях, утвержденных постановлением Правительства Республики Казахстан от 21 декабря 2011 года № 1570;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w:t>
      </w:r>
      <w:r>
        <w:rPr>
          <w:rFonts w:ascii="Times New Roman"/>
          <w:b w:val="false"/>
          <w:i w:val="false"/>
          <w:color w:val="000000"/>
          <w:sz w:val="28"/>
        </w:rPr>
        <w:t xml:space="preserve"> электронного документооборота, утвержденных постановлением Правительства Республики Казахстан от 17 апреля 2004 года № 430.</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пункта 7</w:t>
      </w:r>
      <w:r>
        <w:rPr>
          <w:rFonts w:ascii="Times New Roman"/>
          <w:b w:val="false"/>
          <w:i w:val="false"/>
          <w:color w:val="000000"/>
          <w:sz w:val="28"/>
        </w:rPr>
        <w:t xml:space="preserve"> Положения о порядке ввоза на таможенную территорию Таможенного союза и вывоза с таможенной территории Таможенного союза специальных технических средств, предназначенных для негласного получения информации, утвержденного Решением Межгосударственного Совета Евразийского экономического сообщества (высшего органа Таможенного союза) на уровне глав государств-участников таможенного союза от 27 ноября 2009 года № 19 «О едином нетарифном регулировании Таможенного союза Республики Беларусь, Республики Казахстан и Российской Федерации» (далее – Положения);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21 декабря 1995 года «Об органах национальной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статьи 29</w:t>
      </w:r>
      <w:r>
        <w:rPr>
          <w:rFonts w:ascii="Times New Roman"/>
          <w:b w:val="false"/>
          <w:i w:val="false"/>
          <w:color w:val="000000"/>
          <w:sz w:val="28"/>
        </w:rPr>
        <w:t xml:space="preserve"> Закона Республики Казахстан от 11 января 2007 года «Об информатизации».</w:t>
      </w:r>
      <w:r>
        <w:br/>
      </w:r>
      <w:r>
        <w:rPr>
          <w:rFonts w:ascii="Times New Roman"/>
          <w:b w:val="false"/>
          <w:i w:val="false"/>
          <w:color w:val="000000"/>
          <w:sz w:val="28"/>
        </w:rPr>
        <w:t>
</w:t>
      </w:r>
      <w:r>
        <w:rPr>
          <w:rFonts w:ascii="Times New Roman"/>
          <w:b w:val="false"/>
          <w:i w:val="false"/>
          <w:color w:val="000000"/>
          <w:sz w:val="28"/>
        </w:rPr>
        <w:t xml:space="preserve">
      4. Информация о государственной услуге располагается: </w:t>
      </w:r>
      <w:r>
        <w:br/>
      </w:r>
      <w:r>
        <w:rPr>
          <w:rFonts w:ascii="Times New Roman"/>
          <w:b w:val="false"/>
          <w:i w:val="false"/>
          <w:color w:val="000000"/>
          <w:sz w:val="28"/>
        </w:rPr>
        <w:t>
</w:t>
      </w:r>
      <w:r>
        <w:rPr>
          <w:rFonts w:ascii="Times New Roman"/>
          <w:b w:val="false"/>
          <w:i w:val="false"/>
          <w:color w:val="000000"/>
          <w:sz w:val="28"/>
        </w:rPr>
        <w:t>
      1) на интернет-ресурсе уполномоченного органа www.knb.kz в разделе «Важные ссылки»;</w:t>
      </w:r>
      <w:r>
        <w:br/>
      </w:r>
      <w:r>
        <w:rPr>
          <w:rFonts w:ascii="Times New Roman"/>
          <w:b w:val="false"/>
          <w:i w:val="false"/>
          <w:color w:val="000000"/>
          <w:sz w:val="28"/>
        </w:rPr>
        <w:t>
</w:t>
      </w:r>
      <w:r>
        <w:rPr>
          <w:rFonts w:ascii="Times New Roman"/>
          <w:b w:val="false"/>
          <w:i w:val="false"/>
          <w:color w:val="000000"/>
          <w:sz w:val="28"/>
        </w:rPr>
        <w:t>
      2) на портале.</w:t>
      </w:r>
      <w:r>
        <w:br/>
      </w:r>
      <w:r>
        <w:rPr>
          <w:rFonts w:ascii="Times New Roman"/>
          <w:b w:val="false"/>
          <w:i w:val="false"/>
          <w:color w:val="000000"/>
          <w:sz w:val="28"/>
        </w:rPr>
        <w:t>
</w:t>
      </w:r>
      <w:r>
        <w:rPr>
          <w:rFonts w:ascii="Times New Roman"/>
          <w:b w:val="false"/>
          <w:i w:val="false"/>
          <w:color w:val="000000"/>
          <w:sz w:val="28"/>
        </w:rPr>
        <w:t>
      Информация о государственной услуге может быть также предоставлена по телефону call-центра портала: (1414).</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являются выдача заключения (разрешительного документа) на ввоз и вывоз специальных технических средств (далее – заключение) либо мотивированный ответ об отказе в предоставлении государственной услуги в формате электронного документа, удостоверенного электронной цифровой подписью (далее – ЭЦП) уполномоченного лица.</w:t>
      </w:r>
      <w:r>
        <w:br/>
      </w:r>
      <w:r>
        <w:rPr>
          <w:rFonts w:ascii="Times New Roman"/>
          <w:b w:val="false"/>
          <w:i w:val="false"/>
          <w:color w:val="000000"/>
          <w:sz w:val="28"/>
        </w:rPr>
        <w:t>
</w:t>
      </w:r>
      <w:r>
        <w:rPr>
          <w:rFonts w:ascii="Times New Roman"/>
          <w:b w:val="false"/>
          <w:i w:val="false"/>
          <w:color w:val="000000"/>
          <w:sz w:val="28"/>
        </w:rPr>
        <w:t>
      В случае обращения получателя государственной услуги за получением заключения на бумажном носителе заключение оформляется в форме электронного документа, удостоверенного ЭЦП, распечатывается и заверяется печатью и подписью уполномоченного лица.</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лицам и юридическим лицам (далее – получатель государственных услуг, получатель).</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в уполномоченном органе или на портале не позднее пятнадцати календарных дней со дня подачи получателем государственных услуг либо представителем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обслуживания получателя государственных услуг в день обращения – не более 20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ожидания при получении государственной услуги – не более 20 минут.</w:t>
      </w:r>
      <w:r>
        <w:br/>
      </w:r>
      <w:r>
        <w:rPr>
          <w:rFonts w:ascii="Times New Roman"/>
          <w:b w:val="false"/>
          <w:i w:val="false"/>
          <w:color w:val="000000"/>
          <w:sz w:val="28"/>
        </w:rPr>
        <w:t>
</w:t>
      </w:r>
      <w:r>
        <w:rPr>
          <w:rFonts w:ascii="Times New Roman"/>
          <w:b w:val="false"/>
          <w:i w:val="false"/>
          <w:color w:val="000000"/>
          <w:sz w:val="28"/>
        </w:rPr>
        <w:t>
      Уполномоченный орган в течение двух рабочих дней с момента получения документов заявителя проверяет полноту представленных документов. В случае установления факта неполноты и/или неверности копий представленных документов уполномоченный орган в указанный срок дает письменный мотивированный отказ в дальнейшем рассмотрении заявления.</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9. График работы для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
      1) в уполномоченном органе прием документов по почте или адресам в соответствии с графиком работы,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Прием осуществляется в порядке очередности,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xml:space="preserve">
      2) на портале – круглосуточно. </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w:t>
      </w:r>
      <w:r>
        <w:br/>
      </w:r>
      <w:r>
        <w:rPr>
          <w:rFonts w:ascii="Times New Roman"/>
          <w:b w:val="false"/>
          <w:i w:val="false"/>
          <w:color w:val="000000"/>
          <w:sz w:val="28"/>
        </w:rPr>
        <w:t>
</w:t>
      </w:r>
      <w:r>
        <w:rPr>
          <w:rFonts w:ascii="Times New Roman"/>
          <w:b w:val="false"/>
          <w:i w:val="false"/>
          <w:color w:val="000000"/>
          <w:sz w:val="28"/>
        </w:rPr>
        <w:t>
      1) в здании уполномоченного органа, режим помещения: вход в здание осуществляется через отдельный вход № 1. Для поддержки правопорядка здание имеет круглосуточный пост охраны, противопожарные сигнализации и другие меры безопасности. Здание оборудовано:</w:t>
      </w:r>
      <w:r>
        <w:br/>
      </w:r>
      <w:r>
        <w:rPr>
          <w:rFonts w:ascii="Times New Roman"/>
          <w:b w:val="false"/>
          <w:i w:val="false"/>
          <w:color w:val="000000"/>
          <w:sz w:val="28"/>
        </w:rPr>
        <w:t>
</w:t>
      </w:r>
      <w:r>
        <w:rPr>
          <w:rFonts w:ascii="Times New Roman"/>
          <w:b w:val="false"/>
          <w:i w:val="false"/>
          <w:color w:val="000000"/>
          <w:sz w:val="28"/>
        </w:rPr>
        <w:t>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информационными стендами с образцами документов;</w:t>
      </w:r>
      <w:r>
        <w:br/>
      </w:r>
      <w:r>
        <w:rPr>
          <w:rFonts w:ascii="Times New Roman"/>
          <w:b w:val="false"/>
          <w:i w:val="false"/>
          <w:color w:val="000000"/>
          <w:sz w:val="28"/>
        </w:rPr>
        <w:t>
</w:t>
      </w:r>
      <w:r>
        <w:rPr>
          <w:rFonts w:ascii="Times New Roman"/>
          <w:b w:val="false"/>
          <w:i w:val="false"/>
          <w:color w:val="000000"/>
          <w:sz w:val="28"/>
        </w:rPr>
        <w:t>
      2) на портале – в личном кабинете.</w:t>
      </w:r>
    </w:p>
    <w:bookmarkEnd w:id="76"/>
    <w:bookmarkStart w:name="z533" w:id="77"/>
    <w:p>
      <w:pPr>
        <w:spacing w:after="0"/>
        <w:ind w:left="0"/>
        <w:jc w:val="left"/>
      </w:pPr>
      <w:r>
        <w:rPr>
          <w:rFonts w:ascii="Times New Roman"/>
          <w:b/>
          <w:i w:val="false"/>
          <w:color w:val="000000"/>
        </w:rPr>
        <w:t xml:space="preserve"> 
2. Порядок оказания государственной услуги</w:t>
      </w:r>
    </w:p>
    <w:bookmarkEnd w:id="77"/>
    <w:bookmarkStart w:name="z534" w:id="78"/>
    <w:p>
      <w:pPr>
        <w:spacing w:after="0"/>
        <w:ind w:left="0"/>
        <w:jc w:val="both"/>
      </w:pPr>
      <w:r>
        <w:rPr>
          <w:rFonts w:ascii="Times New Roman"/>
          <w:b w:val="false"/>
          <w:i w:val="false"/>
          <w:color w:val="000000"/>
          <w:sz w:val="28"/>
        </w:rPr>
        <w:t>
      11*. Для получения государственной услуги получатель государственной услуги либо его представитель представляют следующие документы:</w:t>
      </w:r>
      <w:r>
        <w:br/>
      </w:r>
      <w:r>
        <w:rPr>
          <w:rFonts w:ascii="Times New Roman"/>
          <w:b w:val="false"/>
          <w:i w:val="false"/>
          <w:color w:val="000000"/>
          <w:sz w:val="28"/>
        </w:rPr>
        <w:t>
</w:t>
      </w:r>
      <w:r>
        <w:rPr>
          <w:rFonts w:ascii="Times New Roman"/>
          <w:b w:val="false"/>
          <w:i w:val="false"/>
          <w:color w:val="000000"/>
          <w:sz w:val="28"/>
        </w:rPr>
        <w:t>
      1) в уполномоченный орган:</w:t>
      </w:r>
      <w:r>
        <w:br/>
      </w:r>
      <w:r>
        <w:rPr>
          <w:rFonts w:ascii="Times New Roman"/>
          <w:b w:val="false"/>
          <w:i w:val="false"/>
          <w:color w:val="000000"/>
          <w:sz w:val="28"/>
        </w:rPr>
        <w:t>
</w:t>
      </w:r>
      <w:r>
        <w:rPr>
          <w:rFonts w:ascii="Times New Roman"/>
          <w:b w:val="false"/>
          <w:i w:val="false"/>
          <w:color w:val="000000"/>
          <w:sz w:val="28"/>
        </w:rPr>
        <w:t>
      а) заявление установленной формы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б) удостоверение личности гражданина Республики Казахстан – для физического лица;</w:t>
      </w:r>
      <w:r>
        <w:br/>
      </w:r>
      <w:r>
        <w:rPr>
          <w:rFonts w:ascii="Times New Roman"/>
          <w:b w:val="false"/>
          <w:i w:val="false"/>
          <w:color w:val="000000"/>
          <w:sz w:val="28"/>
        </w:rPr>
        <w:t>
</w:t>
      </w:r>
      <w:r>
        <w:rPr>
          <w:rFonts w:ascii="Times New Roman"/>
          <w:b w:val="false"/>
          <w:i w:val="false"/>
          <w:color w:val="000000"/>
          <w:sz w:val="28"/>
        </w:rPr>
        <w:t>
      в) свидетельство о государственной регистрации заявителя в качестве юридического лица (для юридических лиц, зарегистрированных в Республике Казахстан);</w:t>
      </w:r>
      <w:r>
        <w:br/>
      </w:r>
      <w:r>
        <w:rPr>
          <w:rFonts w:ascii="Times New Roman"/>
          <w:b w:val="false"/>
          <w:i w:val="false"/>
          <w:color w:val="000000"/>
          <w:sz w:val="28"/>
        </w:rPr>
        <w:t>
</w:t>
      </w:r>
      <w:r>
        <w:rPr>
          <w:rFonts w:ascii="Times New Roman"/>
          <w:b w:val="false"/>
          <w:i w:val="false"/>
          <w:color w:val="000000"/>
          <w:sz w:val="28"/>
        </w:rPr>
        <w:t>
      г) копию внешнеторгового договора (контракта), приложения и (или) дополнения к нему, и (или) копию иного документа, подтверждающего намерения сторон;</w:t>
      </w:r>
      <w:r>
        <w:br/>
      </w:r>
      <w:r>
        <w:rPr>
          <w:rFonts w:ascii="Times New Roman"/>
          <w:b w:val="false"/>
          <w:i w:val="false"/>
          <w:color w:val="000000"/>
          <w:sz w:val="28"/>
        </w:rPr>
        <w:t>
</w:t>
      </w:r>
      <w:r>
        <w:rPr>
          <w:rFonts w:ascii="Times New Roman"/>
          <w:b w:val="false"/>
          <w:i w:val="false"/>
          <w:color w:val="000000"/>
          <w:sz w:val="28"/>
        </w:rPr>
        <w:t>
      д) сведения лицензии (при наличии на портале www.elicense.kz) либо копию лицензии на осуществление деятельности в области оборота специальных технических средств (при временном вывозе);</w:t>
      </w:r>
      <w:r>
        <w:br/>
      </w:r>
      <w:r>
        <w:rPr>
          <w:rFonts w:ascii="Times New Roman"/>
          <w:b w:val="false"/>
          <w:i w:val="false"/>
          <w:color w:val="000000"/>
          <w:sz w:val="28"/>
        </w:rPr>
        <w:t>
</w:t>
      </w:r>
      <w:r>
        <w:rPr>
          <w:rFonts w:ascii="Times New Roman"/>
          <w:b w:val="false"/>
          <w:i w:val="false"/>
          <w:color w:val="000000"/>
          <w:sz w:val="28"/>
        </w:rPr>
        <w:t>
      е) техническую документацию на специальные технические средства.</w:t>
      </w:r>
      <w:r>
        <w:br/>
      </w:r>
      <w:r>
        <w:rPr>
          <w:rFonts w:ascii="Times New Roman"/>
          <w:b w:val="false"/>
          <w:i w:val="false"/>
          <w:color w:val="000000"/>
          <w:sz w:val="28"/>
        </w:rPr>
        <w:t>
</w:t>
      </w:r>
      <w:r>
        <w:rPr>
          <w:rFonts w:ascii="Times New Roman"/>
          <w:b w:val="false"/>
          <w:i w:val="false"/>
          <w:color w:val="000000"/>
          <w:sz w:val="28"/>
        </w:rPr>
        <w:t>
      Сведения документов, абзацев б), в), д) </w:t>
      </w:r>
      <w:r>
        <w:rPr>
          <w:rFonts w:ascii="Times New Roman"/>
          <w:b w:val="false"/>
          <w:i w:val="false"/>
          <w:color w:val="000000"/>
          <w:sz w:val="28"/>
        </w:rPr>
        <w:t>подпункта 1)</w:t>
      </w:r>
      <w:r>
        <w:rPr>
          <w:rFonts w:ascii="Times New Roman"/>
          <w:b w:val="false"/>
          <w:i w:val="false"/>
          <w:color w:val="000000"/>
          <w:sz w:val="28"/>
        </w:rPr>
        <w:t xml:space="preserve"> пункта 11 настоящего стандарта, доверенности на представителя, содержащиеся в государственной информационной системе уполномоченный орган получает из соответствующих государственных информационных систем посредством портала в форме электронного документа, удостоверенных ЭЦП уполномоченного лица.</w:t>
      </w:r>
      <w:r>
        <w:br/>
      </w:r>
      <w:r>
        <w:rPr>
          <w:rFonts w:ascii="Times New Roman"/>
          <w:b w:val="false"/>
          <w:i w:val="false"/>
          <w:color w:val="000000"/>
          <w:sz w:val="28"/>
        </w:rPr>
        <w:t>
</w:t>
      </w:r>
      <w:r>
        <w:rPr>
          <w:rFonts w:ascii="Times New Roman"/>
          <w:b w:val="false"/>
          <w:i w:val="false"/>
          <w:color w:val="000000"/>
          <w:sz w:val="28"/>
        </w:rPr>
        <w:t>
      В случае представления оригиналов для сверки, работник уполномоченного органа при приеме документов сверяет аутентичность сведений из оригиналов со сведениями, представленными из государственных информационных систем, после чего возвращает оригиналы получателю подлинных в установленном законодательством Республики Казахстан порядке документов;</w:t>
      </w:r>
      <w:r>
        <w:br/>
      </w:r>
      <w:r>
        <w:rPr>
          <w:rFonts w:ascii="Times New Roman"/>
          <w:b w:val="false"/>
          <w:i w:val="false"/>
          <w:color w:val="000000"/>
          <w:sz w:val="28"/>
        </w:rPr>
        <w:t>
</w:t>
      </w:r>
      <w:r>
        <w:rPr>
          <w:rFonts w:ascii="Times New Roman"/>
          <w:b w:val="false"/>
          <w:i w:val="false"/>
          <w:color w:val="000000"/>
          <w:sz w:val="28"/>
        </w:rPr>
        <w:t>
      2) на портале:</w:t>
      </w:r>
      <w:r>
        <w:br/>
      </w:r>
      <w:r>
        <w:rPr>
          <w:rFonts w:ascii="Times New Roman"/>
          <w:b w:val="false"/>
          <w:i w:val="false"/>
          <w:color w:val="000000"/>
          <w:sz w:val="28"/>
        </w:rPr>
        <w:t>
</w:t>
      </w:r>
      <w:r>
        <w:rPr>
          <w:rFonts w:ascii="Times New Roman"/>
          <w:b w:val="false"/>
          <w:i w:val="false"/>
          <w:color w:val="000000"/>
          <w:sz w:val="28"/>
        </w:rPr>
        <w:t>
      а) запрос в форме электронного документа, удостоверенного ЭЦП получателя;</w:t>
      </w:r>
      <w:r>
        <w:br/>
      </w:r>
      <w:r>
        <w:rPr>
          <w:rFonts w:ascii="Times New Roman"/>
          <w:b w:val="false"/>
          <w:i w:val="false"/>
          <w:color w:val="000000"/>
          <w:sz w:val="28"/>
        </w:rPr>
        <w:t>
</w:t>
      </w:r>
      <w:r>
        <w:rPr>
          <w:rFonts w:ascii="Times New Roman"/>
          <w:b w:val="false"/>
          <w:i w:val="false"/>
          <w:color w:val="000000"/>
          <w:sz w:val="28"/>
        </w:rPr>
        <w:t>
      б) удостоверение личности гражданина Республики Казахстан – для физического лица;</w:t>
      </w:r>
      <w:r>
        <w:br/>
      </w:r>
      <w:r>
        <w:rPr>
          <w:rFonts w:ascii="Times New Roman"/>
          <w:b w:val="false"/>
          <w:i w:val="false"/>
          <w:color w:val="000000"/>
          <w:sz w:val="28"/>
        </w:rPr>
        <w:t>
</w:t>
      </w:r>
      <w:r>
        <w:rPr>
          <w:rFonts w:ascii="Times New Roman"/>
          <w:b w:val="false"/>
          <w:i w:val="false"/>
          <w:color w:val="000000"/>
          <w:sz w:val="28"/>
        </w:rPr>
        <w:t>
      в) свидетельство о государственной регистрации заявителя в качестве юридического лица (для юридических лиц, зарегистрированных в Республике Казахстан);</w:t>
      </w:r>
      <w:r>
        <w:br/>
      </w:r>
      <w:r>
        <w:rPr>
          <w:rFonts w:ascii="Times New Roman"/>
          <w:b w:val="false"/>
          <w:i w:val="false"/>
          <w:color w:val="000000"/>
          <w:sz w:val="28"/>
        </w:rPr>
        <w:t>
</w:t>
      </w:r>
      <w:r>
        <w:rPr>
          <w:rFonts w:ascii="Times New Roman"/>
          <w:b w:val="false"/>
          <w:i w:val="false"/>
          <w:color w:val="000000"/>
          <w:sz w:val="28"/>
        </w:rPr>
        <w:t>
      г) копию внешнеторгового договора (контракта), приложения и (или) дополнения к нему, и (или) копию иного документа, подтверждающего намерения сторон в виде электронной копии документа, прикрепленной к электронному запросу;</w:t>
      </w:r>
      <w:r>
        <w:br/>
      </w:r>
      <w:r>
        <w:rPr>
          <w:rFonts w:ascii="Times New Roman"/>
          <w:b w:val="false"/>
          <w:i w:val="false"/>
          <w:color w:val="000000"/>
          <w:sz w:val="28"/>
        </w:rPr>
        <w:t>
</w:t>
      </w:r>
      <w:r>
        <w:rPr>
          <w:rFonts w:ascii="Times New Roman"/>
          <w:b w:val="false"/>
          <w:i w:val="false"/>
          <w:color w:val="000000"/>
          <w:sz w:val="28"/>
        </w:rPr>
        <w:t>
      д) лицензию на осуществление деятельности в области оборота специальных технических средств (при временном вывозе);</w:t>
      </w:r>
      <w:r>
        <w:br/>
      </w:r>
      <w:r>
        <w:rPr>
          <w:rFonts w:ascii="Times New Roman"/>
          <w:b w:val="false"/>
          <w:i w:val="false"/>
          <w:color w:val="000000"/>
          <w:sz w:val="28"/>
        </w:rPr>
        <w:t>
</w:t>
      </w:r>
      <w:r>
        <w:rPr>
          <w:rFonts w:ascii="Times New Roman"/>
          <w:b w:val="false"/>
          <w:i w:val="false"/>
          <w:color w:val="000000"/>
          <w:sz w:val="28"/>
        </w:rPr>
        <w:t>
      е) техническую документацию на специальные технические средства в виде электронной копии документа, прикрепленной к электронному запросу.</w:t>
      </w:r>
      <w:r>
        <w:br/>
      </w:r>
      <w:r>
        <w:rPr>
          <w:rFonts w:ascii="Times New Roman"/>
          <w:b w:val="false"/>
          <w:i w:val="false"/>
          <w:color w:val="000000"/>
          <w:sz w:val="28"/>
        </w:rPr>
        <w:t>
</w:t>
      </w:r>
      <w:r>
        <w:rPr>
          <w:rFonts w:ascii="Times New Roman"/>
          <w:b w:val="false"/>
          <w:i w:val="false"/>
          <w:color w:val="000000"/>
          <w:sz w:val="28"/>
        </w:rPr>
        <w:t>
      Сведения документов, абзацев б), в), д) </w:t>
      </w:r>
      <w:r>
        <w:rPr>
          <w:rFonts w:ascii="Times New Roman"/>
          <w:b w:val="false"/>
          <w:i w:val="false"/>
          <w:color w:val="000000"/>
          <w:sz w:val="28"/>
        </w:rPr>
        <w:t>подпункта 2</w:t>
      </w:r>
      <w:r>
        <w:rPr>
          <w:rFonts w:ascii="Times New Roman"/>
          <w:b w:val="false"/>
          <w:i w:val="false"/>
          <w:color w:val="000000"/>
          <w:sz w:val="28"/>
        </w:rPr>
        <w:t> </w:t>
      </w:r>
      <w:r>
        <w:rPr>
          <w:rFonts w:ascii="Times New Roman"/>
          <w:b w:val="false"/>
          <w:i w:val="false"/>
          <w:color w:val="000000"/>
          <w:sz w:val="28"/>
        </w:rPr>
        <w:t>пункта 11</w:t>
      </w:r>
      <w:r>
        <w:rPr>
          <w:rFonts w:ascii="Times New Roman"/>
          <w:b w:val="false"/>
          <w:i w:val="false"/>
          <w:color w:val="000000"/>
          <w:sz w:val="28"/>
        </w:rPr>
        <w:t xml:space="preserve"> настоящего стандарта, содержащиеся в государственных системах уполномоченный орган получает посредством портала из государственных информационных систем в форме электронных документов, удостоверенных ЭЦП уполномоченного лица.</w:t>
      </w:r>
      <w:r>
        <w:br/>
      </w:r>
      <w:r>
        <w:rPr>
          <w:rFonts w:ascii="Times New Roman"/>
          <w:b w:val="false"/>
          <w:i w:val="false"/>
          <w:color w:val="000000"/>
          <w:sz w:val="28"/>
        </w:rPr>
        <w:t>
</w:t>
      </w:r>
      <w:r>
        <w:rPr>
          <w:rFonts w:ascii="Times New Roman"/>
          <w:b w:val="false"/>
          <w:i w:val="false"/>
          <w:color w:val="000000"/>
          <w:sz w:val="28"/>
        </w:rPr>
        <w:t>
      12. Формы заявления для получения государственной услуги размещаются на интернет-ресурсах:</w:t>
      </w:r>
      <w:r>
        <w:br/>
      </w:r>
      <w:r>
        <w:rPr>
          <w:rFonts w:ascii="Times New Roman"/>
          <w:b w:val="false"/>
          <w:i w:val="false"/>
          <w:color w:val="000000"/>
          <w:sz w:val="28"/>
        </w:rPr>
        <w:t>
</w:t>
      </w:r>
      <w:r>
        <w:rPr>
          <w:rFonts w:ascii="Times New Roman"/>
          <w:b w:val="false"/>
          <w:i w:val="false"/>
          <w:color w:val="000000"/>
          <w:sz w:val="28"/>
        </w:rPr>
        <w:t>
      1) уполномоченного органа www.knb.kz;</w:t>
      </w:r>
      <w:r>
        <w:br/>
      </w:r>
      <w:r>
        <w:rPr>
          <w:rFonts w:ascii="Times New Roman"/>
          <w:b w:val="false"/>
          <w:i w:val="false"/>
          <w:color w:val="000000"/>
          <w:sz w:val="28"/>
        </w:rPr>
        <w:t>
</w:t>
      </w:r>
      <w:r>
        <w:rPr>
          <w:rFonts w:ascii="Times New Roman"/>
          <w:b w:val="false"/>
          <w:i w:val="false"/>
          <w:color w:val="000000"/>
          <w:sz w:val="28"/>
        </w:rPr>
        <w:t>
      2) портала www.e.gov.kz, www.elicense.kz.</w:t>
      </w:r>
      <w:r>
        <w:br/>
      </w:r>
      <w:r>
        <w:rPr>
          <w:rFonts w:ascii="Times New Roman"/>
          <w:b w:val="false"/>
          <w:i w:val="false"/>
          <w:color w:val="000000"/>
          <w:sz w:val="28"/>
        </w:rPr>
        <w:t>
</w:t>
      </w:r>
      <w:r>
        <w:rPr>
          <w:rFonts w:ascii="Times New Roman"/>
          <w:b w:val="false"/>
          <w:i w:val="false"/>
          <w:color w:val="000000"/>
          <w:sz w:val="28"/>
        </w:rPr>
        <w:t>
      13. Уполномоченным органом принимаются документы как нарочно доставленные так и доставленные по почте. Адреса уполномоченного органа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При обращении на портал отправка электронного запроса осуществляется из «личного кабинета» получателя. Запрос автоматически направляется уполномоченному органу – адресату в соответствии с выбранной услугой.</w:t>
      </w:r>
      <w:r>
        <w:br/>
      </w:r>
      <w:r>
        <w:rPr>
          <w:rFonts w:ascii="Times New Roman"/>
          <w:b w:val="false"/>
          <w:i w:val="false"/>
          <w:color w:val="000000"/>
          <w:sz w:val="28"/>
        </w:rPr>
        <w:t>
</w:t>
      </w:r>
      <w:r>
        <w:rPr>
          <w:rFonts w:ascii="Times New Roman"/>
          <w:b w:val="false"/>
          <w:i w:val="false"/>
          <w:color w:val="000000"/>
          <w:sz w:val="28"/>
        </w:rPr>
        <w:t>
      14. При сдаче всех необходимых документов для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
      1) подтверждением регистрации заявления в бумажном виде является выданный талон с отметкой о дате приема заявления и дате получения государственной услуги с указанием регистрационного номера заявления, фамилии и инициалов сотрудника уполномоченного органа, принявшего заявление (далее – талон). Форма талона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при обращении через портал получателю государственной услуги в личный кабинет на портале направляется уведомление-отчет о регистрации запроса для предоставления государственной услуги с указанием даты и времени получения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15. Оказание государственной услуги производится:</w:t>
      </w:r>
      <w:r>
        <w:br/>
      </w:r>
      <w:r>
        <w:rPr>
          <w:rFonts w:ascii="Times New Roman"/>
          <w:b w:val="false"/>
          <w:i w:val="false"/>
          <w:color w:val="000000"/>
          <w:sz w:val="28"/>
        </w:rPr>
        <w:t>
</w:t>
      </w:r>
      <w:r>
        <w:rPr>
          <w:rFonts w:ascii="Times New Roman"/>
          <w:b w:val="false"/>
          <w:i w:val="false"/>
          <w:color w:val="000000"/>
          <w:sz w:val="28"/>
        </w:rPr>
        <w:t>
      1) работниками уполномоченного органа в соответствии с графиком работы и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 лично получателю государственной услуги либо лицу, им уполномоченному или почтой по адресу, указанному в сопроводительном письме получателя государственной услуги. Полномочия представителя должны быть оформлены в соответствии с гражданским </w:t>
      </w:r>
      <w:r>
        <w:rPr>
          <w:rFonts w:ascii="Times New Roman"/>
          <w:b w:val="false"/>
          <w:i w:val="false"/>
          <w:color w:val="000000"/>
          <w:sz w:val="28"/>
          <w:u w:val="single"/>
        </w:rPr>
        <w:t xml:space="preserve">законодательством </w:t>
      </w:r>
      <w:r>
        <w:rPr>
          <w:rFonts w:ascii="Times New Roman"/>
          <w:b w:val="false"/>
          <w:i w:val="false"/>
          <w:color w:val="000000"/>
          <w:sz w:val="28"/>
        </w:rPr>
        <w:t>Республики Казахстан;</w:t>
      </w:r>
      <w:r>
        <w:br/>
      </w:r>
      <w:r>
        <w:rPr>
          <w:rFonts w:ascii="Times New Roman"/>
          <w:b w:val="false"/>
          <w:i w:val="false"/>
          <w:color w:val="000000"/>
          <w:sz w:val="28"/>
        </w:rPr>
        <w:t>
</w:t>
      </w:r>
      <w:r>
        <w:rPr>
          <w:rFonts w:ascii="Times New Roman"/>
          <w:b w:val="false"/>
          <w:i w:val="false"/>
          <w:color w:val="000000"/>
          <w:sz w:val="28"/>
        </w:rPr>
        <w:t>
      2) в личном кабинете на портале – при самостоятельном направлении запроса.</w:t>
      </w:r>
      <w:r>
        <w:br/>
      </w:r>
      <w:r>
        <w:rPr>
          <w:rFonts w:ascii="Times New Roman"/>
          <w:b w:val="false"/>
          <w:i w:val="false"/>
          <w:color w:val="000000"/>
          <w:sz w:val="28"/>
        </w:rPr>
        <w:t>
</w:t>
      </w:r>
      <w:r>
        <w:rPr>
          <w:rFonts w:ascii="Times New Roman"/>
          <w:b w:val="false"/>
          <w:i w:val="false"/>
          <w:color w:val="000000"/>
          <w:sz w:val="28"/>
        </w:rPr>
        <w:t>
      16. В предоставлении государственной услуги отказываются в случаях, если:</w:t>
      </w:r>
      <w:r>
        <w:br/>
      </w:r>
      <w:r>
        <w:rPr>
          <w:rFonts w:ascii="Times New Roman"/>
          <w:b w:val="false"/>
          <w:i w:val="false"/>
          <w:color w:val="000000"/>
          <w:sz w:val="28"/>
        </w:rPr>
        <w:t>
</w:t>
      </w:r>
      <w:r>
        <w:rPr>
          <w:rFonts w:ascii="Times New Roman"/>
          <w:b w:val="false"/>
          <w:i w:val="false"/>
          <w:color w:val="000000"/>
          <w:sz w:val="28"/>
        </w:rPr>
        <w:t>
      1) не представлены все документы, требуемые в соответствии с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 При устранении получателем государственных услуг указанных препятствий заявление рассматривается на общих основаниях;</w:t>
      </w:r>
      <w:r>
        <w:br/>
      </w:r>
      <w:r>
        <w:rPr>
          <w:rFonts w:ascii="Times New Roman"/>
          <w:b w:val="false"/>
          <w:i w:val="false"/>
          <w:color w:val="000000"/>
          <w:sz w:val="28"/>
        </w:rPr>
        <w:t>
</w:t>
      </w:r>
      <w:r>
        <w:rPr>
          <w:rFonts w:ascii="Times New Roman"/>
          <w:b w:val="false"/>
          <w:i w:val="false"/>
          <w:color w:val="000000"/>
          <w:sz w:val="28"/>
        </w:rPr>
        <w:t>
      2) имеются ограничения в третьих странах на ввоз специальных технических средств на их таможенную территорию;</w:t>
      </w:r>
      <w:r>
        <w:br/>
      </w:r>
      <w:r>
        <w:rPr>
          <w:rFonts w:ascii="Times New Roman"/>
          <w:b w:val="false"/>
          <w:i w:val="false"/>
          <w:color w:val="000000"/>
          <w:sz w:val="28"/>
        </w:rPr>
        <w:t>
</w:t>
      </w:r>
      <w:r>
        <w:rPr>
          <w:rFonts w:ascii="Times New Roman"/>
          <w:b w:val="false"/>
          <w:i w:val="false"/>
          <w:color w:val="000000"/>
          <w:sz w:val="28"/>
        </w:rPr>
        <w:t>
      3) существует возможность нанесения ущерба безопасности государствам-участникам Таможенного союза, которая определяется по результатам исследований (испытаний, экспертизы) специальных технических средств и/или документации на них;</w:t>
      </w:r>
      <w:r>
        <w:br/>
      </w:r>
      <w:r>
        <w:rPr>
          <w:rFonts w:ascii="Times New Roman"/>
          <w:b w:val="false"/>
          <w:i w:val="false"/>
          <w:color w:val="000000"/>
          <w:sz w:val="28"/>
        </w:rPr>
        <w:t>
</w:t>
      </w:r>
      <w:r>
        <w:rPr>
          <w:rFonts w:ascii="Times New Roman"/>
          <w:b w:val="false"/>
          <w:i w:val="false"/>
          <w:color w:val="000000"/>
          <w:sz w:val="28"/>
        </w:rPr>
        <w:t>
      4) имеются основания, предусмотренные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«Об информатизации».</w:t>
      </w:r>
    </w:p>
    <w:bookmarkEnd w:id="78"/>
    <w:bookmarkStart w:name="z568" w:id="79"/>
    <w:p>
      <w:pPr>
        <w:spacing w:after="0"/>
        <w:ind w:left="0"/>
        <w:jc w:val="left"/>
      </w:pPr>
      <w:r>
        <w:rPr>
          <w:rFonts w:ascii="Times New Roman"/>
          <w:b/>
          <w:i w:val="false"/>
          <w:color w:val="000000"/>
        </w:rPr>
        <w:t xml:space="preserve"> 
3. Принципы работы</w:t>
      </w:r>
    </w:p>
    <w:bookmarkEnd w:id="79"/>
    <w:bookmarkStart w:name="z569" w:id="80"/>
    <w:p>
      <w:pPr>
        <w:spacing w:after="0"/>
        <w:ind w:left="0"/>
        <w:jc w:val="both"/>
      </w:pPr>
      <w:r>
        <w:rPr>
          <w:rFonts w:ascii="Times New Roman"/>
          <w:b w:val="false"/>
          <w:i w:val="false"/>
          <w:color w:val="000000"/>
          <w:sz w:val="28"/>
        </w:rPr>
        <w:t>
      17. Деятельность уполномоченного органа основывается по отношению к получателю государственных услуг на следующих принципах:</w:t>
      </w:r>
      <w:r>
        <w:br/>
      </w:r>
      <w:r>
        <w:rPr>
          <w:rFonts w:ascii="Times New Roman"/>
          <w:b w:val="false"/>
          <w:i w:val="false"/>
          <w:color w:val="000000"/>
          <w:sz w:val="28"/>
        </w:rPr>
        <w:t>
</w:t>
      </w:r>
      <w:r>
        <w:rPr>
          <w:rFonts w:ascii="Times New Roman"/>
          <w:b w:val="false"/>
          <w:i w:val="false"/>
          <w:color w:val="000000"/>
          <w:sz w:val="28"/>
        </w:rPr>
        <w:t>
      1) соблюдение конституционных прав и свобод человека;</w:t>
      </w:r>
      <w:r>
        <w:br/>
      </w:r>
      <w:r>
        <w:rPr>
          <w:rFonts w:ascii="Times New Roman"/>
          <w:b w:val="false"/>
          <w:i w:val="false"/>
          <w:color w:val="000000"/>
          <w:sz w:val="28"/>
        </w:rPr>
        <w:t>
</w:t>
      </w:r>
      <w:r>
        <w:rPr>
          <w:rFonts w:ascii="Times New Roman"/>
          <w:b w:val="false"/>
          <w:i w:val="false"/>
          <w:color w:val="000000"/>
          <w:sz w:val="28"/>
        </w:rPr>
        <w:t>
      2) соблюдение законности при исполнении служебного долга;</w:t>
      </w:r>
      <w:r>
        <w:br/>
      </w:r>
      <w:r>
        <w:rPr>
          <w:rFonts w:ascii="Times New Roman"/>
          <w:b w:val="false"/>
          <w:i w:val="false"/>
          <w:color w:val="000000"/>
          <w:sz w:val="28"/>
        </w:rPr>
        <w:t>
</w:t>
      </w:r>
      <w:r>
        <w:rPr>
          <w:rFonts w:ascii="Times New Roman"/>
          <w:b w:val="false"/>
          <w:i w:val="false"/>
          <w:color w:val="000000"/>
          <w:sz w:val="28"/>
        </w:rPr>
        <w:t>
      3) вежливость при работе с получателями государственных услуг;</w:t>
      </w:r>
      <w:r>
        <w:br/>
      </w:r>
      <w:r>
        <w:rPr>
          <w:rFonts w:ascii="Times New Roman"/>
          <w:b w:val="false"/>
          <w:i w:val="false"/>
          <w:color w:val="000000"/>
          <w:sz w:val="28"/>
        </w:rPr>
        <w:t>
</w:t>
      </w:r>
      <w:r>
        <w:rPr>
          <w:rFonts w:ascii="Times New Roman"/>
          <w:b w:val="false"/>
          <w:i w:val="false"/>
          <w:color w:val="000000"/>
          <w:sz w:val="28"/>
        </w:rPr>
        <w:t>
      4) представление исчерпывающей информации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5) прозрачность деятельности должностных лиц при рассмотрении обращений;</w:t>
      </w:r>
      <w:r>
        <w:br/>
      </w:r>
      <w:r>
        <w:rPr>
          <w:rFonts w:ascii="Times New Roman"/>
          <w:b w:val="false"/>
          <w:i w:val="false"/>
          <w:color w:val="000000"/>
          <w:sz w:val="28"/>
        </w:rPr>
        <w:t>
</w:t>
      </w:r>
      <w:r>
        <w:rPr>
          <w:rFonts w:ascii="Times New Roman"/>
          <w:b w:val="false"/>
          <w:i w:val="false"/>
          <w:color w:val="000000"/>
          <w:sz w:val="28"/>
        </w:rPr>
        <w:t>
      6) обеспечение сохранности документов получателя государственных услуг;</w:t>
      </w:r>
      <w:r>
        <w:br/>
      </w:r>
      <w:r>
        <w:rPr>
          <w:rFonts w:ascii="Times New Roman"/>
          <w:b w:val="false"/>
          <w:i w:val="false"/>
          <w:color w:val="000000"/>
          <w:sz w:val="28"/>
        </w:rPr>
        <w:t>
</w:t>
      </w:r>
      <w:r>
        <w:rPr>
          <w:rFonts w:ascii="Times New Roman"/>
          <w:b w:val="false"/>
          <w:i w:val="false"/>
          <w:color w:val="000000"/>
          <w:sz w:val="28"/>
        </w:rPr>
        <w:t>
      7) защита и конфиденциальность информации о содержании документов получателя государственных услуг.</w:t>
      </w:r>
    </w:p>
    <w:bookmarkEnd w:id="80"/>
    <w:bookmarkStart w:name="z577" w:id="81"/>
    <w:p>
      <w:pPr>
        <w:spacing w:after="0"/>
        <w:ind w:left="0"/>
        <w:jc w:val="left"/>
      </w:pPr>
      <w:r>
        <w:rPr>
          <w:rFonts w:ascii="Times New Roman"/>
          <w:b/>
          <w:i w:val="false"/>
          <w:color w:val="000000"/>
        </w:rPr>
        <w:t xml:space="preserve"> 
4. Результаты работы</w:t>
      </w:r>
    </w:p>
    <w:bookmarkEnd w:id="81"/>
    <w:bookmarkStart w:name="z578" w:id="82"/>
    <w:p>
      <w:pPr>
        <w:spacing w:after="0"/>
        <w:ind w:left="0"/>
        <w:jc w:val="both"/>
      </w:pPr>
      <w:r>
        <w:rPr>
          <w:rFonts w:ascii="Times New Roman"/>
          <w:b w:val="false"/>
          <w:i w:val="false"/>
          <w:color w:val="000000"/>
          <w:sz w:val="28"/>
        </w:rPr>
        <w:t>
      18. Результаты оказания государственной услуги получателям государственной услуги измеряются показателями качества и эффективности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по которым оценивается работа государственного органа, ежегодно утверждаются соответствующим приказом уполномоченного органа, ответственного за разработку стандарта государственной услуги.</w:t>
      </w:r>
    </w:p>
    <w:bookmarkEnd w:id="82"/>
    <w:bookmarkStart w:name="z580" w:id="83"/>
    <w:p>
      <w:pPr>
        <w:spacing w:after="0"/>
        <w:ind w:left="0"/>
        <w:jc w:val="left"/>
      </w:pPr>
      <w:r>
        <w:rPr>
          <w:rFonts w:ascii="Times New Roman"/>
          <w:b/>
          <w:i w:val="false"/>
          <w:color w:val="000000"/>
        </w:rPr>
        <w:t xml:space="preserve"> 
5. Порядок обжалования</w:t>
      </w:r>
    </w:p>
    <w:bookmarkEnd w:id="83"/>
    <w:bookmarkStart w:name="z581" w:id="84"/>
    <w:p>
      <w:pPr>
        <w:spacing w:after="0"/>
        <w:ind w:left="0"/>
        <w:jc w:val="both"/>
      </w:pPr>
      <w:r>
        <w:rPr>
          <w:rFonts w:ascii="Times New Roman"/>
          <w:b w:val="false"/>
          <w:i w:val="false"/>
          <w:color w:val="000000"/>
          <w:sz w:val="28"/>
        </w:rPr>
        <w:t>
      20. Порядок обжалования действия (бездействия) уполномоченных должностных лиц размещен на официальном интернет-ресурсе уполномоченного органа www.knb.kz в разделе «Важные ссылки». Получатели государственной услуги по вопросам предоставления государственной услуги могут обратиться по телефону доверия: 8 (7172) 76-42-07.</w:t>
      </w:r>
      <w:r>
        <w:br/>
      </w:r>
      <w:r>
        <w:rPr>
          <w:rFonts w:ascii="Times New Roman"/>
          <w:b w:val="false"/>
          <w:i w:val="false"/>
          <w:color w:val="000000"/>
          <w:sz w:val="28"/>
        </w:rPr>
        <w:t>
</w:t>
      </w:r>
      <w:r>
        <w:rPr>
          <w:rFonts w:ascii="Times New Roman"/>
          <w:b w:val="false"/>
          <w:i w:val="false"/>
          <w:color w:val="000000"/>
          <w:sz w:val="28"/>
        </w:rPr>
        <w:t>
      Информацию о порядке обжалования действий (бездействий) работника уполномоченного органа можно получить по телефону саll-центра 1414 либо на портале.</w:t>
      </w:r>
      <w:r>
        <w:br/>
      </w:r>
      <w:r>
        <w:rPr>
          <w:rFonts w:ascii="Times New Roman"/>
          <w:b w:val="false"/>
          <w:i w:val="false"/>
          <w:color w:val="000000"/>
          <w:sz w:val="28"/>
        </w:rPr>
        <w:t>
</w:t>
      </w:r>
      <w:r>
        <w:rPr>
          <w:rFonts w:ascii="Times New Roman"/>
          <w:b w:val="false"/>
          <w:i w:val="false"/>
          <w:color w:val="000000"/>
          <w:sz w:val="28"/>
        </w:rPr>
        <w:t>
      Для оказания содействия по подготовке жалобы получатели государственной услуги могут обратиться к сотруднику уполномоченного органа по телефону: 8 (7172) 76-42-55.</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оказанной государственной услуги, жалоба подается на имя директора службы уполномоченного органа по адресу: город Астана, улица Т. Бигельдинова, дом 76, телефон приемной 8 (7172) 76-42-31.</w:t>
      </w:r>
      <w:r>
        <w:br/>
      </w:r>
      <w:r>
        <w:rPr>
          <w:rFonts w:ascii="Times New Roman"/>
          <w:b w:val="false"/>
          <w:i w:val="false"/>
          <w:color w:val="000000"/>
          <w:sz w:val="28"/>
        </w:rPr>
        <w:t>
</w:t>
      </w:r>
      <w:r>
        <w:rPr>
          <w:rFonts w:ascii="Times New Roman"/>
          <w:b w:val="false"/>
          <w:i w:val="false"/>
          <w:color w:val="000000"/>
          <w:sz w:val="28"/>
        </w:rPr>
        <w:t xml:space="preserve">
      График работы: в рабочие дни с 9.00 до 19.00 часов (перерыв на обед с 13.00 до 15.00 часов), кроме выходных и праздничных дней. </w:t>
      </w:r>
      <w:r>
        <w:br/>
      </w:r>
      <w:r>
        <w:rPr>
          <w:rFonts w:ascii="Times New Roman"/>
          <w:b w:val="false"/>
          <w:i w:val="false"/>
          <w:color w:val="000000"/>
          <w:sz w:val="28"/>
        </w:rPr>
        <w:t>
</w:t>
      </w:r>
      <w:r>
        <w:rPr>
          <w:rFonts w:ascii="Times New Roman"/>
          <w:b w:val="false"/>
          <w:i w:val="false"/>
          <w:color w:val="000000"/>
          <w:sz w:val="28"/>
        </w:rPr>
        <w:t>
      Получатель государственной услуги может направить обращение в уполномоченный орган посредством «виртуальной приемной» на веб-портале.</w:t>
      </w:r>
      <w:r>
        <w:br/>
      </w:r>
      <w:r>
        <w:rPr>
          <w:rFonts w:ascii="Times New Roman"/>
          <w:b w:val="false"/>
          <w:i w:val="false"/>
          <w:color w:val="000000"/>
          <w:sz w:val="28"/>
        </w:rPr>
        <w:t>
</w:t>
      </w:r>
      <w:r>
        <w:rPr>
          <w:rFonts w:ascii="Times New Roman"/>
          <w:b w:val="false"/>
          <w:i w:val="false"/>
          <w:color w:val="000000"/>
          <w:sz w:val="28"/>
        </w:rPr>
        <w:t>
      22. Жалобы на некорректное обслуживание при оказании государственной услуги получателями государственной услуги направляются путем обращения:</w:t>
      </w:r>
      <w:r>
        <w:br/>
      </w:r>
      <w:r>
        <w:rPr>
          <w:rFonts w:ascii="Times New Roman"/>
          <w:b w:val="false"/>
          <w:i w:val="false"/>
          <w:color w:val="000000"/>
          <w:sz w:val="28"/>
        </w:rPr>
        <w:t>
</w:t>
      </w:r>
      <w:r>
        <w:rPr>
          <w:rFonts w:ascii="Times New Roman"/>
          <w:b w:val="false"/>
          <w:i w:val="false"/>
          <w:color w:val="000000"/>
          <w:sz w:val="28"/>
        </w:rPr>
        <w:t>
      1) по адресу: 010011, город Астана, улица Т. Бигельдинова, дом 76;</w:t>
      </w:r>
      <w:r>
        <w:br/>
      </w:r>
      <w:r>
        <w:rPr>
          <w:rFonts w:ascii="Times New Roman"/>
          <w:b w:val="false"/>
          <w:i w:val="false"/>
          <w:color w:val="000000"/>
          <w:sz w:val="28"/>
        </w:rPr>
        <w:t>
</w:t>
      </w:r>
      <w:r>
        <w:rPr>
          <w:rFonts w:ascii="Times New Roman"/>
          <w:b w:val="false"/>
          <w:i w:val="false"/>
          <w:color w:val="000000"/>
          <w:sz w:val="28"/>
        </w:rPr>
        <w:t>
      2) на портале по номеру телефона саll-центра: (1414).</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государственной услуги, получатель государственной услуги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24. Жалоба должна адресоваться субъекту или должностному лицу, в компетенцию которых входит разрешение поставленных в жалобе вопросов.</w:t>
      </w:r>
      <w:r>
        <w:br/>
      </w:r>
      <w:r>
        <w:rPr>
          <w:rFonts w:ascii="Times New Roman"/>
          <w:b w:val="false"/>
          <w:i w:val="false"/>
          <w:color w:val="000000"/>
          <w:sz w:val="28"/>
        </w:rPr>
        <w:t>
</w:t>
      </w:r>
      <w:r>
        <w:rPr>
          <w:rFonts w:ascii="Times New Roman"/>
          <w:b w:val="false"/>
          <w:i w:val="false"/>
          <w:color w:val="000000"/>
          <w:sz w:val="28"/>
        </w:rPr>
        <w:t>
      В жалобе указываются фамилия, имя, отчество (при наличии в документе, удостоверяющем личность), почтовый адрес, дата. Жалоба должна быть подписана получателем государственной услуги либо его представителем (полномочия представителя должны быть оформлены в соответствии с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25. Принятая жалоба регистрируется в журнале учета информации уполномоченного органа и рассматривается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Заявителю выдается талон с указанием даты и времени, фамилии и инициалов лица, принявшего обращение (жалобу). О результатах рассмотрения жалобы заявителю сообщается в письменном виде по почте.</w:t>
      </w:r>
      <w:r>
        <w:br/>
      </w:r>
      <w:r>
        <w:rPr>
          <w:rFonts w:ascii="Times New Roman"/>
          <w:b w:val="false"/>
          <w:i w:val="false"/>
          <w:color w:val="000000"/>
          <w:sz w:val="28"/>
        </w:rPr>
        <w:t>
</w:t>
      </w:r>
      <w:r>
        <w:rPr>
          <w:rFonts w:ascii="Times New Roman"/>
          <w:b w:val="false"/>
          <w:i w:val="false"/>
          <w:color w:val="000000"/>
          <w:sz w:val="28"/>
        </w:rPr>
        <w:t>
      После отправки электронного обращения через портал получателя государственной услуги из «личного кабинета» доступна информация об обращении, которая обновляется в ходе обработки обращения в уполномоченном органе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w:t>
      </w:r>
      <w:r>
        <w:rPr>
          <w:rFonts w:ascii="Times New Roman"/>
          <w:b w:val="false"/>
          <w:i w:val="false"/>
          <w:color w:val="000000"/>
          <w:sz w:val="28"/>
        </w:rPr>
        <w:t>
      26. Телефон доверия уполномоченного органа: 8 (7172) 76-42-07.</w:t>
      </w:r>
    </w:p>
    <w:bookmarkEnd w:id="84"/>
    <w:bookmarkStart w:name="z596" w:id="85"/>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 – для заверения соответствия документа подлиннику ниже реквизита «Подпись» проставляются заверительная надпись «Копия верна» (без кавычек), наименование должности лица, заверившего копию, личная подпись и ее расшифровка, оттиск печати организации, дата заверения.</w:t>
      </w:r>
    </w:p>
    <w:bookmarkEnd w:id="85"/>
    <w:bookmarkStart w:name="z598" w:id="8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заключения (разрешительного  </w:t>
      </w:r>
      <w:r>
        <w:br/>
      </w:r>
      <w:r>
        <w:rPr>
          <w:rFonts w:ascii="Times New Roman"/>
          <w:b w:val="false"/>
          <w:i w:val="false"/>
          <w:color w:val="000000"/>
          <w:sz w:val="28"/>
        </w:rPr>
        <w:t>
документа) на ввоз и вывоз специальных</w:t>
      </w:r>
      <w:r>
        <w:br/>
      </w:r>
      <w:r>
        <w:rPr>
          <w:rFonts w:ascii="Times New Roman"/>
          <w:b w:val="false"/>
          <w:i w:val="false"/>
          <w:color w:val="000000"/>
          <w:sz w:val="28"/>
        </w:rPr>
        <w:t xml:space="preserve">
технических средств»       </w:t>
      </w:r>
    </w:p>
    <w:bookmarkEnd w:id="86"/>
    <w:bookmarkStart w:name="z599" w:id="87"/>
    <w:p>
      <w:pPr>
        <w:spacing w:after="0"/>
        <w:ind w:left="0"/>
        <w:jc w:val="left"/>
      </w:pPr>
      <w:r>
        <w:rPr>
          <w:rFonts w:ascii="Times New Roman"/>
          <w:b/>
          <w:i w:val="false"/>
          <w:color w:val="000000"/>
        </w:rPr>
        <w:t xml:space="preserve"> 
Адреса, контактные данные и график работы подразделений</w:t>
      </w:r>
      <w:r>
        <w:br/>
      </w:r>
      <w:r>
        <w:rPr>
          <w:rFonts w:ascii="Times New Roman"/>
          <w:b/>
          <w:i w:val="false"/>
          <w:color w:val="000000"/>
        </w:rPr>
        <w:t>
Комитета национальной безопасности Республики Казахстан</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5057"/>
        <w:gridCol w:w="7272"/>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органа</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г. Астане</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улица Т. Бигельдинова, дом 76.</w:t>
            </w:r>
            <w:r>
              <w:br/>
            </w:r>
            <w:r>
              <w:rPr>
                <w:rFonts w:ascii="Times New Roman"/>
                <w:b w:val="false"/>
                <w:i w:val="false"/>
                <w:color w:val="000000"/>
                <w:sz w:val="20"/>
              </w:rPr>
              <w:t>
</w:t>
            </w:r>
            <w:r>
              <w:rPr>
                <w:rFonts w:ascii="Times New Roman"/>
                <w:b w:val="false"/>
                <w:i w:val="false"/>
                <w:color w:val="000000"/>
                <w:sz w:val="20"/>
              </w:rPr>
              <w:t>Контактные телефоны: 8 (7172) 76-42-52, 76-42-53, 76-42-54.</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г. Алматы</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улица Наурызбай батыра, дом 108.</w:t>
            </w:r>
            <w:r>
              <w:br/>
            </w:r>
            <w:r>
              <w:rPr>
                <w:rFonts w:ascii="Times New Roman"/>
                <w:b w:val="false"/>
                <w:i w:val="false"/>
                <w:color w:val="000000"/>
                <w:sz w:val="20"/>
              </w:rPr>
              <w:t>
</w:t>
            </w:r>
            <w:r>
              <w:rPr>
                <w:rFonts w:ascii="Times New Roman"/>
                <w:b w:val="false"/>
                <w:i w:val="false"/>
                <w:color w:val="000000"/>
                <w:sz w:val="20"/>
              </w:rPr>
              <w:t>Контактный телефон: 8 (727) 267-91-54.</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Акмолинской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 улица Ауэзова, дом 155. Контактный телефон: 8 (7162) 29-61-11.</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Алматинской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 улица Жансугурова, дом 68/70.</w:t>
            </w:r>
            <w:r>
              <w:br/>
            </w:r>
            <w:r>
              <w:rPr>
                <w:rFonts w:ascii="Times New Roman"/>
                <w:b w:val="false"/>
                <w:i w:val="false"/>
                <w:color w:val="000000"/>
                <w:sz w:val="20"/>
              </w:rPr>
              <w:t>
</w:t>
            </w:r>
            <w:r>
              <w:rPr>
                <w:rFonts w:ascii="Times New Roman"/>
                <w:b w:val="false"/>
                <w:i w:val="false"/>
                <w:color w:val="000000"/>
                <w:sz w:val="20"/>
              </w:rPr>
              <w:t>Контактные телефоны: 8 (7282) 60-56-16, 60-56-21, 60-55-80.</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Актюбинской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улица Айтике би, дом 25.</w:t>
            </w:r>
            <w:r>
              <w:br/>
            </w:r>
            <w:r>
              <w:rPr>
                <w:rFonts w:ascii="Times New Roman"/>
                <w:b w:val="false"/>
                <w:i w:val="false"/>
                <w:color w:val="000000"/>
                <w:sz w:val="20"/>
              </w:rPr>
              <w:t>
</w:t>
            </w:r>
            <w:r>
              <w:rPr>
                <w:rFonts w:ascii="Times New Roman"/>
                <w:b w:val="false"/>
                <w:i w:val="false"/>
                <w:color w:val="000000"/>
                <w:sz w:val="20"/>
              </w:rPr>
              <w:t>Контактный телефон: 8 (7132) 93-41-70.</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Атырауской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проспект Сатпаева, дом 20 «А».</w:t>
            </w:r>
            <w:r>
              <w:br/>
            </w:r>
            <w:r>
              <w:rPr>
                <w:rFonts w:ascii="Times New Roman"/>
                <w:b w:val="false"/>
                <w:i w:val="false"/>
                <w:color w:val="000000"/>
                <w:sz w:val="20"/>
              </w:rPr>
              <w:t>
</w:t>
            </w:r>
            <w:r>
              <w:rPr>
                <w:rFonts w:ascii="Times New Roman"/>
                <w:b w:val="false"/>
                <w:i w:val="false"/>
                <w:color w:val="000000"/>
                <w:sz w:val="20"/>
              </w:rPr>
              <w:t>Контактные телефоны: 8 (7122) 99-52-43, 27-15-90.</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Восточно-Казахстанской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 улица Пермитина, дом 15.</w:t>
            </w:r>
            <w:r>
              <w:br/>
            </w:r>
            <w:r>
              <w:rPr>
                <w:rFonts w:ascii="Times New Roman"/>
                <w:b w:val="false"/>
                <w:i w:val="false"/>
                <w:color w:val="000000"/>
                <w:sz w:val="20"/>
              </w:rPr>
              <w:t>
</w:t>
            </w:r>
            <w:r>
              <w:rPr>
                <w:rFonts w:ascii="Times New Roman"/>
                <w:b w:val="false"/>
                <w:i w:val="false"/>
                <w:color w:val="000000"/>
                <w:sz w:val="20"/>
              </w:rPr>
              <w:t>Контактный телефон: 8 (7232) 28-23-35.</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Жамбылской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улица Кошек батыра, дом 7.</w:t>
            </w:r>
            <w:r>
              <w:br/>
            </w:r>
            <w:r>
              <w:rPr>
                <w:rFonts w:ascii="Times New Roman"/>
                <w:b w:val="false"/>
                <w:i w:val="false"/>
                <w:color w:val="000000"/>
                <w:sz w:val="20"/>
              </w:rPr>
              <w:t>
</w:t>
            </w:r>
            <w:r>
              <w:rPr>
                <w:rFonts w:ascii="Times New Roman"/>
                <w:b w:val="false"/>
                <w:i w:val="false"/>
                <w:color w:val="000000"/>
                <w:sz w:val="20"/>
              </w:rPr>
              <w:t>Контактные телефоны: 8 (7262) 94-01-80, 94-01-89.</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Западно-Казахстанской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 улица Сейфуллина, дом 24.</w:t>
            </w:r>
            <w:r>
              <w:br/>
            </w:r>
            <w:r>
              <w:rPr>
                <w:rFonts w:ascii="Times New Roman"/>
                <w:b w:val="false"/>
                <w:i w:val="false"/>
                <w:color w:val="000000"/>
                <w:sz w:val="20"/>
              </w:rPr>
              <w:t>
</w:t>
            </w:r>
            <w:r>
              <w:rPr>
                <w:rFonts w:ascii="Times New Roman"/>
                <w:b w:val="false"/>
                <w:i w:val="false"/>
                <w:color w:val="000000"/>
                <w:sz w:val="20"/>
              </w:rPr>
              <w:t>Контактные телефоны: 8 (7112) 98-81-77, 98-81-80.</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Карагандинской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 проспект Бухар жырау, дом 17.</w:t>
            </w:r>
            <w:r>
              <w:br/>
            </w:r>
            <w:r>
              <w:rPr>
                <w:rFonts w:ascii="Times New Roman"/>
                <w:b w:val="false"/>
                <w:i w:val="false"/>
                <w:color w:val="000000"/>
                <w:sz w:val="20"/>
              </w:rPr>
              <w:t>
</w:t>
            </w:r>
            <w:r>
              <w:rPr>
                <w:rFonts w:ascii="Times New Roman"/>
                <w:b w:val="false"/>
                <w:i w:val="false"/>
                <w:color w:val="000000"/>
                <w:sz w:val="20"/>
              </w:rPr>
              <w:t>Контактные телефоны: 8 (7212) 41-04-65, 49-86-54, 49-85-78.</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Костанайской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 улица Гоголя, дом 77.</w:t>
            </w:r>
            <w:r>
              <w:br/>
            </w:r>
            <w:r>
              <w:rPr>
                <w:rFonts w:ascii="Times New Roman"/>
                <w:b w:val="false"/>
                <w:i w:val="false"/>
                <w:color w:val="000000"/>
                <w:sz w:val="20"/>
              </w:rPr>
              <w:t>
</w:t>
            </w:r>
            <w:r>
              <w:rPr>
                <w:rFonts w:ascii="Times New Roman"/>
                <w:b w:val="false"/>
                <w:i w:val="false"/>
                <w:color w:val="000000"/>
                <w:sz w:val="20"/>
              </w:rPr>
              <w:t>Контактные телефоны: 8 (7142) 54-54-30, 52-00-91.</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Кызылординской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переулок Конаева, дом 1.</w:t>
            </w:r>
            <w:r>
              <w:br/>
            </w:r>
            <w:r>
              <w:rPr>
                <w:rFonts w:ascii="Times New Roman"/>
                <w:b w:val="false"/>
                <w:i w:val="false"/>
                <w:color w:val="000000"/>
                <w:sz w:val="20"/>
              </w:rPr>
              <w:t>
</w:t>
            </w:r>
            <w:r>
              <w:rPr>
                <w:rFonts w:ascii="Times New Roman"/>
                <w:b w:val="false"/>
                <w:i w:val="false"/>
                <w:color w:val="000000"/>
                <w:sz w:val="20"/>
              </w:rPr>
              <w:t>Контактный телефон: 8 (7242) 27-27-96.</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Мангистауской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 24-й микрорайон, дом 3.</w:t>
            </w:r>
            <w:r>
              <w:br/>
            </w:r>
            <w:r>
              <w:rPr>
                <w:rFonts w:ascii="Times New Roman"/>
                <w:b w:val="false"/>
                <w:i w:val="false"/>
                <w:color w:val="000000"/>
                <w:sz w:val="20"/>
              </w:rPr>
              <w:t>
</w:t>
            </w:r>
            <w:r>
              <w:rPr>
                <w:rFonts w:ascii="Times New Roman"/>
                <w:b w:val="false"/>
                <w:i w:val="false"/>
                <w:color w:val="000000"/>
                <w:sz w:val="20"/>
              </w:rPr>
              <w:t>Контактные телефоны: 8 (7292) 46-01-27, 46-01-20, 46-01-22.</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Павлодарской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 улица Бектурова, дом 24.</w:t>
            </w:r>
            <w:r>
              <w:br/>
            </w:r>
            <w:r>
              <w:rPr>
                <w:rFonts w:ascii="Times New Roman"/>
                <w:b w:val="false"/>
                <w:i w:val="false"/>
                <w:color w:val="000000"/>
                <w:sz w:val="20"/>
              </w:rPr>
              <w:t>
</w:t>
            </w:r>
            <w:r>
              <w:rPr>
                <w:rFonts w:ascii="Times New Roman"/>
                <w:b w:val="false"/>
                <w:i w:val="false"/>
                <w:color w:val="000000"/>
                <w:sz w:val="20"/>
              </w:rPr>
              <w:t>Контактный телефон: 8 (7182) 55-56-33.</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Северо-Казахстанской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 улица Сутюшева, дом 54.</w:t>
            </w:r>
            <w:r>
              <w:br/>
            </w:r>
            <w:r>
              <w:rPr>
                <w:rFonts w:ascii="Times New Roman"/>
                <w:b w:val="false"/>
                <w:i w:val="false"/>
                <w:color w:val="000000"/>
                <w:sz w:val="20"/>
              </w:rPr>
              <w:t>
</w:t>
            </w:r>
            <w:r>
              <w:rPr>
                <w:rFonts w:ascii="Times New Roman"/>
                <w:b w:val="false"/>
                <w:i w:val="false"/>
                <w:color w:val="000000"/>
                <w:sz w:val="20"/>
              </w:rPr>
              <w:t>Контактный телефон: 8 (7152) 46-45-24.</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Южно-Казахстанской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 улица Казыбек би, дом 36.</w:t>
            </w:r>
            <w:r>
              <w:br/>
            </w:r>
            <w:r>
              <w:rPr>
                <w:rFonts w:ascii="Times New Roman"/>
                <w:b w:val="false"/>
                <w:i w:val="false"/>
                <w:color w:val="000000"/>
                <w:sz w:val="20"/>
              </w:rPr>
              <w:t>
</w:t>
            </w:r>
            <w:r>
              <w:rPr>
                <w:rFonts w:ascii="Times New Roman"/>
                <w:b w:val="false"/>
                <w:i w:val="false"/>
                <w:color w:val="000000"/>
                <w:sz w:val="20"/>
              </w:rPr>
              <w:t>Контактный телефон: 8 (7252) 95-11-38</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bl>
    <w:bookmarkStart w:name="z600" w:id="8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заключения (разрешительного  </w:t>
      </w:r>
      <w:r>
        <w:br/>
      </w:r>
      <w:r>
        <w:rPr>
          <w:rFonts w:ascii="Times New Roman"/>
          <w:b w:val="false"/>
          <w:i w:val="false"/>
          <w:color w:val="000000"/>
          <w:sz w:val="28"/>
        </w:rPr>
        <w:t>
документа) на ввоз и вывоз специальных</w:t>
      </w:r>
      <w:r>
        <w:br/>
      </w:r>
      <w:r>
        <w:rPr>
          <w:rFonts w:ascii="Times New Roman"/>
          <w:b w:val="false"/>
          <w:i w:val="false"/>
          <w:color w:val="000000"/>
          <w:sz w:val="28"/>
        </w:rPr>
        <w:t xml:space="preserve">
технических средств»       </w:t>
      </w:r>
    </w:p>
    <w:bookmarkEnd w:id="88"/>
    <w:p>
      <w:pPr>
        <w:spacing w:after="0"/>
        <w:ind w:left="0"/>
        <w:jc w:val="both"/>
      </w:pPr>
      <w:r>
        <w:rPr>
          <w:rFonts w:ascii="Times New Roman"/>
          <w:b/>
          <w:i w:val="false"/>
          <w:color w:val="000000"/>
          <w:sz w:val="28"/>
        </w:rPr>
        <w:t>Комитет национальной безопасности</w:t>
      </w:r>
      <w:r>
        <w:br/>
      </w:r>
      <w:r>
        <w:rPr>
          <w:rFonts w:ascii="Times New Roman"/>
          <w:b w:val="false"/>
          <w:i w:val="false"/>
          <w:color w:val="000000"/>
          <w:sz w:val="28"/>
        </w:rPr>
        <w:t>
</w:t>
      </w:r>
      <w:r>
        <w:rPr>
          <w:rFonts w:ascii="Times New Roman"/>
          <w:b/>
          <w:i w:val="false"/>
          <w:color w:val="000000"/>
          <w:sz w:val="28"/>
        </w:rPr>
        <w:t>     Республики Казахстан</w:t>
      </w:r>
    </w:p>
    <w:bookmarkStart w:name="z601" w:id="89"/>
    <w:p>
      <w:pPr>
        <w:spacing w:after="0"/>
        <w:ind w:left="0"/>
        <w:jc w:val="both"/>
      </w:pPr>
      <w:r>
        <w:rPr>
          <w:rFonts w:ascii="Times New Roman"/>
          <w:b w:val="false"/>
          <w:i w:val="false"/>
          <w:color w:val="000000"/>
          <w:sz w:val="28"/>
        </w:rPr>
        <w:t>
</w:t>
      </w:r>
      <w:r>
        <w:rPr>
          <w:rFonts w:ascii="Times New Roman"/>
          <w:b/>
          <w:i w:val="false"/>
          <w:color w:val="000000"/>
          <w:sz w:val="28"/>
        </w:rPr>
        <w:t>             ТАЛОН</w:t>
      </w:r>
    </w:p>
    <w:bookmarkEnd w:id="89"/>
    <w:p>
      <w:pPr>
        <w:spacing w:after="0"/>
        <w:ind w:left="0"/>
        <w:jc w:val="both"/>
      </w:pPr>
      <w:r>
        <w:rPr>
          <w:rFonts w:ascii="Times New Roman"/>
          <w:b w:val="false"/>
          <w:i w:val="false"/>
          <w:color w:val="000000"/>
          <w:sz w:val="28"/>
        </w:rPr>
        <w:t>О принятии документа вх. № __________________</w:t>
      </w:r>
    </w:p>
    <w:p>
      <w:pPr>
        <w:spacing w:after="0"/>
        <w:ind w:left="0"/>
        <w:jc w:val="both"/>
      </w:pPr>
      <w:r>
        <w:rPr>
          <w:rFonts w:ascii="Times New Roman"/>
          <w:b w:val="false"/>
          <w:i w:val="false"/>
          <w:color w:val="000000"/>
          <w:sz w:val="28"/>
        </w:rPr>
        <w:t>Дата оказания государственной услуги ________</w:t>
      </w:r>
    </w:p>
    <w:p>
      <w:pPr>
        <w:spacing w:after="0"/>
        <w:ind w:left="0"/>
        <w:jc w:val="both"/>
      </w:pPr>
      <w:r>
        <w:rPr>
          <w:rFonts w:ascii="Times New Roman"/>
          <w:b w:val="false"/>
          <w:i w:val="false"/>
          <w:color w:val="000000"/>
          <w:sz w:val="28"/>
        </w:rPr>
        <w:t>Документ принял (а):</w:t>
      </w:r>
    </w:p>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(Ф.И.О. сотрудника КНБ)</w:t>
      </w:r>
    </w:p>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«_______»_______________________ 20 _____ года</w:t>
      </w:r>
    </w:p>
    <w:p>
      <w:pPr>
        <w:spacing w:after="0"/>
        <w:ind w:left="0"/>
        <w:jc w:val="both"/>
      </w:pPr>
      <w:r>
        <w:rPr>
          <w:rFonts w:ascii="Times New Roman"/>
          <w:b w:val="false"/>
          <w:i w:val="false"/>
          <w:color w:val="000000"/>
          <w:sz w:val="28"/>
        </w:rPr>
        <w:t>Контактные телефоны: ________________________</w:t>
      </w:r>
    </w:p>
    <w:bookmarkStart w:name="z602" w:id="9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заключения (разрешительного  </w:t>
      </w:r>
      <w:r>
        <w:br/>
      </w:r>
      <w:r>
        <w:rPr>
          <w:rFonts w:ascii="Times New Roman"/>
          <w:b w:val="false"/>
          <w:i w:val="false"/>
          <w:color w:val="000000"/>
          <w:sz w:val="28"/>
        </w:rPr>
        <w:t>
документа) на ввоз и вывоз специальных</w:t>
      </w:r>
      <w:r>
        <w:br/>
      </w:r>
      <w:r>
        <w:rPr>
          <w:rFonts w:ascii="Times New Roman"/>
          <w:b w:val="false"/>
          <w:i w:val="false"/>
          <w:color w:val="000000"/>
          <w:sz w:val="28"/>
        </w:rPr>
        <w:t xml:space="preserve">
технических средств»       </w:t>
      </w:r>
    </w:p>
    <w:bookmarkEnd w:id="90"/>
    <w:bookmarkStart w:name="z603" w:id="91"/>
    <w:p>
      <w:pPr>
        <w:spacing w:after="0"/>
        <w:ind w:left="0"/>
        <w:jc w:val="left"/>
      </w:pPr>
      <w:r>
        <w:rPr>
          <w:rFonts w:ascii="Times New Roman"/>
          <w:b/>
          <w:i w:val="false"/>
          <w:color w:val="000000"/>
        </w:rPr>
        <w:t xml:space="preserve"> 
Значения показателей качества и эффективности</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3"/>
        <w:gridCol w:w="2273"/>
        <w:gridCol w:w="2433"/>
        <w:gridCol w:w="2093"/>
      </w:tblGrid>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эффективности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значение показателя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 показателя в последующем году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 которые доступны в электронном формате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 удовлетворенных существующим порядком обжалования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04" w:id="9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заключения (разрешительного </w:t>
      </w:r>
      <w:r>
        <w:br/>
      </w:r>
      <w:r>
        <w:rPr>
          <w:rFonts w:ascii="Times New Roman"/>
          <w:b w:val="false"/>
          <w:i w:val="false"/>
          <w:color w:val="000000"/>
          <w:sz w:val="28"/>
        </w:rPr>
        <w:t>
документа) на ввоз и вывоз специальных</w:t>
      </w:r>
      <w:r>
        <w:br/>
      </w:r>
      <w:r>
        <w:rPr>
          <w:rFonts w:ascii="Times New Roman"/>
          <w:b w:val="false"/>
          <w:i w:val="false"/>
          <w:color w:val="000000"/>
          <w:sz w:val="28"/>
        </w:rPr>
        <w:t xml:space="preserve">
технических средств»        </w:t>
      </w:r>
    </w:p>
    <w:bookmarkEnd w:id="92"/>
    <w:p>
      <w:pPr>
        <w:spacing w:after="0"/>
        <w:ind w:left="0"/>
        <w:jc w:val="both"/>
      </w:pPr>
      <w:r>
        <w:rPr>
          <w:rFonts w:ascii="Times New Roman"/>
          <w:b w:val="false"/>
          <w:i w:val="false"/>
          <w:color w:val="000000"/>
          <w:sz w:val="28"/>
        </w:rPr>
        <w:t>Рег. № __________</w:t>
      </w:r>
      <w:r>
        <w:br/>
      </w:r>
      <w:r>
        <w:rPr>
          <w:rFonts w:ascii="Times New Roman"/>
          <w:b w:val="false"/>
          <w:i w:val="false"/>
          <w:color w:val="000000"/>
          <w:sz w:val="28"/>
        </w:rPr>
        <w:t>
Дата ____________</w:t>
      </w:r>
    </w:p>
    <w:p>
      <w:pPr>
        <w:spacing w:after="0"/>
        <w:ind w:left="0"/>
        <w:jc w:val="both"/>
      </w:pPr>
      <w:r>
        <w:rPr>
          <w:rFonts w:ascii="Times New Roman"/>
          <w:b/>
          <w:i w:val="false"/>
          <w:color w:val="000000"/>
          <w:sz w:val="28"/>
        </w:rPr>
        <w:t>Руководителю лицензионного органа</w:t>
      </w:r>
      <w:r>
        <w:br/>
      </w:r>
      <w:r>
        <w:rPr>
          <w:rFonts w:ascii="Times New Roman"/>
          <w:b w:val="false"/>
          <w:i w:val="false"/>
          <w:color w:val="000000"/>
          <w:sz w:val="28"/>
        </w:rPr>
        <w:t>
</w:t>
      </w:r>
      <w:r>
        <w:rPr>
          <w:rFonts w:ascii="Times New Roman"/>
          <w:b/>
          <w:i w:val="false"/>
          <w:color w:val="000000"/>
          <w:sz w:val="28"/>
        </w:rPr>
        <w:t xml:space="preserve">КНБ Республики Казахстан    </w:t>
      </w:r>
    </w:p>
    <w:bookmarkStart w:name="z605" w:id="93"/>
    <w:p>
      <w:pPr>
        <w:spacing w:after="0"/>
        <w:ind w:left="0"/>
        <w:jc w:val="left"/>
      </w:pPr>
      <w:r>
        <w:rPr>
          <w:rFonts w:ascii="Times New Roman"/>
          <w:b/>
          <w:i w:val="false"/>
          <w:color w:val="000000"/>
        </w:rPr>
        <w:t xml:space="preserve"> 
ЗАЯВЛЕНИЕ</w:t>
      </w:r>
      <w:r>
        <w:br/>
      </w:r>
      <w:r>
        <w:rPr>
          <w:rFonts w:ascii="Times New Roman"/>
          <w:b/>
          <w:i w:val="false"/>
          <w:color w:val="000000"/>
        </w:rPr>
        <w:t>
о выдаче заключения (разрешительного документа)</w:t>
      </w:r>
      <w:r>
        <w:br/>
      </w:r>
      <w:r>
        <w:rPr>
          <w:rFonts w:ascii="Times New Roman"/>
          <w:b/>
          <w:i w:val="false"/>
          <w:color w:val="000000"/>
        </w:rPr>
        <w:t>
на ввоз и/или вывоз специальных технических средств</w:t>
      </w:r>
    </w:p>
    <w:bookmarkEnd w:id="93"/>
    <w:p>
      <w:pPr>
        <w:spacing w:after="0"/>
        <w:ind w:left="0"/>
        <w:jc w:val="both"/>
      </w:pPr>
      <w:r>
        <w:rPr>
          <w:rFonts w:ascii="Times New Roman"/>
          <w:b w:val="false"/>
          <w:i w:val="false"/>
          <w:color w:val="000000"/>
          <w:sz w:val="28"/>
        </w:rPr>
        <w:t>      Прошу выдать заключение (разрешительный документ) на ввоз и/или вывоз специальных технических средств для ___________________________ _____________________________________________________________________</w:t>
      </w:r>
      <w:r>
        <w:br/>
      </w:r>
      <w:r>
        <w:rPr>
          <w:rFonts w:ascii="Times New Roman"/>
          <w:b w:val="false"/>
          <w:i w:val="false"/>
          <w:color w:val="000000"/>
          <w:sz w:val="28"/>
        </w:rPr>
        <w:t>
(указать основание получения заключения (разрешительного документа) в соответствии с </w:t>
      </w:r>
      <w:r>
        <w:rPr>
          <w:rFonts w:ascii="Times New Roman"/>
          <w:b w:val="false"/>
          <w:i w:val="false"/>
          <w:color w:val="000000"/>
          <w:sz w:val="28"/>
        </w:rPr>
        <w:t>п.7 Положения</w:t>
      </w:r>
      <w:r>
        <w:rPr>
          <w:rFonts w:ascii="Times New Roman"/>
          <w:b w:val="false"/>
          <w:i w:val="false"/>
          <w:color w:val="000000"/>
          <w:sz w:val="28"/>
        </w:rPr>
        <w:t>)</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Сведения о специальных технических средствах: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5322"/>
        <w:gridCol w:w="2070"/>
        <w:gridCol w:w="1356"/>
        <w:gridCol w:w="1735"/>
        <w:gridCol w:w="1945"/>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изделий</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 настоящему заявлению прилагаются:</w:t>
      </w:r>
      <w:r>
        <w:br/>
      </w:r>
      <w:r>
        <w:rPr>
          <w:rFonts w:ascii="Times New Roman"/>
          <w:b w:val="false"/>
          <w:i w:val="false"/>
          <w:color w:val="000000"/>
          <w:sz w:val="28"/>
        </w:rPr>
        <w:t>
      1) копия внешнеторгового договора (контракта), приложения и (или) дополнения к нему, и (или) копия иного документа, подтверждающего намерения сторон, № ____________ от ____________, на ____ листах;</w:t>
      </w:r>
      <w:r>
        <w:br/>
      </w:r>
      <w:r>
        <w:rPr>
          <w:rFonts w:ascii="Times New Roman"/>
          <w:b w:val="false"/>
          <w:i w:val="false"/>
          <w:color w:val="000000"/>
          <w:sz w:val="28"/>
        </w:rPr>
        <w:t>
      2) копия лицензии на осуществление деятельности в области оборота специальных технических средств (при временном вывозе) № ____________ от ____________, на ____ листах;</w:t>
      </w:r>
      <w:r>
        <w:br/>
      </w:r>
      <w:r>
        <w:rPr>
          <w:rFonts w:ascii="Times New Roman"/>
          <w:b w:val="false"/>
          <w:i w:val="false"/>
          <w:color w:val="000000"/>
          <w:sz w:val="28"/>
        </w:rPr>
        <w:t>
      3) техническая документация на специальные технические средства, на ___ листах.</w:t>
      </w:r>
    </w:p>
    <w:p>
      <w:pPr>
        <w:spacing w:after="0"/>
        <w:ind w:left="0"/>
        <w:jc w:val="both"/>
      </w:pPr>
      <w:r>
        <w:rPr>
          <w:rFonts w:ascii="Times New Roman"/>
          <w:b w:val="false"/>
          <w:i w:val="false"/>
          <w:color w:val="000000"/>
          <w:sz w:val="28"/>
        </w:rPr>
        <w:t>_____________________________________ __________ ___________________</w:t>
      </w:r>
      <w:r>
        <w:br/>
      </w:r>
      <w:r>
        <w:rPr>
          <w:rFonts w:ascii="Times New Roman"/>
          <w:b w:val="false"/>
          <w:i w:val="false"/>
          <w:color w:val="000000"/>
          <w:sz w:val="28"/>
        </w:rPr>
        <w:t>
(заявитель, наименование с указанием  (подпись) (Ф.И.О. руководителя)</w:t>
      </w:r>
      <w:r>
        <w:br/>
      </w:r>
      <w:r>
        <w:rPr>
          <w:rFonts w:ascii="Times New Roman"/>
          <w:b w:val="false"/>
          <w:i w:val="false"/>
          <w:color w:val="000000"/>
          <w:sz w:val="28"/>
        </w:rPr>
        <w:t>
организационно-правовой формы и адреса)</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фамилия, имя и отчество исполнителя заявления, контактный телефон</w:t>
      </w:r>
    </w:p>
    <w:bookmarkStart w:name="z606" w:id="94"/>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января 2013 года № 50  </w:t>
      </w:r>
    </w:p>
    <w:bookmarkEnd w:id="94"/>
    <w:bookmarkStart w:name="z607" w:id="95"/>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заключения (разрешительного документа) на ввоз или вывоз товаров, содержащих шифровальные (криптографические) средства»</w:t>
      </w:r>
    </w:p>
    <w:bookmarkEnd w:id="95"/>
    <w:bookmarkStart w:name="z608" w:id="96"/>
    <w:p>
      <w:pPr>
        <w:spacing w:after="0"/>
        <w:ind w:left="0"/>
        <w:jc w:val="left"/>
      </w:pPr>
      <w:r>
        <w:rPr>
          <w:rFonts w:ascii="Times New Roman"/>
          <w:b/>
          <w:i w:val="false"/>
          <w:color w:val="000000"/>
        </w:rPr>
        <w:t xml:space="preserve"> 
1. Общие положения</w:t>
      </w:r>
    </w:p>
    <w:bookmarkEnd w:id="96"/>
    <w:bookmarkStart w:name="z609" w:id="97"/>
    <w:p>
      <w:pPr>
        <w:spacing w:after="0"/>
        <w:ind w:left="0"/>
        <w:jc w:val="both"/>
      </w:pPr>
      <w:r>
        <w:rPr>
          <w:rFonts w:ascii="Times New Roman"/>
          <w:b w:val="false"/>
          <w:i w:val="false"/>
          <w:color w:val="000000"/>
          <w:sz w:val="28"/>
        </w:rPr>
        <w:t>
      1. Государственная услуга оказывается Комитетом национальной безопасности Республики Казахстан (далее – уполномоченный орган), а также через веб-портал «электронного правительства» www.e.gov.kz и через веб-портал «Е-лицензирование» www.elicense.kz (далее – портал).</w:t>
      </w:r>
      <w:r>
        <w:br/>
      </w:r>
      <w:r>
        <w:rPr>
          <w:rFonts w:ascii="Times New Roman"/>
          <w:b w:val="false"/>
          <w:i w:val="false"/>
          <w:color w:val="000000"/>
          <w:sz w:val="28"/>
        </w:rPr>
        <w:t>
</w:t>
      </w:r>
      <w:r>
        <w:rPr>
          <w:rFonts w:ascii="Times New Roman"/>
          <w:b w:val="false"/>
          <w:i w:val="false"/>
          <w:color w:val="000000"/>
          <w:sz w:val="28"/>
        </w:rPr>
        <w:t>
      Адрес уполномоченного органа: 010011, город Астана, улица Т. Бигельдинова, дом 76, интернет-ресурс: www.knb.kz, тел: 8 (7172) 76-42-51, 76-42-52, 76-42-53, 76-42-54, 76-42-55, факс: 8 (7172) 76-42-32.</w:t>
      </w:r>
      <w:r>
        <w:br/>
      </w:r>
      <w:r>
        <w:rPr>
          <w:rFonts w:ascii="Times New Roman"/>
          <w:b w:val="false"/>
          <w:i w:val="false"/>
          <w:color w:val="000000"/>
          <w:sz w:val="28"/>
        </w:rPr>
        <w:t>
</w:t>
      </w:r>
      <w:r>
        <w:rPr>
          <w:rFonts w:ascii="Times New Roman"/>
          <w:b w:val="false"/>
          <w:i w:val="false"/>
          <w:color w:val="000000"/>
          <w:sz w:val="28"/>
        </w:rPr>
        <w:t>
      При оказании государственных услуг обеспечивается выполнение требований: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Типовых правил</w:t>
      </w:r>
      <w:r>
        <w:rPr>
          <w:rFonts w:ascii="Times New Roman"/>
          <w:b w:val="false"/>
          <w:i w:val="false"/>
          <w:color w:val="000000"/>
          <w:sz w:val="28"/>
        </w:rPr>
        <w:t xml:space="preserve"> документирования и управления документацией в государственных и негосударственных организациях, утвержденных постановлением Правительства Республики Казахстан от 21 декабря 2011 года № 1570;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w:t>
      </w:r>
      <w:r>
        <w:rPr>
          <w:rFonts w:ascii="Times New Roman"/>
          <w:b w:val="false"/>
          <w:i w:val="false"/>
          <w:color w:val="000000"/>
          <w:sz w:val="28"/>
        </w:rPr>
        <w:t xml:space="preserve"> электронного документооборота, утвержденных постановлением Правительства Республики Казахстан от 17 апреля 2004 года № 430.</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пункта 8 </w:t>
      </w:r>
      <w:r>
        <w:rPr>
          <w:rFonts w:ascii="Times New Roman"/>
          <w:b w:val="false"/>
          <w:i w:val="false"/>
          <w:color w:val="000000"/>
          <w:sz w:val="28"/>
        </w:rPr>
        <w:t>Положения о порядке ввоза на таможенную территорию Таможенного союза и вывоза с таможенной территории Таможенного союза шифровальных (криптографических) средств (далее – Положение), утвержденного Решением Межгосударственного Совета Евразийского экономического сообщества (высшего органа Таможенного союза) на уровне глав государств-участников Таможенного союза от 27 ноября 2009 года № 19 «О едином нетарифном регулировании Таможенного союза Республики Беларусь, Республики Казахстан и Российской Федерации» (далее – Положение);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21 декабря 1995 года «Об органах национальной безопасности Республики Казахстан»;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статьи 29</w:t>
      </w:r>
      <w:r>
        <w:rPr>
          <w:rFonts w:ascii="Times New Roman"/>
          <w:b w:val="false"/>
          <w:i w:val="false"/>
          <w:color w:val="000000"/>
          <w:sz w:val="28"/>
        </w:rPr>
        <w:t xml:space="preserve"> Закона Республики Казахстан от 11 января 2007 года «Об информатизации».</w:t>
      </w:r>
      <w:r>
        <w:br/>
      </w:r>
      <w:r>
        <w:rPr>
          <w:rFonts w:ascii="Times New Roman"/>
          <w:b w:val="false"/>
          <w:i w:val="false"/>
          <w:color w:val="000000"/>
          <w:sz w:val="28"/>
        </w:rPr>
        <w:t>
</w:t>
      </w:r>
      <w:r>
        <w:rPr>
          <w:rFonts w:ascii="Times New Roman"/>
          <w:b w:val="false"/>
          <w:i w:val="false"/>
          <w:color w:val="000000"/>
          <w:sz w:val="28"/>
        </w:rPr>
        <w:t xml:space="preserve">
      4. Информация о государственной услуге располагается: </w:t>
      </w:r>
      <w:r>
        <w:br/>
      </w:r>
      <w:r>
        <w:rPr>
          <w:rFonts w:ascii="Times New Roman"/>
          <w:b w:val="false"/>
          <w:i w:val="false"/>
          <w:color w:val="000000"/>
          <w:sz w:val="28"/>
        </w:rPr>
        <w:t>
</w:t>
      </w:r>
      <w:r>
        <w:rPr>
          <w:rFonts w:ascii="Times New Roman"/>
          <w:b w:val="false"/>
          <w:i w:val="false"/>
          <w:color w:val="000000"/>
          <w:sz w:val="28"/>
        </w:rPr>
        <w:t>
      1) на интернет-ресурсе уполномоченного органа www.knb.kz в разделе «Важные ссылки»;</w:t>
      </w:r>
      <w:r>
        <w:br/>
      </w:r>
      <w:r>
        <w:rPr>
          <w:rFonts w:ascii="Times New Roman"/>
          <w:b w:val="false"/>
          <w:i w:val="false"/>
          <w:color w:val="000000"/>
          <w:sz w:val="28"/>
        </w:rPr>
        <w:t>
</w:t>
      </w:r>
      <w:r>
        <w:rPr>
          <w:rFonts w:ascii="Times New Roman"/>
          <w:b w:val="false"/>
          <w:i w:val="false"/>
          <w:color w:val="000000"/>
          <w:sz w:val="28"/>
        </w:rPr>
        <w:t>
      2) на портале.</w:t>
      </w:r>
      <w:r>
        <w:br/>
      </w:r>
      <w:r>
        <w:rPr>
          <w:rFonts w:ascii="Times New Roman"/>
          <w:b w:val="false"/>
          <w:i w:val="false"/>
          <w:color w:val="000000"/>
          <w:sz w:val="28"/>
        </w:rPr>
        <w:t>
</w:t>
      </w:r>
      <w:r>
        <w:rPr>
          <w:rFonts w:ascii="Times New Roman"/>
          <w:b w:val="false"/>
          <w:i w:val="false"/>
          <w:color w:val="000000"/>
          <w:sz w:val="28"/>
        </w:rPr>
        <w:t>
      Информация о государственной услуге может быть также предоставлена по телефону call-центра: (1414).</w:t>
      </w:r>
      <w:r>
        <w:br/>
      </w:r>
      <w:r>
        <w:rPr>
          <w:rFonts w:ascii="Times New Roman"/>
          <w:b w:val="false"/>
          <w:i w:val="false"/>
          <w:color w:val="000000"/>
          <w:sz w:val="28"/>
        </w:rPr>
        <w:t>
</w:t>
      </w:r>
      <w:r>
        <w:rPr>
          <w:rFonts w:ascii="Times New Roman"/>
          <w:b w:val="false"/>
          <w:i w:val="false"/>
          <w:color w:val="000000"/>
          <w:sz w:val="28"/>
        </w:rPr>
        <w:t>
      5. Результатом оказываемой государственной услуги являются выдача заключения (разрешительного документа) на ввоз или вывоз товаров, содержащих шифровальные (криптографические) средства (далее – заключение) либо мотивированный ответ об отказе в предоставлении государственной услуги в формате электронного документа удостоверенного электронной цифровой подписью (далее – ЭЦП) уполномоченного лица.</w:t>
      </w:r>
      <w:r>
        <w:br/>
      </w:r>
      <w:r>
        <w:rPr>
          <w:rFonts w:ascii="Times New Roman"/>
          <w:b w:val="false"/>
          <w:i w:val="false"/>
          <w:color w:val="000000"/>
          <w:sz w:val="28"/>
        </w:rPr>
        <w:t>
</w:t>
      </w:r>
      <w:r>
        <w:rPr>
          <w:rFonts w:ascii="Times New Roman"/>
          <w:b w:val="false"/>
          <w:i w:val="false"/>
          <w:color w:val="000000"/>
          <w:sz w:val="28"/>
        </w:rPr>
        <w:t>
      В случае обращения получателя государственной услуги за получением заключения на бумажном носителе заключение оформляется в форме электронного документа, удостоверенного ЭЦП, распечатывается и заверяется печатью и подписью уполномоченного лица.</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лицам и юридическим лицам (далее – получатель государственных услуг, получатель).</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в уполномоченном органе или на портале не позднее пятнадцати календарных дней со дня подачи получателем государственных услуг либо представителем необходимых документов, определенных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обслуживания получателя государственных услуг либо его уполномоченного лица в день обращения – не более 20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ожидания при получении государственной услуги – не более 20 минут.</w:t>
      </w:r>
      <w:r>
        <w:br/>
      </w:r>
      <w:r>
        <w:rPr>
          <w:rFonts w:ascii="Times New Roman"/>
          <w:b w:val="false"/>
          <w:i w:val="false"/>
          <w:color w:val="000000"/>
          <w:sz w:val="28"/>
        </w:rPr>
        <w:t>
</w:t>
      </w:r>
      <w:r>
        <w:rPr>
          <w:rFonts w:ascii="Times New Roman"/>
          <w:b w:val="false"/>
          <w:i w:val="false"/>
          <w:color w:val="000000"/>
          <w:sz w:val="28"/>
        </w:rPr>
        <w:t>
      Уполномоченный орган в течение двух рабочих дней с момента получения документов заявителя проверяет полноту представленных документов. В случае установления факта неполноты и/или неверности копий представленных документов, уполномоченный орган в указанный срок дает письменный мотивированный отказ в дальнейшем рассмотрении заявления.</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9. График работы для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
      1) в уполномоченном органе прием документов по почте или адресам в соответствии с графиком работы,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Прием осуществляется в порядке очередности,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2) на портале – круглосуточно.</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w:t>
      </w:r>
      <w:r>
        <w:br/>
      </w:r>
      <w:r>
        <w:rPr>
          <w:rFonts w:ascii="Times New Roman"/>
          <w:b w:val="false"/>
          <w:i w:val="false"/>
          <w:color w:val="000000"/>
          <w:sz w:val="28"/>
        </w:rPr>
        <w:t>
</w:t>
      </w:r>
      <w:r>
        <w:rPr>
          <w:rFonts w:ascii="Times New Roman"/>
          <w:b w:val="false"/>
          <w:i w:val="false"/>
          <w:color w:val="000000"/>
          <w:sz w:val="28"/>
        </w:rPr>
        <w:t>
      1) в здании уполномоченного органа, режим помещения: вход в здание осуществляется через отдельный вход № 1. Для поддержки правопорядка здание имеет круглосуточный пост охраны, противопожарные сигнализации и другие меры безопасности. Здание оборудовано:</w:t>
      </w:r>
      <w:r>
        <w:br/>
      </w:r>
      <w:r>
        <w:rPr>
          <w:rFonts w:ascii="Times New Roman"/>
          <w:b w:val="false"/>
          <w:i w:val="false"/>
          <w:color w:val="000000"/>
          <w:sz w:val="28"/>
        </w:rPr>
        <w:t>
</w:t>
      </w:r>
      <w:r>
        <w:rPr>
          <w:rFonts w:ascii="Times New Roman"/>
          <w:b w:val="false"/>
          <w:i w:val="false"/>
          <w:color w:val="000000"/>
          <w:sz w:val="28"/>
        </w:rPr>
        <w:t>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информационными стендами с образцами документов;</w:t>
      </w:r>
      <w:r>
        <w:br/>
      </w:r>
      <w:r>
        <w:rPr>
          <w:rFonts w:ascii="Times New Roman"/>
          <w:b w:val="false"/>
          <w:i w:val="false"/>
          <w:color w:val="000000"/>
          <w:sz w:val="28"/>
        </w:rPr>
        <w:t>
</w:t>
      </w:r>
      <w:r>
        <w:rPr>
          <w:rFonts w:ascii="Times New Roman"/>
          <w:b w:val="false"/>
          <w:i w:val="false"/>
          <w:color w:val="000000"/>
          <w:sz w:val="28"/>
        </w:rPr>
        <w:t>
      2) на портале – в личном кабинете.</w:t>
      </w:r>
    </w:p>
    <w:bookmarkEnd w:id="97"/>
    <w:bookmarkStart w:name="z641" w:id="98"/>
    <w:p>
      <w:pPr>
        <w:spacing w:after="0"/>
        <w:ind w:left="0"/>
        <w:jc w:val="left"/>
      </w:pPr>
      <w:r>
        <w:rPr>
          <w:rFonts w:ascii="Times New Roman"/>
          <w:b/>
          <w:i w:val="false"/>
          <w:color w:val="000000"/>
        </w:rPr>
        <w:t xml:space="preserve"> 
2. Порядок оказания государственной услуги</w:t>
      </w:r>
    </w:p>
    <w:bookmarkEnd w:id="98"/>
    <w:bookmarkStart w:name="z642" w:id="99"/>
    <w:p>
      <w:pPr>
        <w:spacing w:after="0"/>
        <w:ind w:left="0"/>
        <w:jc w:val="both"/>
      </w:pPr>
      <w:r>
        <w:rPr>
          <w:rFonts w:ascii="Times New Roman"/>
          <w:b w:val="false"/>
          <w:i w:val="false"/>
          <w:color w:val="000000"/>
          <w:sz w:val="28"/>
        </w:rPr>
        <w:t>
      11*. Для получения государственной услуги получатель государственной услуги либо его представитель представляют следующие документы:</w:t>
      </w:r>
      <w:r>
        <w:br/>
      </w:r>
      <w:r>
        <w:rPr>
          <w:rFonts w:ascii="Times New Roman"/>
          <w:b w:val="false"/>
          <w:i w:val="false"/>
          <w:color w:val="000000"/>
          <w:sz w:val="28"/>
        </w:rPr>
        <w:t>
</w:t>
      </w:r>
      <w:r>
        <w:rPr>
          <w:rFonts w:ascii="Times New Roman"/>
          <w:b w:val="false"/>
          <w:i w:val="false"/>
          <w:color w:val="000000"/>
          <w:sz w:val="28"/>
        </w:rPr>
        <w:t>
      1) в уполномоченный орган:</w:t>
      </w:r>
      <w:r>
        <w:br/>
      </w:r>
      <w:r>
        <w:rPr>
          <w:rFonts w:ascii="Times New Roman"/>
          <w:b w:val="false"/>
          <w:i w:val="false"/>
          <w:color w:val="000000"/>
          <w:sz w:val="28"/>
        </w:rPr>
        <w:t>
</w:t>
      </w:r>
      <w:r>
        <w:rPr>
          <w:rFonts w:ascii="Times New Roman"/>
          <w:b w:val="false"/>
          <w:i w:val="false"/>
          <w:color w:val="000000"/>
          <w:sz w:val="28"/>
        </w:rPr>
        <w:t>
      а) заявление установленной формы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б) удостоверение личности гражданина Республики Казахстан – для физического лица;</w:t>
      </w:r>
      <w:r>
        <w:br/>
      </w:r>
      <w:r>
        <w:rPr>
          <w:rFonts w:ascii="Times New Roman"/>
          <w:b w:val="false"/>
          <w:i w:val="false"/>
          <w:color w:val="000000"/>
          <w:sz w:val="28"/>
        </w:rPr>
        <w:t>
</w:t>
      </w:r>
      <w:r>
        <w:rPr>
          <w:rFonts w:ascii="Times New Roman"/>
          <w:b w:val="false"/>
          <w:i w:val="false"/>
          <w:color w:val="000000"/>
          <w:sz w:val="28"/>
        </w:rPr>
        <w:t>
      в) свидетельство о государственной регистрации заявителя в качестве юридического лица (для юридических лиц, зарегистрированных в Республике Казахстан);</w:t>
      </w:r>
      <w:r>
        <w:br/>
      </w:r>
      <w:r>
        <w:rPr>
          <w:rFonts w:ascii="Times New Roman"/>
          <w:b w:val="false"/>
          <w:i w:val="false"/>
          <w:color w:val="000000"/>
          <w:sz w:val="28"/>
        </w:rPr>
        <w:t>
</w:t>
      </w:r>
      <w:r>
        <w:rPr>
          <w:rFonts w:ascii="Times New Roman"/>
          <w:b w:val="false"/>
          <w:i w:val="false"/>
          <w:color w:val="000000"/>
          <w:sz w:val="28"/>
        </w:rPr>
        <w:t>
      г) техническую документацию на средства криптографической защиты информации;</w:t>
      </w:r>
      <w:r>
        <w:br/>
      </w:r>
      <w:r>
        <w:rPr>
          <w:rFonts w:ascii="Times New Roman"/>
          <w:b w:val="false"/>
          <w:i w:val="false"/>
          <w:color w:val="000000"/>
          <w:sz w:val="28"/>
        </w:rPr>
        <w:t>
</w:t>
      </w:r>
      <w:r>
        <w:rPr>
          <w:rFonts w:ascii="Times New Roman"/>
          <w:b w:val="false"/>
          <w:i w:val="false"/>
          <w:color w:val="000000"/>
          <w:sz w:val="28"/>
        </w:rPr>
        <w:t>
      д) копию внешнеторгового договора (контракта), приложения и (или) дополнения к нему, и (или) копию иного документа, подтверждающего намерения сторон.</w:t>
      </w:r>
      <w:r>
        <w:br/>
      </w:r>
      <w:r>
        <w:rPr>
          <w:rFonts w:ascii="Times New Roman"/>
          <w:b w:val="false"/>
          <w:i w:val="false"/>
          <w:color w:val="000000"/>
          <w:sz w:val="28"/>
        </w:rPr>
        <w:t>
</w:t>
      </w:r>
      <w:r>
        <w:rPr>
          <w:rFonts w:ascii="Times New Roman"/>
          <w:b w:val="false"/>
          <w:i w:val="false"/>
          <w:color w:val="000000"/>
          <w:sz w:val="28"/>
        </w:rPr>
        <w:t>
      При ввозе шифровальных средств для обеспечения собственных нужд получатель государственной услуги дополнительно указывает в запросе реквизиты заключения технического исследования шифровальных средств (с приложением копии заключения технического исследования).</w:t>
      </w:r>
      <w:r>
        <w:br/>
      </w:r>
      <w:r>
        <w:rPr>
          <w:rFonts w:ascii="Times New Roman"/>
          <w:b w:val="false"/>
          <w:i w:val="false"/>
          <w:color w:val="000000"/>
          <w:sz w:val="28"/>
        </w:rPr>
        <w:t>
</w:t>
      </w:r>
      <w:r>
        <w:rPr>
          <w:rFonts w:ascii="Times New Roman"/>
          <w:b w:val="false"/>
          <w:i w:val="false"/>
          <w:color w:val="000000"/>
          <w:sz w:val="28"/>
        </w:rPr>
        <w:t>
      Сведения документов, абзацев б), в) </w:t>
      </w:r>
      <w:r>
        <w:rPr>
          <w:rFonts w:ascii="Times New Roman"/>
          <w:b w:val="false"/>
          <w:i w:val="false"/>
          <w:color w:val="000000"/>
          <w:sz w:val="28"/>
        </w:rPr>
        <w:t>подпункта 1)</w:t>
      </w:r>
      <w:r>
        <w:rPr>
          <w:rFonts w:ascii="Times New Roman"/>
          <w:b w:val="false"/>
          <w:i w:val="false"/>
          <w:color w:val="000000"/>
          <w:sz w:val="28"/>
        </w:rPr>
        <w:t xml:space="preserve"> пункта 11 настоящего стандарта, доверенности на представителя, содержащиеся в государственной информационной системе уполномоченный орган получает из соответствующих государственных информационных систем посредством портала в форме электронного документа, удостоверенного ЭЦП уполномоченного лица.</w:t>
      </w:r>
      <w:r>
        <w:br/>
      </w:r>
      <w:r>
        <w:rPr>
          <w:rFonts w:ascii="Times New Roman"/>
          <w:b w:val="false"/>
          <w:i w:val="false"/>
          <w:color w:val="000000"/>
          <w:sz w:val="28"/>
        </w:rPr>
        <w:t>
</w:t>
      </w:r>
      <w:r>
        <w:rPr>
          <w:rFonts w:ascii="Times New Roman"/>
          <w:b w:val="false"/>
          <w:i w:val="false"/>
          <w:color w:val="000000"/>
          <w:sz w:val="28"/>
        </w:rPr>
        <w:t>
      В случае представления оригиналов для сверки, работник уполномоченного органа при приеме документов сверяет аутентичность сведений из оригиналов со сведениями, представленными из государственных информационных систем, после чего возвращает оригиналы получателю подлинных в установленном законодательством Республики Казахстан порядке документов;</w:t>
      </w:r>
      <w:r>
        <w:br/>
      </w:r>
      <w:r>
        <w:rPr>
          <w:rFonts w:ascii="Times New Roman"/>
          <w:b w:val="false"/>
          <w:i w:val="false"/>
          <w:color w:val="000000"/>
          <w:sz w:val="28"/>
        </w:rPr>
        <w:t>
</w:t>
      </w:r>
      <w:r>
        <w:rPr>
          <w:rFonts w:ascii="Times New Roman"/>
          <w:b w:val="false"/>
          <w:i w:val="false"/>
          <w:color w:val="000000"/>
          <w:sz w:val="28"/>
        </w:rPr>
        <w:t>
      2) на портале:</w:t>
      </w:r>
      <w:r>
        <w:br/>
      </w:r>
      <w:r>
        <w:rPr>
          <w:rFonts w:ascii="Times New Roman"/>
          <w:b w:val="false"/>
          <w:i w:val="false"/>
          <w:color w:val="000000"/>
          <w:sz w:val="28"/>
        </w:rPr>
        <w:t>
</w:t>
      </w:r>
      <w:r>
        <w:rPr>
          <w:rFonts w:ascii="Times New Roman"/>
          <w:b w:val="false"/>
          <w:i w:val="false"/>
          <w:color w:val="000000"/>
          <w:sz w:val="28"/>
        </w:rPr>
        <w:t>
      а) запрос в форме электронного документа, удостоверенного ЭЦП получателя;</w:t>
      </w:r>
      <w:r>
        <w:br/>
      </w:r>
      <w:r>
        <w:rPr>
          <w:rFonts w:ascii="Times New Roman"/>
          <w:b w:val="false"/>
          <w:i w:val="false"/>
          <w:color w:val="000000"/>
          <w:sz w:val="28"/>
        </w:rPr>
        <w:t>
</w:t>
      </w:r>
      <w:r>
        <w:rPr>
          <w:rFonts w:ascii="Times New Roman"/>
          <w:b w:val="false"/>
          <w:i w:val="false"/>
          <w:color w:val="000000"/>
          <w:sz w:val="28"/>
        </w:rPr>
        <w:t>
      б) удостоверение личности гражданина Республики Казахстан – для физического лица;</w:t>
      </w:r>
      <w:r>
        <w:br/>
      </w:r>
      <w:r>
        <w:rPr>
          <w:rFonts w:ascii="Times New Roman"/>
          <w:b w:val="false"/>
          <w:i w:val="false"/>
          <w:color w:val="000000"/>
          <w:sz w:val="28"/>
        </w:rPr>
        <w:t>
</w:t>
      </w:r>
      <w:r>
        <w:rPr>
          <w:rFonts w:ascii="Times New Roman"/>
          <w:b w:val="false"/>
          <w:i w:val="false"/>
          <w:color w:val="000000"/>
          <w:sz w:val="28"/>
        </w:rPr>
        <w:t>
      в) свидетельство о государственной регистрации заявителя в качестве юридического лица (для юридических лиц, зарегистрированных в Республике Казахстан);</w:t>
      </w:r>
      <w:r>
        <w:br/>
      </w:r>
      <w:r>
        <w:rPr>
          <w:rFonts w:ascii="Times New Roman"/>
          <w:b w:val="false"/>
          <w:i w:val="false"/>
          <w:color w:val="000000"/>
          <w:sz w:val="28"/>
        </w:rPr>
        <w:t>
</w:t>
      </w:r>
      <w:r>
        <w:rPr>
          <w:rFonts w:ascii="Times New Roman"/>
          <w:b w:val="false"/>
          <w:i w:val="false"/>
          <w:color w:val="000000"/>
          <w:sz w:val="28"/>
        </w:rPr>
        <w:t>
      г) техническую документацию на средства криптографической защиты информации в виде сканированной копии, прикрепленной к электронному запросу;</w:t>
      </w:r>
      <w:r>
        <w:br/>
      </w:r>
      <w:r>
        <w:rPr>
          <w:rFonts w:ascii="Times New Roman"/>
          <w:b w:val="false"/>
          <w:i w:val="false"/>
          <w:color w:val="000000"/>
          <w:sz w:val="28"/>
        </w:rPr>
        <w:t>
</w:t>
      </w:r>
      <w:r>
        <w:rPr>
          <w:rFonts w:ascii="Times New Roman"/>
          <w:b w:val="false"/>
          <w:i w:val="false"/>
          <w:color w:val="000000"/>
          <w:sz w:val="28"/>
        </w:rPr>
        <w:t>
      д) копию внешнеторгового договора (контракта), приложения и (или) дополнения к нему, и (или) копию иного документа, подтверждающего намерения сторон в виде сканированной копии, прикрепленной к электронному запросу.</w:t>
      </w:r>
      <w:r>
        <w:br/>
      </w:r>
      <w:r>
        <w:rPr>
          <w:rFonts w:ascii="Times New Roman"/>
          <w:b w:val="false"/>
          <w:i w:val="false"/>
          <w:color w:val="000000"/>
          <w:sz w:val="28"/>
        </w:rPr>
        <w:t>
</w:t>
      </w:r>
      <w:r>
        <w:rPr>
          <w:rFonts w:ascii="Times New Roman"/>
          <w:b w:val="false"/>
          <w:i w:val="false"/>
          <w:color w:val="000000"/>
          <w:sz w:val="28"/>
        </w:rPr>
        <w:t>
      При ввозе шифровальных средств для обеспечения собственных нужд получатель государственной услуги дополнительно указывает в запросе реквизиты заключения технического исследования шифровальных средств (с приложением копии заключения технического исследования в виде копии, полученной с использованием сканирующего устройства в монохромном режиме с разрешением не хуже 300 точек на дюйм прикрепленной к электронному запросу в форме электронного документа, удостоверенного ЭЦП получателя).</w:t>
      </w:r>
      <w:r>
        <w:br/>
      </w:r>
      <w:r>
        <w:rPr>
          <w:rFonts w:ascii="Times New Roman"/>
          <w:b w:val="false"/>
          <w:i w:val="false"/>
          <w:color w:val="000000"/>
          <w:sz w:val="28"/>
        </w:rPr>
        <w:t>
</w:t>
      </w:r>
      <w:r>
        <w:rPr>
          <w:rFonts w:ascii="Times New Roman"/>
          <w:b w:val="false"/>
          <w:i w:val="false"/>
          <w:color w:val="000000"/>
          <w:sz w:val="28"/>
        </w:rPr>
        <w:t>
      Сведения документов, абзацев б), в), </w:t>
      </w:r>
      <w:r>
        <w:rPr>
          <w:rFonts w:ascii="Times New Roman"/>
          <w:b w:val="false"/>
          <w:i w:val="false"/>
          <w:color w:val="000000"/>
          <w:sz w:val="28"/>
        </w:rPr>
        <w:t>подпункта 2</w:t>
      </w:r>
      <w:r>
        <w:rPr>
          <w:rFonts w:ascii="Times New Roman"/>
          <w:b w:val="false"/>
          <w:i w:val="false"/>
          <w:color w:val="000000"/>
          <w:sz w:val="28"/>
        </w:rPr>
        <w:t xml:space="preserve"> пункта 11 настоящего стандарта, содержащиеся в государственных системах, уполномоченный орган получает посредством портала из государственных информационных систем в форме электронных документов, удостоверенных ЭЦП уполномоченного лица.</w:t>
      </w:r>
      <w:r>
        <w:br/>
      </w:r>
      <w:r>
        <w:rPr>
          <w:rFonts w:ascii="Times New Roman"/>
          <w:b w:val="false"/>
          <w:i w:val="false"/>
          <w:color w:val="000000"/>
          <w:sz w:val="28"/>
        </w:rPr>
        <w:t>
</w:t>
      </w:r>
      <w:r>
        <w:rPr>
          <w:rFonts w:ascii="Times New Roman"/>
          <w:b w:val="false"/>
          <w:i w:val="false"/>
          <w:color w:val="000000"/>
          <w:sz w:val="28"/>
        </w:rPr>
        <w:t>
      12. Формы заявления для получения государственной услуги размещаются на интернет-ресурсах:</w:t>
      </w:r>
      <w:r>
        <w:br/>
      </w:r>
      <w:r>
        <w:rPr>
          <w:rFonts w:ascii="Times New Roman"/>
          <w:b w:val="false"/>
          <w:i w:val="false"/>
          <w:color w:val="000000"/>
          <w:sz w:val="28"/>
        </w:rPr>
        <w:t>
</w:t>
      </w:r>
      <w:r>
        <w:rPr>
          <w:rFonts w:ascii="Times New Roman"/>
          <w:b w:val="false"/>
          <w:i w:val="false"/>
          <w:color w:val="000000"/>
          <w:sz w:val="28"/>
        </w:rPr>
        <w:t>
      1) уполномоченного органа www.knb.kz;</w:t>
      </w:r>
      <w:r>
        <w:br/>
      </w:r>
      <w:r>
        <w:rPr>
          <w:rFonts w:ascii="Times New Roman"/>
          <w:b w:val="false"/>
          <w:i w:val="false"/>
          <w:color w:val="000000"/>
          <w:sz w:val="28"/>
        </w:rPr>
        <w:t>
</w:t>
      </w:r>
      <w:r>
        <w:rPr>
          <w:rFonts w:ascii="Times New Roman"/>
          <w:b w:val="false"/>
          <w:i w:val="false"/>
          <w:color w:val="000000"/>
          <w:sz w:val="28"/>
        </w:rPr>
        <w:t>
      2) портала www.e.gov.kz, www.elicense.kz.</w:t>
      </w:r>
      <w:r>
        <w:br/>
      </w:r>
      <w:r>
        <w:rPr>
          <w:rFonts w:ascii="Times New Roman"/>
          <w:b w:val="false"/>
          <w:i w:val="false"/>
          <w:color w:val="000000"/>
          <w:sz w:val="28"/>
        </w:rPr>
        <w:t>
</w:t>
      </w:r>
      <w:r>
        <w:rPr>
          <w:rFonts w:ascii="Times New Roman"/>
          <w:b w:val="false"/>
          <w:i w:val="false"/>
          <w:color w:val="000000"/>
          <w:sz w:val="28"/>
        </w:rPr>
        <w:t>
      13. Уполномоченным органом принимаются документы как нарочно доставленные так и доставленные по почте. Адреса уполномоченного органа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При обращении на портал отправка электронного запроса осуществляется из «личного кабинета» получателя. Запрос автоматически направляется уполномоченному органу – адресату в соответствии с выбранной услугой.</w:t>
      </w:r>
      <w:r>
        <w:br/>
      </w:r>
      <w:r>
        <w:rPr>
          <w:rFonts w:ascii="Times New Roman"/>
          <w:b w:val="false"/>
          <w:i w:val="false"/>
          <w:color w:val="000000"/>
          <w:sz w:val="28"/>
        </w:rPr>
        <w:t>
</w:t>
      </w:r>
      <w:r>
        <w:rPr>
          <w:rFonts w:ascii="Times New Roman"/>
          <w:b w:val="false"/>
          <w:i w:val="false"/>
          <w:color w:val="000000"/>
          <w:sz w:val="28"/>
        </w:rPr>
        <w:t>
      14. При сдаче всех необходимых документов для получения государственной услуги:</w:t>
      </w:r>
      <w:r>
        <w:br/>
      </w:r>
      <w:r>
        <w:rPr>
          <w:rFonts w:ascii="Times New Roman"/>
          <w:b w:val="false"/>
          <w:i w:val="false"/>
          <w:color w:val="000000"/>
          <w:sz w:val="28"/>
        </w:rPr>
        <w:t>
</w:t>
      </w:r>
      <w:r>
        <w:rPr>
          <w:rFonts w:ascii="Times New Roman"/>
          <w:b w:val="false"/>
          <w:i w:val="false"/>
          <w:color w:val="000000"/>
          <w:sz w:val="28"/>
        </w:rPr>
        <w:t>
      1) подтверждением регистрации заявления в бумажном виде является выданный талон с отметкой о дате приема заявления и дате получения государственной услуги с указанием регистрационного номера заявления, фамилии и инициалов сотрудника уполномоченного органа, принявшего заявление (далее – талон). Форма талона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2) при обращении через портал получателю государственной услуги в личный кабинет на портале направляется уведомление-отчет о регистрации запроса для предоставления государственной услуги с указанием даты и времени получения результата государственной услуги.</w:t>
      </w:r>
      <w:r>
        <w:br/>
      </w:r>
      <w:r>
        <w:rPr>
          <w:rFonts w:ascii="Times New Roman"/>
          <w:b w:val="false"/>
          <w:i w:val="false"/>
          <w:color w:val="000000"/>
          <w:sz w:val="28"/>
        </w:rPr>
        <w:t>
</w:t>
      </w:r>
      <w:r>
        <w:rPr>
          <w:rFonts w:ascii="Times New Roman"/>
          <w:b w:val="false"/>
          <w:i w:val="false"/>
          <w:color w:val="000000"/>
          <w:sz w:val="28"/>
        </w:rPr>
        <w:t>
      15. Оказание государственной услуги производится:</w:t>
      </w:r>
      <w:r>
        <w:br/>
      </w:r>
      <w:r>
        <w:rPr>
          <w:rFonts w:ascii="Times New Roman"/>
          <w:b w:val="false"/>
          <w:i w:val="false"/>
          <w:color w:val="000000"/>
          <w:sz w:val="28"/>
        </w:rPr>
        <w:t>
</w:t>
      </w:r>
      <w:r>
        <w:rPr>
          <w:rFonts w:ascii="Times New Roman"/>
          <w:b w:val="false"/>
          <w:i w:val="false"/>
          <w:color w:val="000000"/>
          <w:sz w:val="28"/>
        </w:rPr>
        <w:t>
      1) работниками уполномоченного органа в соответствии с графиком работы и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 лично получателю государственной услуги либо лицу, им уполномоченному, или почтой по адресу, указанному в сопроводительном письме получателя государственной услуги. Полномочия представителя должны быть оформлены в соответствии с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 в личном кабинете на портале – при самостоятельном направлении запроса.</w:t>
      </w:r>
      <w:r>
        <w:br/>
      </w:r>
      <w:r>
        <w:rPr>
          <w:rFonts w:ascii="Times New Roman"/>
          <w:b w:val="false"/>
          <w:i w:val="false"/>
          <w:color w:val="000000"/>
          <w:sz w:val="28"/>
        </w:rPr>
        <w:t>
</w:t>
      </w:r>
      <w:r>
        <w:rPr>
          <w:rFonts w:ascii="Times New Roman"/>
          <w:b w:val="false"/>
          <w:i w:val="false"/>
          <w:color w:val="000000"/>
          <w:sz w:val="28"/>
        </w:rPr>
        <w:t>
      16. В предоставлении государственной услуги отказываются в случаях, если:</w:t>
      </w:r>
      <w:r>
        <w:br/>
      </w:r>
      <w:r>
        <w:rPr>
          <w:rFonts w:ascii="Times New Roman"/>
          <w:b w:val="false"/>
          <w:i w:val="false"/>
          <w:color w:val="000000"/>
          <w:sz w:val="28"/>
        </w:rPr>
        <w:t>
</w:t>
      </w:r>
      <w:r>
        <w:rPr>
          <w:rFonts w:ascii="Times New Roman"/>
          <w:b w:val="false"/>
          <w:i w:val="false"/>
          <w:color w:val="000000"/>
          <w:sz w:val="28"/>
        </w:rPr>
        <w:t>
      1) не представлены все документы, требуемые в соответствии с </w:t>
      </w:r>
      <w:r>
        <w:rPr>
          <w:rFonts w:ascii="Times New Roman"/>
          <w:b w:val="false"/>
          <w:i w:val="false"/>
          <w:color w:val="000000"/>
          <w:sz w:val="28"/>
        </w:rPr>
        <w:t>пунктом 11</w:t>
      </w:r>
      <w:r>
        <w:rPr>
          <w:rFonts w:ascii="Times New Roman"/>
          <w:b w:val="false"/>
          <w:i w:val="false"/>
          <w:color w:val="000000"/>
          <w:sz w:val="28"/>
        </w:rPr>
        <w:t xml:space="preserve"> настоящего стандарта. При устранении получателем государственных услуг указанных препятствий заявление рассматривается на общих основаниях;</w:t>
      </w:r>
      <w:r>
        <w:br/>
      </w:r>
      <w:r>
        <w:rPr>
          <w:rFonts w:ascii="Times New Roman"/>
          <w:b w:val="false"/>
          <w:i w:val="false"/>
          <w:color w:val="000000"/>
          <w:sz w:val="28"/>
        </w:rPr>
        <w:t>
</w:t>
      </w:r>
      <w:r>
        <w:rPr>
          <w:rFonts w:ascii="Times New Roman"/>
          <w:b w:val="false"/>
          <w:i w:val="false"/>
          <w:color w:val="000000"/>
          <w:sz w:val="28"/>
        </w:rPr>
        <w:t>
      2) имеются ограничения в третьих странах на ввоз товаров, содержащих шифровальные (криптографические) средства на их таможенную территорию;</w:t>
      </w:r>
      <w:r>
        <w:br/>
      </w:r>
      <w:r>
        <w:rPr>
          <w:rFonts w:ascii="Times New Roman"/>
          <w:b w:val="false"/>
          <w:i w:val="false"/>
          <w:color w:val="000000"/>
          <w:sz w:val="28"/>
        </w:rPr>
        <w:t>
</w:t>
      </w:r>
      <w:r>
        <w:rPr>
          <w:rFonts w:ascii="Times New Roman"/>
          <w:b w:val="false"/>
          <w:i w:val="false"/>
          <w:color w:val="000000"/>
          <w:sz w:val="28"/>
        </w:rPr>
        <w:t>
      3) существует возможность нанесения ущерба безопасности государствам-участникам Таможенного союза, которая определяется по результатам исследований (испытаний, экспертизы) товаров, содержащих шифровальные (криптографические) средства и/или документации на них;</w:t>
      </w:r>
      <w:r>
        <w:br/>
      </w:r>
      <w:r>
        <w:rPr>
          <w:rFonts w:ascii="Times New Roman"/>
          <w:b w:val="false"/>
          <w:i w:val="false"/>
          <w:color w:val="000000"/>
          <w:sz w:val="28"/>
        </w:rPr>
        <w:t>
</w:t>
      </w:r>
      <w:r>
        <w:rPr>
          <w:rFonts w:ascii="Times New Roman"/>
          <w:b w:val="false"/>
          <w:i w:val="false"/>
          <w:color w:val="000000"/>
          <w:sz w:val="28"/>
        </w:rPr>
        <w:t>
      4) имеются основания, предусмотренные </w:t>
      </w:r>
      <w:r>
        <w:rPr>
          <w:rFonts w:ascii="Times New Roman"/>
          <w:b w:val="false"/>
          <w:i w:val="false"/>
          <w:color w:val="000000"/>
          <w:sz w:val="28"/>
        </w:rPr>
        <w:t>статьей 40</w:t>
      </w:r>
      <w:r>
        <w:rPr>
          <w:rFonts w:ascii="Times New Roman"/>
          <w:b w:val="false"/>
          <w:i w:val="false"/>
          <w:color w:val="000000"/>
          <w:sz w:val="28"/>
        </w:rPr>
        <w:t xml:space="preserve"> Закона Республики Казахстан «Об информатизации».</w:t>
      </w:r>
    </w:p>
    <w:bookmarkEnd w:id="99"/>
    <w:bookmarkStart w:name="z676" w:id="100"/>
    <w:p>
      <w:pPr>
        <w:spacing w:after="0"/>
        <w:ind w:left="0"/>
        <w:jc w:val="left"/>
      </w:pPr>
      <w:r>
        <w:rPr>
          <w:rFonts w:ascii="Times New Roman"/>
          <w:b/>
          <w:i w:val="false"/>
          <w:color w:val="000000"/>
        </w:rPr>
        <w:t xml:space="preserve"> 
3. Принципы работы</w:t>
      </w:r>
    </w:p>
    <w:bookmarkEnd w:id="100"/>
    <w:bookmarkStart w:name="z677" w:id="101"/>
    <w:p>
      <w:pPr>
        <w:spacing w:after="0"/>
        <w:ind w:left="0"/>
        <w:jc w:val="both"/>
      </w:pPr>
      <w:r>
        <w:rPr>
          <w:rFonts w:ascii="Times New Roman"/>
          <w:b w:val="false"/>
          <w:i w:val="false"/>
          <w:color w:val="000000"/>
          <w:sz w:val="28"/>
        </w:rPr>
        <w:t>
      17. Деятельность уполномоченного органа основывается по отношению к получателю государственных услуг на следующих принципах:</w:t>
      </w:r>
      <w:r>
        <w:br/>
      </w:r>
      <w:r>
        <w:rPr>
          <w:rFonts w:ascii="Times New Roman"/>
          <w:b w:val="false"/>
          <w:i w:val="false"/>
          <w:color w:val="000000"/>
          <w:sz w:val="28"/>
        </w:rPr>
        <w:t>
</w:t>
      </w:r>
      <w:r>
        <w:rPr>
          <w:rFonts w:ascii="Times New Roman"/>
          <w:b w:val="false"/>
          <w:i w:val="false"/>
          <w:color w:val="000000"/>
          <w:sz w:val="28"/>
        </w:rPr>
        <w:t>
      1) соблюдение конституционных прав и свобод человека;</w:t>
      </w:r>
      <w:r>
        <w:br/>
      </w:r>
      <w:r>
        <w:rPr>
          <w:rFonts w:ascii="Times New Roman"/>
          <w:b w:val="false"/>
          <w:i w:val="false"/>
          <w:color w:val="000000"/>
          <w:sz w:val="28"/>
        </w:rPr>
        <w:t>
</w:t>
      </w:r>
      <w:r>
        <w:rPr>
          <w:rFonts w:ascii="Times New Roman"/>
          <w:b w:val="false"/>
          <w:i w:val="false"/>
          <w:color w:val="000000"/>
          <w:sz w:val="28"/>
        </w:rPr>
        <w:t>
      2) соблюдение законности при исполнении служебного долга;</w:t>
      </w:r>
      <w:r>
        <w:br/>
      </w:r>
      <w:r>
        <w:rPr>
          <w:rFonts w:ascii="Times New Roman"/>
          <w:b w:val="false"/>
          <w:i w:val="false"/>
          <w:color w:val="000000"/>
          <w:sz w:val="28"/>
        </w:rPr>
        <w:t>
</w:t>
      </w:r>
      <w:r>
        <w:rPr>
          <w:rFonts w:ascii="Times New Roman"/>
          <w:b w:val="false"/>
          <w:i w:val="false"/>
          <w:color w:val="000000"/>
          <w:sz w:val="28"/>
        </w:rPr>
        <w:t>
      3) вежливость при работе с получателями государственных услуг;</w:t>
      </w:r>
      <w:r>
        <w:br/>
      </w:r>
      <w:r>
        <w:rPr>
          <w:rFonts w:ascii="Times New Roman"/>
          <w:b w:val="false"/>
          <w:i w:val="false"/>
          <w:color w:val="000000"/>
          <w:sz w:val="28"/>
        </w:rPr>
        <w:t>
</w:t>
      </w:r>
      <w:r>
        <w:rPr>
          <w:rFonts w:ascii="Times New Roman"/>
          <w:b w:val="false"/>
          <w:i w:val="false"/>
          <w:color w:val="000000"/>
          <w:sz w:val="28"/>
        </w:rPr>
        <w:t>
      4) представление исчерпывающей информации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5) прозрачность деятельности должностных лиц при рассмотрении обращений;</w:t>
      </w:r>
      <w:r>
        <w:br/>
      </w:r>
      <w:r>
        <w:rPr>
          <w:rFonts w:ascii="Times New Roman"/>
          <w:b w:val="false"/>
          <w:i w:val="false"/>
          <w:color w:val="000000"/>
          <w:sz w:val="28"/>
        </w:rPr>
        <w:t>
</w:t>
      </w:r>
      <w:r>
        <w:rPr>
          <w:rFonts w:ascii="Times New Roman"/>
          <w:b w:val="false"/>
          <w:i w:val="false"/>
          <w:color w:val="000000"/>
          <w:sz w:val="28"/>
        </w:rPr>
        <w:t>
      6) обеспечение сохранности документов получателя государственных услуг;</w:t>
      </w:r>
      <w:r>
        <w:br/>
      </w:r>
      <w:r>
        <w:rPr>
          <w:rFonts w:ascii="Times New Roman"/>
          <w:b w:val="false"/>
          <w:i w:val="false"/>
          <w:color w:val="000000"/>
          <w:sz w:val="28"/>
        </w:rPr>
        <w:t>
</w:t>
      </w:r>
      <w:r>
        <w:rPr>
          <w:rFonts w:ascii="Times New Roman"/>
          <w:b w:val="false"/>
          <w:i w:val="false"/>
          <w:color w:val="000000"/>
          <w:sz w:val="28"/>
        </w:rPr>
        <w:t>
      7) защита и конфиденциальность информации о содержании документов получателя государственных услуг.</w:t>
      </w:r>
    </w:p>
    <w:bookmarkEnd w:id="101"/>
    <w:bookmarkStart w:name="z685" w:id="102"/>
    <w:p>
      <w:pPr>
        <w:spacing w:after="0"/>
        <w:ind w:left="0"/>
        <w:jc w:val="left"/>
      </w:pPr>
      <w:r>
        <w:rPr>
          <w:rFonts w:ascii="Times New Roman"/>
          <w:b/>
          <w:i w:val="false"/>
          <w:color w:val="000000"/>
        </w:rPr>
        <w:t xml:space="preserve"> 
4. Результаты работы</w:t>
      </w:r>
    </w:p>
    <w:bookmarkEnd w:id="102"/>
    <w:bookmarkStart w:name="z686" w:id="103"/>
    <w:p>
      <w:pPr>
        <w:spacing w:after="0"/>
        <w:ind w:left="0"/>
        <w:jc w:val="both"/>
      </w:pPr>
      <w:r>
        <w:rPr>
          <w:rFonts w:ascii="Times New Roman"/>
          <w:b w:val="false"/>
          <w:i w:val="false"/>
          <w:color w:val="000000"/>
          <w:sz w:val="28"/>
        </w:rPr>
        <w:t>
      18. Результаты оказания государственной услуги получателям государственной услуги измеряются показателями качества и эффективности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по которым оценивается работа государственного органа, ежегодно утверждаются соответствующим приказом уполномоченного органа, ответственного за разработку стандарта государственной услуги.</w:t>
      </w:r>
    </w:p>
    <w:bookmarkEnd w:id="103"/>
    <w:bookmarkStart w:name="z688" w:id="104"/>
    <w:p>
      <w:pPr>
        <w:spacing w:after="0"/>
        <w:ind w:left="0"/>
        <w:jc w:val="left"/>
      </w:pPr>
      <w:r>
        <w:rPr>
          <w:rFonts w:ascii="Times New Roman"/>
          <w:b/>
          <w:i w:val="false"/>
          <w:color w:val="000000"/>
        </w:rPr>
        <w:t xml:space="preserve"> 
5. Порядок обжалования</w:t>
      </w:r>
    </w:p>
    <w:bookmarkEnd w:id="104"/>
    <w:bookmarkStart w:name="z689" w:id="105"/>
    <w:p>
      <w:pPr>
        <w:spacing w:after="0"/>
        <w:ind w:left="0"/>
        <w:jc w:val="both"/>
      </w:pPr>
      <w:r>
        <w:rPr>
          <w:rFonts w:ascii="Times New Roman"/>
          <w:b w:val="false"/>
          <w:i w:val="false"/>
          <w:color w:val="000000"/>
          <w:sz w:val="28"/>
        </w:rPr>
        <w:t>
      20. Порядок обжалования действия (бездействия) уполномоченных должностных лиц размещен на официальном интернет-ресурсе уполномоченного органа www.knb.kz в разделе «Важные ссылки». Получатели государственной услуги по вопросам предоставления государственной услуги могут обратиться по телефону доверия: 8 (7172) 76-42-07.</w:t>
      </w:r>
      <w:r>
        <w:br/>
      </w:r>
      <w:r>
        <w:rPr>
          <w:rFonts w:ascii="Times New Roman"/>
          <w:b w:val="false"/>
          <w:i w:val="false"/>
          <w:color w:val="000000"/>
          <w:sz w:val="28"/>
        </w:rPr>
        <w:t>
</w:t>
      </w:r>
      <w:r>
        <w:rPr>
          <w:rFonts w:ascii="Times New Roman"/>
          <w:b w:val="false"/>
          <w:i w:val="false"/>
          <w:color w:val="000000"/>
          <w:sz w:val="28"/>
        </w:rPr>
        <w:t>
      Информацию о порядке обжалования действий (бездействий) работника уполномоченного органа можно получить по телефону саll-центра 1414 либо на портале.</w:t>
      </w:r>
      <w:r>
        <w:br/>
      </w:r>
      <w:r>
        <w:rPr>
          <w:rFonts w:ascii="Times New Roman"/>
          <w:b w:val="false"/>
          <w:i w:val="false"/>
          <w:color w:val="000000"/>
          <w:sz w:val="28"/>
        </w:rPr>
        <w:t>
</w:t>
      </w:r>
      <w:r>
        <w:rPr>
          <w:rFonts w:ascii="Times New Roman"/>
          <w:b w:val="false"/>
          <w:i w:val="false"/>
          <w:color w:val="000000"/>
          <w:sz w:val="28"/>
        </w:rPr>
        <w:t>
      Для оказания содействия по подготовке жалобы получатели государственной услуги могут обратиться к сотруднику уполномоченного органа по телефону: 8 (7172) 76-42-55.</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оказанной государственной услуги, жалоба подается на имя директора службы уполномоченного органа по адресу: город Астана, улица Т. Бигельдинова, дом 76, телефон приемной 8 (7172) 76-42-31.</w:t>
      </w:r>
      <w:r>
        <w:br/>
      </w:r>
      <w:r>
        <w:rPr>
          <w:rFonts w:ascii="Times New Roman"/>
          <w:b w:val="false"/>
          <w:i w:val="false"/>
          <w:color w:val="000000"/>
          <w:sz w:val="28"/>
        </w:rPr>
        <w:t>
</w:t>
      </w:r>
      <w:r>
        <w:rPr>
          <w:rFonts w:ascii="Times New Roman"/>
          <w:b w:val="false"/>
          <w:i w:val="false"/>
          <w:color w:val="000000"/>
          <w:sz w:val="28"/>
        </w:rPr>
        <w:t>
      График работы: в рабочие дни с 9.00 до 19.00 часов (перерыв на обед с 13.00 до 15.00 часов), кроме выходных и праздничных дней.</w:t>
      </w:r>
      <w:r>
        <w:br/>
      </w:r>
      <w:r>
        <w:rPr>
          <w:rFonts w:ascii="Times New Roman"/>
          <w:b w:val="false"/>
          <w:i w:val="false"/>
          <w:color w:val="000000"/>
          <w:sz w:val="28"/>
        </w:rPr>
        <w:t>
</w:t>
      </w:r>
      <w:r>
        <w:rPr>
          <w:rFonts w:ascii="Times New Roman"/>
          <w:b w:val="false"/>
          <w:i w:val="false"/>
          <w:color w:val="000000"/>
          <w:sz w:val="28"/>
        </w:rPr>
        <w:t>
      Получатель государственной услуги может направить обращение в уполномоченный орган посредством «виртуальной приемной» на веб-портале.</w:t>
      </w:r>
      <w:r>
        <w:br/>
      </w:r>
      <w:r>
        <w:rPr>
          <w:rFonts w:ascii="Times New Roman"/>
          <w:b w:val="false"/>
          <w:i w:val="false"/>
          <w:color w:val="000000"/>
          <w:sz w:val="28"/>
        </w:rPr>
        <w:t>
</w:t>
      </w:r>
      <w:r>
        <w:rPr>
          <w:rFonts w:ascii="Times New Roman"/>
          <w:b w:val="false"/>
          <w:i w:val="false"/>
          <w:color w:val="000000"/>
          <w:sz w:val="28"/>
        </w:rPr>
        <w:t>
      22. Жалобы на некорректное обслуживание при оказании государственной услуги получателями государственной услуги направляются путем обращения:</w:t>
      </w:r>
      <w:r>
        <w:br/>
      </w:r>
      <w:r>
        <w:rPr>
          <w:rFonts w:ascii="Times New Roman"/>
          <w:b w:val="false"/>
          <w:i w:val="false"/>
          <w:color w:val="000000"/>
          <w:sz w:val="28"/>
        </w:rPr>
        <w:t>
</w:t>
      </w:r>
      <w:r>
        <w:rPr>
          <w:rFonts w:ascii="Times New Roman"/>
          <w:b w:val="false"/>
          <w:i w:val="false"/>
          <w:color w:val="000000"/>
          <w:sz w:val="28"/>
        </w:rPr>
        <w:t>
      1) по адресу: 010011, город Астана, улица Т. Бигельдинова, дом 76;</w:t>
      </w:r>
      <w:r>
        <w:br/>
      </w:r>
      <w:r>
        <w:rPr>
          <w:rFonts w:ascii="Times New Roman"/>
          <w:b w:val="false"/>
          <w:i w:val="false"/>
          <w:color w:val="000000"/>
          <w:sz w:val="28"/>
        </w:rPr>
        <w:t>
</w:t>
      </w:r>
      <w:r>
        <w:rPr>
          <w:rFonts w:ascii="Times New Roman"/>
          <w:b w:val="false"/>
          <w:i w:val="false"/>
          <w:color w:val="000000"/>
          <w:sz w:val="28"/>
        </w:rPr>
        <w:t>
      2) на портале по номеру телефона саll-центра: (1414).</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государственной услуги, получатель государственной услуги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24. Жалоба должна адресоваться субъекту или должностному лицу, в компетенцию которых входит разрешение поставленных в жалобе вопросов.</w:t>
      </w:r>
      <w:r>
        <w:br/>
      </w:r>
      <w:r>
        <w:rPr>
          <w:rFonts w:ascii="Times New Roman"/>
          <w:b w:val="false"/>
          <w:i w:val="false"/>
          <w:color w:val="000000"/>
          <w:sz w:val="28"/>
        </w:rPr>
        <w:t>
</w:t>
      </w:r>
      <w:r>
        <w:rPr>
          <w:rFonts w:ascii="Times New Roman"/>
          <w:b w:val="false"/>
          <w:i w:val="false"/>
          <w:color w:val="000000"/>
          <w:sz w:val="28"/>
        </w:rPr>
        <w:t>
      В жалобе указываются фамилия, имя, отчество (при наличии в документе, удостоверяющем личность), почтовый адрес, дата. Жалоба должна быть подписана получателем государственной услуги либо его представителем (полномочия представителя должны быть оформлены в соответствии с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25. Принятая жалоба регистрируется в журнале учета информации уполномоченного органа и рассматривается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Заявителю выдается талон с указанием даты и времени, фамилии и инициалов лица, принявшего обращение (жалобу). О результатах рассмотрения жалобы заявителю сообщается в письменном виде по почте.</w:t>
      </w:r>
      <w:r>
        <w:br/>
      </w:r>
      <w:r>
        <w:rPr>
          <w:rFonts w:ascii="Times New Roman"/>
          <w:b w:val="false"/>
          <w:i w:val="false"/>
          <w:color w:val="000000"/>
          <w:sz w:val="28"/>
        </w:rPr>
        <w:t>
</w:t>
      </w:r>
      <w:r>
        <w:rPr>
          <w:rFonts w:ascii="Times New Roman"/>
          <w:b w:val="false"/>
          <w:i w:val="false"/>
          <w:color w:val="000000"/>
          <w:sz w:val="28"/>
        </w:rPr>
        <w:t>
      После отправки электронного обращения через портал получателя государственной услуги из «личного кабинета» доступна информация об обращении, которая обновляется в ходе обработки обращения в уполномоченном органе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w:t>
      </w:r>
      <w:r>
        <w:rPr>
          <w:rFonts w:ascii="Times New Roman"/>
          <w:b w:val="false"/>
          <w:i w:val="false"/>
          <w:color w:val="000000"/>
          <w:sz w:val="28"/>
        </w:rPr>
        <w:t>
      26. Телефон доверия уполномоченного органа: 8 (7172) 76-42-07.</w:t>
      </w:r>
    </w:p>
    <w:bookmarkEnd w:id="105"/>
    <w:bookmarkStart w:name="z704" w:id="106"/>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 – для заверения соответствия документа подлиннику ниже реквизита «Подпись» проставляются заверительная надпись «Копия верна» (без кавычек), наименование должности лица, заверившего копию, личная подпись и ее расшифровка, оттиск печати организации, дата заверения.</w:t>
      </w:r>
    </w:p>
    <w:bookmarkEnd w:id="106"/>
    <w:bookmarkStart w:name="z706" w:id="10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заключения (разрешительного  </w:t>
      </w:r>
      <w:r>
        <w:br/>
      </w:r>
      <w:r>
        <w:rPr>
          <w:rFonts w:ascii="Times New Roman"/>
          <w:b w:val="false"/>
          <w:i w:val="false"/>
          <w:color w:val="000000"/>
          <w:sz w:val="28"/>
        </w:rPr>
        <w:t>
документа) на ввоз или вывоз товаров,</w:t>
      </w:r>
      <w:r>
        <w:br/>
      </w:r>
      <w:r>
        <w:rPr>
          <w:rFonts w:ascii="Times New Roman"/>
          <w:b w:val="false"/>
          <w:i w:val="false"/>
          <w:color w:val="000000"/>
          <w:sz w:val="28"/>
        </w:rPr>
        <w:t xml:space="preserve">
содержащих шифровальные       </w:t>
      </w:r>
      <w:r>
        <w:br/>
      </w:r>
      <w:r>
        <w:rPr>
          <w:rFonts w:ascii="Times New Roman"/>
          <w:b w:val="false"/>
          <w:i w:val="false"/>
          <w:color w:val="000000"/>
          <w:sz w:val="28"/>
        </w:rPr>
        <w:t xml:space="preserve">
(криптографические) средства»   </w:t>
      </w:r>
    </w:p>
    <w:bookmarkEnd w:id="107"/>
    <w:bookmarkStart w:name="z707" w:id="108"/>
    <w:p>
      <w:pPr>
        <w:spacing w:after="0"/>
        <w:ind w:left="0"/>
        <w:jc w:val="left"/>
      </w:pPr>
      <w:r>
        <w:rPr>
          <w:rFonts w:ascii="Times New Roman"/>
          <w:b/>
          <w:i w:val="false"/>
          <w:color w:val="000000"/>
        </w:rPr>
        <w:t xml:space="preserve"> 
Адреса, контактные данные и график работы подразделений</w:t>
      </w:r>
      <w:r>
        <w:br/>
      </w:r>
      <w:r>
        <w:rPr>
          <w:rFonts w:ascii="Times New Roman"/>
          <w:b/>
          <w:i w:val="false"/>
          <w:color w:val="000000"/>
        </w:rPr>
        <w:t>
Комитета национальной безопасности Республики Казахстан</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5057"/>
        <w:gridCol w:w="7272"/>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органа</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г. Астане</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улица Т. Бигельдинова, дом 76.</w:t>
            </w:r>
            <w:r>
              <w:br/>
            </w:r>
            <w:r>
              <w:rPr>
                <w:rFonts w:ascii="Times New Roman"/>
                <w:b w:val="false"/>
                <w:i w:val="false"/>
                <w:color w:val="000000"/>
                <w:sz w:val="20"/>
              </w:rPr>
              <w:t>
</w:t>
            </w:r>
            <w:r>
              <w:rPr>
                <w:rFonts w:ascii="Times New Roman"/>
                <w:b w:val="false"/>
                <w:i w:val="false"/>
                <w:color w:val="000000"/>
                <w:sz w:val="20"/>
              </w:rPr>
              <w:t>Контактные телефоны: 8 (7172) 76-42-52, 76-42-53, 76-42-54.</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г. Алматы</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улица Наурызбай батыра, дом 108.</w:t>
            </w:r>
            <w:r>
              <w:br/>
            </w:r>
            <w:r>
              <w:rPr>
                <w:rFonts w:ascii="Times New Roman"/>
                <w:b w:val="false"/>
                <w:i w:val="false"/>
                <w:color w:val="000000"/>
                <w:sz w:val="20"/>
              </w:rPr>
              <w:t>
</w:t>
            </w:r>
            <w:r>
              <w:rPr>
                <w:rFonts w:ascii="Times New Roman"/>
                <w:b w:val="false"/>
                <w:i w:val="false"/>
                <w:color w:val="000000"/>
                <w:sz w:val="20"/>
              </w:rPr>
              <w:t>Контактный телефон: 8 (727) 267-91-54.</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Акмолинской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 улица Ауэзова, дом 155. Контактный телефон: 8 (7162) 29-61-11.</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Алматинской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 улица Жансугурова, дом 68/70.</w:t>
            </w:r>
            <w:r>
              <w:br/>
            </w:r>
            <w:r>
              <w:rPr>
                <w:rFonts w:ascii="Times New Roman"/>
                <w:b w:val="false"/>
                <w:i w:val="false"/>
                <w:color w:val="000000"/>
                <w:sz w:val="20"/>
              </w:rPr>
              <w:t>
</w:t>
            </w:r>
            <w:r>
              <w:rPr>
                <w:rFonts w:ascii="Times New Roman"/>
                <w:b w:val="false"/>
                <w:i w:val="false"/>
                <w:color w:val="000000"/>
                <w:sz w:val="20"/>
              </w:rPr>
              <w:t>Контактные телефоны: 8 (7282) 60-56-16, 60-56-21, 60-55-80.</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Актюбинской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улица Айтике би, дом 25.</w:t>
            </w:r>
            <w:r>
              <w:br/>
            </w:r>
            <w:r>
              <w:rPr>
                <w:rFonts w:ascii="Times New Roman"/>
                <w:b w:val="false"/>
                <w:i w:val="false"/>
                <w:color w:val="000000"/>
                <w:sz w:val="20"/>
              </w:rPr>
              <w:t>
</w:t>
            </w:r>
            <w:r>
              <w:rPr>
                <w:rFonts w:ascii="Times New Roman"/>
                <w:b w:val="false"/>
                <w:i w:val="false"/>
                <w:color w:val="000000"/>
                <w:sz w:val="20"/>
              </w:rPr>
              <w:t>Контактный телефон: 8 (7132) 93-41-70.</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Атырауской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проспект Сатпаева, дом 20 «А».</w:t>
            </w:r>
            <w:r>
              <w:br/>
            </w:r>
            <w:r>
              <w:rPr>
                <w:rFonts w:ascii="Times New Roman"/>
                <w:b w:val="false"/>
                <w:i w:val="false"/>
                <w:color w:val="000000"/>
                <w:sz w:val="20"/>
              </w:rPr>
              <w:t>
</w:t>
            </w:r>
            <w:r>
              <w:rPr>
                <w:rFonts w:ascii="Times New Roman"/>
                <w:b w:val="false"/>
                <w:i w:val="false"/>
                <w:color w:val="000000"/>
                <w:sz w:val="20"/>
              </w:rPr>
              <w:t>Контактные телефоны: 8 (7122) 99-52-43, 27-15-90.</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Восточно-Казахстанской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 улица Пермитина, дом 15.</w:t>
            </w:r>
            <w:r>
              <w:br/>
            </w:r>
            <w:r>
              <w:rPr>
                <w:rFonts w:ascii="Times New Roman"/>
                <w:b w:val="false"/>
                <w:i w:val="false"/>
                <w:color w:val="000000"/>
                <w:sz w:val="20"/>
              </w:rPr>
              <w:t>
</w:t>
            </w:r>
            <w:r>
              <w:rPr>
                <w:rFonts w:ascii="Times New Roman"/>
                <w:b w:val="false"/>
                <w:i w:val="false"/>
                <w:color w:val="000000"/>
                <w:sz w:val="20"/>
              </w:rPr>
              <w:t>Контактный телефон: 8 (7232) 28-23-35.</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Жамбылской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улица Кошек батыра, дом 7.</w:t>
            </w:r>
            <w:r>
              <w:br/>
            </w:r>
            <w:r>
              <w:rPr>
                <w:rFonts w:ascii="Times New Roman"/>
                <w:b w:val="false"/>
                <w:i w:val="false"/>
                <w:color w:val="000000"/>
                <w:sz w:val="20"/>
              </w:rPr>
              <w:t>
</w:t>
            </w:r>
            <w:r>
              <w:rPr>
                <w:rFonts w:ascii="Times New Roman"/>
                <w:b w:val="false"/>
                <w:i w:val="false"/>
                <w:color w:val="000000"/>
                <w:sz w:val="20"/>
              </w:rPr>
              <w:t>Контактные телефоны: 8 (7262) 94-01-80, 94-01-89.</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Западно-Казахстанской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 улица Сейфуллина, дом 24.</w:t>
            </w:r>
            <w:r>
              <w:br/>
            </w:r>
            <w:r>
              <w:rPr>
                <w:rFonts w:ascii="Times New Roman"/>
                <w:b w:val="false"/>
                <w:i w:val="false"/>
                <w:color w:val="000000"/>
                <w:sz w:val="20"/>
              </w:rPr>
              <w:t>
</w:t>
            </w:r>
            <w:r>
              <w:rPr>
                <w:rFonts w:ascii="Times New Roman"/>
                <w:b w:val="false"/>
                <w:i w:val="false"/>
                <w:color w:val="000000"/>
                <w:sz w:val="20"/>
              </w:rPr>
              <w:t>Контактные телефоны: 8 (7112) 98-81-77, 98-81-80.</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Карагандинской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 проспект Бухар жырау, дом 17.</w:t>
            </w:r>
            <w:r>
              <w:br/>
            </w:r>
            <w:r>
              <w:rPr>
                <w:rFonts w:ascii="Times New Roman"/>
                <w:b w:val="false"/>
                <w:i w:val="false"/>
                <w:color w:val="000000"/>
                <w:sz w:val="20"/>
              </w:rPr>
              <w:t>
</w:t>
            </w:r>
            <w:r>
              <w:rPr>
                <w:rFonts w:ascii="Times New Roman"/>
                <w:b w:val="false"/>
                <w:i w:val="false"/>
                <w:color w:val="000000"/>
                <w:sz w:val="20"/>
              </w:rPr>
              <w:t>Контактные телефоны: 8 (7212) 41-04-65, 49-86-54, 49-85-78.</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Костанайской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 улица Гоголя, дом 77.</w:t>
            </w:r>
            <w:r>
              <w:br/>
            </w:r>
            <w:r>
              <w:rPr>
                <w:rFonts w:ascii="Times New Roman"/>
                <w:b w:val="false"/>
                <w:i w:val="false"/>
                <w:color w:val="000000"/>
                <w:sz w:val="20"/>
              </w:rPr>
              <w:t>
</w:t>
            </w:r>
            <w:r>
              <w:rPr>
                <w:rFonts w:ascii="Times New Roman"/>
                <w:b w:val="false"/>
                <w:i w:val="false"/>
                <w:color w:val="000000"/>
                <w:sz w:val="20"/>
              </w:rPr>
              <w:t>Контактные телефоны: 8 (7142) 54-54-30, 52-00-91.</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Кызылординской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переулок Конаева, дом 1.</w:t>
            </w:r>
            <w:r>
              <w:br/>
            </w:r>
            <w:r>
              <w:rPr>
                <w:rFonts w:ascii="Times New Roman"/>
                <w:b w:val="false"/>
                <w:i w:val="false"/>
                <w:color w:val="000000"/>
                <w:sz w:val="20"/>
              </w:rPr>
              <w:t>
</w:t>
            </w:r>
            <w:r>
              <w:rPr>
                <w:rFonts w:ascii="Times New Roman"/>
                <w:b w:val="false"/>
                <w:i w:val="false"/>
                <w:color w:val="000000"/>
                <w:sz w:val="20"/>
              </w:rPr>
              <w:t>Контактный телефон: 8 (7242) 27-27-96.</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Мангистауской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 24-й микрорайон, дом 3.</w:t>
            </w:r>
            <w:r>
              <w:br/>
            </w:r>
            <w:r>
              <w:rPr>
                <w:rFonts w:ascii="Times New Roman"/>
                <w:b w:val="false"/>
                <w:i w:val="false"/>
                <w:color w:val="000000"/>
                <w:sz w:val="20"/>
              </w:rPr>
              <w:t>
</w:t>
            </w:r>
            <w:r>
              <w:rPr>
                <w:rFonts w:ascii="Times New Roman"/>
                <w:b w:val="false"/>
                <w:i w:val="false"/>
                <w:color w:val="000000"/>
                <w:sz w:val="20"/>
              </w:rPr>
              <w:t>Контактные телефоны: 8 (7292) 46-01-27, 46-01-20, 46-01-22.</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Павлодарской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 улица Бектурова, дом 24.</w:t>
            </w:r>
            <w:r>
              <w:br/>
            </w:r>
            <w:r>
              <w:rPr>
                <w:rFonts w:ascii="Times New Roman"/>
                <w:b w:val="false"/>
                <w:i w:val="false"/>
                <w:color w:val="000000"/>
                <w:sz w:val="20"/>
              </w:rPr>
              <w:t>
</w:t>
            </w:r>
            <w:r>
              <w:rPr>
                <w:rFonts w:ascii="Times New Roman"/>
                <w:b w:val="false"/>
                <w:i w:val="false"/>
                <w:color w:val="000000"/>
                <w:sz w:val="20"/>
              </w:rPr>
              <w:t>Контактный телефон: 8 (7182) 55-56-33.</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Северо-Казахстанской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 улица Сутюшева, дом 54.</w:t>
            </w:r>
            <w:r>
              <w:br/>
            </w:r>
            <w:r>
              <w:rPr>
                <w:rFonts w:ascii="Times New Roman"/>
                <w:b w:val="false"/>
                <w:i w:val="false"/>
                <w:color w:val="000000"/>
                <w:sz w:val="20"/>
              </w:rPr>
              <w:t>
</w:t>
            </w:r>
            <w:r>
              <w:rPr>
                <w:rFonts w:ascii="Times New Roman"/>
                <w:b w:val="false"/>
                <w:i w:val="false"/>
                <w:color w:val="000000"/>
                <w:sz w:val="20"/>
              </w:rPr>
              <w:t>Контактный телефон: 8 (7152) 46-45-24.</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Южно-Казахстанской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 улица Казыбек би, дом 36.</w:t>
            </w:r>
            <w:r>
              <w:br/>
            </w:r>
            <w:r>
              <w:rPr>
                <w:rFonts w:ascii="Times New Roman"/>
                <w:b w:val="false"/>
                <w:i w:val="false"/>
                <w:color w:val="000000"/>
                <w:sz w:val="20"/>
              </w:rPr>
              <w:t>
</w:t>
            </w:r>
            <w:r>
              <w:rPr>
                <w:rFonts w:ascii="Times New Roman"/>
                <w:b w:val="false"/>
                <w:i w:val="false"/>
                <w:color w:val="000000"/>
                <w:sz w:val="20"/>
              </w:rPr>
              <w:t>Контактный телефон: 8 (7252) 95-11-38</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bl>
    <w:bookmarkStart w:name="z708" w:id="10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заключения (разрешительного  </w:t>
      </w:r>
      <w:r>
        <w:br/>
      </w:r>
      <w:r>
        <w:rPr>
          <w:rFonts w:ascii="Times New Roman"/>
          <w:b w:val="false"/>
          <w:i w:val="false"/>
          <w:color w:val="000000"/>
          <w:sz w:val="28"/>
        </w:rPr>
        <w:t>
документа) на ввоз или вывоз товаров,</w:t>
      </w:r>
      <w:r>
        <w:br/>
      </w:r>
      <w:r>
        <w:rPr>
          <w:rFonts w:ascii="Times New Roman"/>
          <w:b w:val="false"/>
          <w:i w:val="false"/>
          <w:color w:val="000000"/>
          <w:sz w:val="28"/>
        </w:rPr>
        <w:t xml:space="preserve">
содержащих шифровальные       </w:t>
      </w:r>
      <w:r>
        <w:br/>
      </w:r>
      <w:r>
        <w:rPr>
          <w:rFonts w:ascii="Times New Roman"/>
          <w:b w:val="false"/>
          <w:i w:val="false"/>
          <w:color w:val="000000"/>
          <w:sz w:val="28"/>
        </w:rPr>
        <w:t xml:space="preserve">
(криптографические) средства»   </w:t>
      </w:r>
    </w:p>
    <w:bookmarkEnd w:id="109"/>
    <w:p>
      <w:pPr>
        <w:spacing w:after="0"/>
        <w:ind w:left="0"/>
        <w:jc w:val="both"/>
      </w:pPr>
      <w:r>
        <w:rPr>
          <w:rFonts w:ascii="Times New Roman"/>
          <w:b/>
          <w:i w:val="false"/>
          <w:color w:val="000000"/>
          <w:sz w:val="28"/>
        </w:rPr>
        <w:t>Комитет национальной безопасности</w:t>
      </w:r>
      <w:r>
        <w:br/>
      </w:r>
      <w:r>
        <w:rPr>
          <w:rFonts w:ascii="Times New Roman"/>
          <w:b w:val="false"/>
          <w:i w:val="false"/>
          <w:color w:val="000000"/>
          <w:sz w:val="28"/>
        </w:rPr>
        <w:t>
</w:t>
      </w:r>
      <w:r>
        <w:rPr>
          <w:rFonts w:ascii="Times New Roman"/>
          <w:b/>
          <w:i w:val="false"/>
          <w:color w:val="000000"/>
          <w:sz w:val="28"/>
        </w:rPr>
        <w:t>     Республики Казахстан</w:t>
      </w:r>
    </w:p>
    <w:bookmarkStart w:name="z709" w:id="110"/>
    <w:p>
      <w:pPr>
        <w:spacing w:after="0"/>
        <w:ind w:left="0"/>
        <w:jc w:val="both"/>
      </w:pPr>
      <w:r>
        <w:rPr>
          <w:rFonts w:ascii="Times New Roman"/>
          <w:b w:val="false"/>
          <w:i w:val="false"/>
          <w:color w:val="000000"/>
          <w:sz w:val="28"/>
        </w:rPr>
        <w:t>
</w:t>
      </w:r>
      <w:r>
        <w:rPr>
          <w:rFonts w:ascii="Times New Roman"/>
          <w:b/>
          <w:i w:val="false"/>
          <w:color w:val="000000"/>
          <w:sz w:val="28"/>
        </w:rPr>
        <w:t>             ТАЛОН</w:t>
      </w:r>
    </w:p>
    <w:bookmarkEnd w:id="110"/>
    <w:p>
      <w:pPr>
        <w:spacing w:after="0"/>
        <w:ind w:left="0"/>
        <w:jc w:val="both"/>
      </w:pPr>
      <w:r>
        <w:rPr>
          <w:rFonts w:ascii="Times New Roman"/>
          <w:b w:val="false"/>
          <w:i w:val="false"/>
          <w:color w:val="000000"/>
          <w:sz w:val="28"/>
        </w:rPr>
        <w:t>О принятии документа вх. № __________________</w:t>
      </w:r>
    </w:p>
    <w:p>
      <w:pPr>
        <w:spacing w:after="0"/>
        <w:ind w:left="0"/>
        <w:jc w:val="both"/>
      </w:pPr>
      <w:r>
        <w:rPr>
          <w:rFonts w:ascii="Times New Roman"/>
          <w:b w:val="false"/>
          <w:i w:val="false"/>
          <w:color w:val="000000"/>
          <w:sz w:val="28"/>
        </w:rPr>
        <w:t>Дата оказания государственной услуги ________</w:t>
      </w:r>
    </w:p>
    <w:p>
      <w:pPr>
        <w:spacing w:after="0"/>
        <w:ind w:left="0"/>
        <w:jc w:val="both"/>
      </w:pPr>
      <w:r>
        <w:rPr>
          <w:rFonts w:ascii="Times New Roman"/>
          <w:b w:val="false"/>
          <w:i w:val="false"/>
          <w:color w:val="000000"/>
          <w:sz w:val="28"/>
        </w:rPr>
        <w:t>Документ принял (а):</w:t>
      </w:r>
    </w:p>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(Ф.И.О. сотрудника КНБ)</w:t>
      </w:r>
    </w:p>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«_______»_______________________ 20 _____ года</w:t>
      </w:r>
    </w:p>
    <w:p>
      <w:pPr>
        <w:spacing w:after="0"/>
        <w:ind w:left="0"/>
        <w:jc w:val="both"/>
      </w:pPr>
      <w:r>
        <w:rPr>
          <w:rFonts w:ascii="Times New Roman"/>
          <w:b w:val="false"/>
          <w:i w:val="false"/>
          <w:color w:val="000000"/>
          <w:sz w:val="28"/>
        </w:rPr>
        <w:t>Контактные телефоны: ________________________</w:t>
      </w:r>
    </w:p>
    <w:bookmarkStart w:name="z710" w:id="11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заключения (разрешительного  </w:t>
      </w:r>
      <w:r>
        <w:br/>
      </w:r>
      <w:r>
        <w:rPr>
          <w:rFonts w:ascii="Times New Roman"/>
          <w:b w:val="false"/>
          <w:i w:val="false"/>
          <w:color w:val="000000"/>
          <w:sz w:val="28"/>
        </w:rPr>
        <w:t>
документа) на ввоз или вывоз товаров,</w:t>
      </w:r>
      <w:r>
        <w:br/>
      </w:r>
      <w:r>
        <w:rPr>
          <w:rFonts w:ascii="Times New Roman"/>
          <w:b w:val="false"/>
          <w:i w:val="false"/>
          <w:color w:val="000000"/>
          <w:sz w:val="28"/>
        </w:rPr>
        <w:t xml:space="preserve">
содержащих шифровальные       </w:t>
      </w:r>
      <w:r>
        <w:br/>
      </w:r>
      <w:r>
        <w:rPr>
          <w:rFonts w:ascii="Times New Roman"/>
          <w:b w:val="false"/>
          <w:i w:val="false"/>
          <w:color w:val="000000"/>
          <w:sz w:val="28"/>
        </w:rPr>
        <w:t xml:space="preserve">
(криптографические) средства»   </w:t>
      </w:r>
    </w:p>
    <w:bookmarkEnd w:id="111"/>
    <w:bookmarkStart w:name="z711" w:id="112"/>
    <w:p>
      <w:pPr>
        <w:spacing w:after="0"/>
        <w:ind w:left="0"/>
        <w:jc w:val="left"/>
      </w:pPr>
      <w:r>
        <w:rPr>
          <w:rFonts w:ascii="Times New Roman"/>
          <w:b/>
          <w:i w:val="false"/>
          <w:color w:val="000000"/>
        </w:rPr>
        <w:t xml:space="preserve"> 
Значения показателей качества и эффективности</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3"/>
        <w:gridCol w:w="2273"/>
        <w:gridCol w:w="2433"/>
        <w:gridCol w:w="2093"/>
      </w:tblGrid>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эффективности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значение показателя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 показателя в последующем году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 которые доступны в электронном формате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 удовлетворенных существующим порядком обжалования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12" w:id="11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xml:space="preserve">
«Выдача заключения (разрешительного  </w:t>
      </w:r>
      <w:r>
        <w:br/>
      </w:r>
      <w:r>
        <w:rPr>
          <w:rFonts w:ascii="Times New Roman"/>
          <w:b w:val="false"/>
          <w:i w:val="false"/>
          <w:color w:val="000000"/>
          <w:sz w:val="28"/>
        </w:rPr>
        <w:t>
документа) на ввоз или вывоз товаров,</w:t>
      </w:r>
      <w:r>
        <w:br/>
      </w:r>
      <w:r>
        <w:rPr>
          <w:rFonts w:ascii="Times New Roman"/>
          <w:b w:val="false"/>
          <w:i w:val="false"/>
          <w:color w:val="000000"/>
          <w:sz w:val="28"/>
        </w:rPr>
        <w:t xml:space="preserve">
содержащих шифровальные       </w:t>
      </w:r>
      <w:r>
        <w:br/>
      </w:r>
      <w:r>
        <w:rPr>
          <w:rFonts w:ascii="Times New Roman"/>
          <w:b w:val="false"/>
          <w:i w:val="false"/>
          <w:color w:val="000000"/>
          <w:sz w:val="28"/>
        </w:rPr>
        <w:t xml:space="preserve">
(криптографические) средства»   </w:t>
      </w:r>
    </w:p>
    <w:bookmarkEnd w:id="113"/>
    <w:p>
      <w:pPr>
        <w:spacing w:after="0"/>
        <w:ind w:left="0"/>
        <w:jc w:val="both"/>
      </w:pPr>
      <w:r>
        <w:rPr>
          <w:rFonts w:ascii="Times New Roman"/>
          <w:b w:val="false"/>
          <w:i w:val="false"/>
          <w:color w:val="000000"/>
          <w:sz w:val="28"/>
        </w:rPr>
        <w:t xml:space="preserve">Рег. № __________ </w:t>
      </w:r>
      <w:r>
        <w:br/>
      </w:r>
      <w:r>
        <w:rPr>
          <w:rFonts w:ascii="Times New Roman"/>
          <w:b w:val="false"/>
          <w:i w:val="false"/>
          <w:color w:val="000000"/>
          <w:sz w:val="28"/>
        </w:rPr>
        <w:t xml:space="preserve">
Дата ____________ </w:t>
      </w:r>
    </w:p>
    <w:p>
      <w:pPr>
        <w:spacing w:after="0"/>
        <w:ind w:left="0"/>
        <w:jc w:val="both"/>
      </w:pPr>
      <w:r>
        <w:rPr>
          <w:rFonts w:ascii="Times New Roman"/>
          <w:b/>
          <w:i w:val="false"/>
          <w:color w:val="000000"/>
          <w:sz w:val="28"/>
        </w:rPr>
        <w:t>Руководителю лицензионного органа</w:t>
      </w:r>
      <w:r>
        <w:br/>
      </w:r>
      <w:r>
        <w:rPr>
          <w:rFonts w:ascii="Times New Roman"/>
          <w:b w:val="false"/>
          <w:i w:val="false"/>
          <w:color w:val="000000"/>
          <w:sz w:val="28"/>
        </w:rPr>
        <w:t>
</w:t>
      </w:r>
      <w:r>
        <w:rPr>
          <w:rFonts w:ascii="Times New Roman"/>
          <w:b/>
          <w:i w:val="false"/>
          <w:color w:val="000000"/>
          <w:sz w:val="28"/>
        </w:rPr>
        <w:t xml:space="preserve">КНБ Республики Казахстан    </w:t>
      </w:r>
    </w:p>
    <w:bookmarkStart w:name="z713" w:id="114"/>
    <w:p>
      <w:pPr>
        <w:spacing w:after="0"/>
        <w:ind w:left="0"/>
        <w:jc w:val="left"/>
      </w:pPr>
      <w:r>
        <w:rPr>
          <w:rFonts w:ascii="Times New Roman"/>
          <w:b/>
          <w:i w:val="false"/>
          <w:color w:val="000000"/>
        </w:rPr>
        <w:t xml:space="preserve"> 
ЗАЯВЛЕНИЕ</w:t>
      </w:r>
      <w:r>
        <w:br/>
      </w:r>
      <w:r>
        <w:rPr>
          <w:rFonts w:ascii="Times New Roman"/>
          <w:b/>
          <w:i w:val="false"/>
          <w:color w:val="000000"/>
        </w:rPr>
        <w:t>
о выдаче заключения (разрешительного документа) на ввоз и/или вывоз товаров, содержащих шифровальные (криптографические) средства</w:t>
      </w:r>
    </w:p>
    <w:bookmarkEnd w:id="114"/>
    <w:p>
      <w:pPr>
        <w:spacing w:after="0"/>
        <w:ind w:left="0"/>
        <w:jc w:val="both"/>
      </w:pPr>
      <w:r>
        <w:rPr>
          <w:rFonts w:ascii="Times New Roman"/>
          <w:b w:val="false"/>
          <w:i w:val="false"/>
          <w:color w:val="000000"/>
          <w:sz w:val="28"/>
        </w:rPr>
        <w:t>      Прошу выдать заключение (разрешительный документ) на ввоз и/или вывоз товаров, содержащих шифровальные (криптографические) средства _ _____________________________________________________________________</w:t>
      </w:r>
      <w:r>
        <w:br/>
      </w:r>
      <w:r>
        <w:rPr>
          <w:rFonts w:ascii="Times New Roman"/>
          <w:b w:val="false"/>
          <w:i w:val="false"/>
          <w:color w:val="000000"/>
          <w:sz w:val="28"/>
        </w:rPr>
        <w:t>
(указать основание получения заключения (разрешительного документа) в соответствии с </w:t>
      </w:r>
      <w:r>
        <w:rPr>
          <w:rFonts w:ascii="Times New Roman"/>
          <w:b w:val="false"/>
          <w:i w:val="false"/>
          <w:color w:val="000000"/>
          <w:sz w:val="28"/>
        </w:rPr>
        <w:t>п.8 Положения</w:t>
      </w:r>
      <w:r>
        <w:rPr>
          <w:rFonts w:ascii="Times New Roman"/>
          <w:b w:val="false"/>
          <w:i w:val="false"/>
          <w:color w:val="000000"/>
          <w:sz w:val="28"/>
        </w:rPr>
        <w:t>)</w:t>
      </w:r>
    </w:p>
    <w:p>
      <w:pPr>
        <w:spacing w:after="0"/>
        <w:ind w:left="0"/>
        <w:jc w:val="both"/>
      </w:pPr>
      <w:r>
        <w:rPr>
          <w:rFonts w:ascii="Times New Roman"/>
          <w:b w:val="false"/>
          <w:i w:val="false"/>
          <w:color w:val="000000"/>
          <w:sz w:val="28"/>
        </w:rPr>
        <w:t>      Сведения о товарах, содержащих шифровальные (криптографические) средства: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5322"/>
        <w:gridCol w:w="2070"/>
        <w:gridCol w:w="1356"/>
        <w:gridCol w:w="1735"/>
        <w:gridCol w:w="1945"/>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изделий</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Реквизиты заключения по техническому исследованию при ввозе шифровальных средств для обеспечения собственных нужд организаций __________________________________</w:t>
      </w:r>
    </w:p>
    <w:p>
      <w:pPr>
        <w:spacing w:after="0"/>
        <w:ind w:left="0"/>
        <w:jc w:val="both"/>
      </w:pPr>
      <w:r>
        <w:rPr>
          <w:rFonts w:ascii="Times New Roman"/>
          <w:b w:val="false"/>
          <w:i w:val="false"/>
          <w:color w:val="000000"/>
          <w:sz w:val="28"/>
        </w:rPr>
        <w:t>      К настоящему заявлению прилагаются:</w:t>
      </w:r>
      <w:r>
        <w:br/>
      </w:r>
      <w:r>
        <w:rPr>
          <w:rFonts w:ascii="Times New Roman"/>
          <w:b w:val="false"/>
          <w:i w:val="false"/>
          <w:color w:val="000000"/>
          <w:sz w:val="28"/>
        </w:rPr>
        <w:t>
      1) техническая документация на шифровальное средство, на ___ листах;</w:t>
      </w:r>
      <w:r>
        <w:br/>
      </w:r>
      <w:r>
        <w:rPr>
          <w:rFonts w:ascii="Times New Roman"/>
          <w:b w:val="false"/>
          <w:i w:val="false"/>
          <w:color w:val="000000"/>
          <w:sz w:val="28"/>
        </w:rPr>
        <w:t>
      2) копия внешнеторгового договора (контракта), приложения и (или) дополнения к нему, и (или) копия иного документа, подтверждающего намерения сторон, № ____________ от ____________, на ____ листах.</w:t>
      </w:r>
    </w:p>
    <w:p>
      <w:pPr>
        <w:spacing w:after="0"/>
        <w:ind w:left="0"/>
        <w:jc w:val="both"/>
      </w:pPr>
      <w:r>
        <w:rPr>
          <w:rFonts w:ascii="Times New Roman"/>
          <w:b w:val="false"/>
          <w:i w:val="false"/>
          <w:color w:val="000000"/>
          <w:sz w:val="28"/>
        </w:rPr>
        <w:t>___________________________________ ______________ __________________</w:t>
      </w:r>
      <w:r>
        <w:br/>
      </w:r>
      <w:r>
        <w:rPr>
          <w:rFonts w:ascii="Times New Roman"/>
          <w:b w:val="false"/>
          <w:i w:val="false"/>
          <w:color w:val="000000"/>
          <w:sz w:val="28"/>
        </w:rPr>
        <w:t>
(заявитель, наименование с указанием  (подпись) (Ф.И.О. руководителя)</w:t>
      </w:r>
      <w:r>
        <w:br/>
      </w:r>
      <w:r>
        <w:rPr>
          <w:rFonts w:ascii="Times New Roman"/>
          <w:b w:val="false"/>
          <w:i w:val="false"/>
          <w:color w:val="000000"/>
          <w:sz w:val="28"/>
        </w:rPr>
        <w:t xml:space="preserve">
организационно-правовой формы и адреса) </w:t>
      </w:r>
    </w:p>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фамилия, имя и отчество исполнителя заявления, контактный телефон</w:t>
      </w:r>
    </w:p>
    <w:bookmarkStart w:name="z714" w:id="115"/>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29 января 2013 года № 50  </w:t>
      </w:r>
    </w:p>
    <w:bookmarkEnd w:id="115"/>
    <w:bookmarkStart w:name="z715" w:id="116"/>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«Регистрация нотификаций о характеристиках товаров, содержащих шифровальные (криптографические) средства»</w:t>
      </w:r>
    </w:p>
    <w:bookmarkEnd w:id="116"/>
    <w:bookmarkStart w:name="z716" w:id="117"/>
    <w:p>
      <w:pPr>
        <w:spacing w:after="0"/>
        <w:ind w:left="0"/>
        <w:jc w:val="left"/>
      </w:pPr>
      <w:r>
        <w:rPr>
          <w:rFonts w:ascii="Times New Roman"/>
          <w:b/>
          <w:i w:val="false"/>
          <w:color w:val="000000"/>
        </w:rPr>
        <w:t xml:space="preserve"> 
1. Общие положения</w:t>
      </w:r>
    </w:p>
    <w:bookmarkEnd w:id="117"/>
    <w:bookmarkStart w:name="z717" w:id="118"/>
    <w:p>
      <w:pPr>
        <w:spacing w:after="0"/>
        <w:ind w:left="0"/>
        <w:jc w:val="both"/>
      </w:pPr>
      <w:r>
        <w:rPr>
          <w:rFonts w:ascii="Times New Roman"/>
          <w:b w:val="false"/>
          <w:i w:val="false"/>
          <w:color w:val="000000"/>
          <w:sz w:val="28"/>
        </w:rPr>
        <w:t>
      1. Государственная услуга оказывается Комитетом национальной безопасности Республики Казахстан (далее – уполномоченный орган).</w:t>
      </w:r>
      <w:r>
        <w:br/>
      </w:r>
      <w:r>
        <w:rPr>
          <w:rFonts w:ascii="Times New Roman"/>
          <w:b w:val="false"/>
          <w:i w:val="false"/>
          <w:color w:val="000000"/>
          <w:sz w:val="28"/>
        </w:rPr>
        <w:t>
</w:t>
      </w:r>
      <w:r>
        <w:rPr>
          <w:rFonts w:ascii="Times New Roman"/>
          <w:b w:val="false"/>
          <w:i w:val="false"/>
          <w:color w:val="000000"/>
          <w:sz w:val="28"/>
        </w:rPr>
        <w:t>
      Адрес уполномоченного органа: 010011, город Астана, улица Т. Бигельдинова, дом 76, интернет-ресурс: www.knb.kz, тел: 8 (7172) 76-42-51, 76-42-52, 76-42-53, 76-42-54, 76-42-55, факс: 8 (7172) 76-42-32.</w:t>
      </w:r>
      <w:r>
        <w:br/>
      </w:r>
      <w:r>
        <w:rPr>
          <w:rFonts w:ascii="Times New Roman"/>
          <w:b w:val="false"/>
          <w:i w:val="false"/>
          <w:color w:val="000000"/>
          <w:sz w:val="28"/>
        </w:rPr>
        <w:t>
</w:t>
      </w:r>
      <w:r>
        <w:rPr>
          <w:rFonts w:ascii="Times New Roman"/>
          <w:b w:val="false"/>
          <w:i w:val="false"/>
          <w:color w:val="000000"/>
          <w:sz w:val="28"/>
        </w:rPr>
        <w:t>
      При оказании государственных услуг обеспечивается выполнение требований: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Типовых правил</w:t>
      </w:r>
      <w:r>
        <w:rPr>
          <w:rFonts w:ascii="Times New Roman"/>
          <w:b w:val="false"/>
          <w:i w:val="false"/>
          <w:color w:val="000000"/>
          <w:sz w:val="28"/>
        </w:rPr>
        <w:t xml:space="preserve"> документирования и управления документацией в государственных и негосударственных организациях, утвержденных постановлением Правительства Республики Казахстан от 21 декабря 2011 года № 1570;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w:t>
      </w:r>
      <w:r>
        <w:rPr>
          <w:rFonts w:ascii="Times New Roman"/>
          <w:b w:val="false"/>
          <w:i w:val="false"/>
          <w:color w:val="000000"/>
          <w:sz w:val="28"/>
        </w:rPr>
        <w:t xml:space="preserve"> электронного документооборота, утвержденных постановлением Правительства Республики Казахстан от 17 апреля 2004 года № 430.</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не автоматизированная (в бумажном виде).</w:t>
      </w:r>
      <w:r>
        <w:br/>
      </w:r>
      <w:r>
        <w:rPr>
          <w:rFonts w:ascii="Times New Roman"/>
          <w:b w:val="false"/>
          <w:i w:val="false"/>
          <w:color w:val="000000"/>
          <w:sz w:val="28"/>
        </w:rPr>
        <w:t>
</w:t>
      </w:r>
      <w:r>
        <w:rPr>
          <w:rFonts w:ascii="Times New Roman"/>
          <w:b w:val="false"/>
          <w:i w:val="false"/>
          <w:color w:val="000000"/>
          <w:sz w:val="28"/>
        </w:rPr>
        <w:t>
      3. Регистрация нотификаций о характеристиках товаров, содержащих шифровальные (криптографические) средства, осуществляется на основании </w:t>
      </w:r>
      <w:r>
        <w:rPr>
          <w:rFonts w:ascii="Times New Roman"/>
          <w:b w:val="false"/>
          <w:i w:val="false"/>
          <w:color w:val="000000"/>
          <w:sz w:val="28"/>
        </w:rPr>
        <w:t xml:space="preserve">Положения </w:t>
      </w:r>
      <w:r>
        <w:rPr>
          <w:rFonts w:ascii="Times New Roman"/>
          <w:b w:val="false"/>
          <w:i w:val="false"/>
          <w:color w:val="000000"/>
          <w:sz w:val="28"/>
        </w:rPr>
        <w:t>о порядке регистрации нотификации, утвержденного решением Комиссии Таможенного союза от 18 октября 2011 года № 848 «Об утверждении Положения о порядке регистрации нотификации» (далее – Положение).</w:t>
      </w:r>
      <w:r>
        <w:br/>
      </w:r>
      <w:r>
        <w:rPr>
          <w:rFonts w:ascii="Times New Roman"/>
          <w:b w:val="false"/>
          <w:i w:val="false"/>
          <w:color w:val="000000"/>
          <w:sz w:val="28"/>
        </w:rPr>
        <w:t>
</w:t>
      </w:r>
      <w:r>
        <w:rPr>
          <w:rFonts w:ascii="Times New Roman"/>
          <w:b w:val="false"/>
          <w:i w:val="false"/>
          <w:color w:val="000000"/>
          <w:sz w:val="28"/>
        </w:rPr>
        <w:t xml:space="preserve">
      4. Информация о государственной услуге располагается: </w:t>
      </w:r>
      <w:r>
        <w:br/>
      </w:r>
      <w:r>
        <w:rPr>
          <w:rFonts w:ascii="Times New Roman"/>
          <w:b w:val="false"/>
          <w:i w:val="false"/>
          <w:color w:val="000000"/>
          <w:sz w:val="28"/>
        </w:rPr>
        <w:t>
</w:t>
      </w:r>
      <w:r>
        <w:rPr>
          <w:rFonts w:ascii="Times New Roman"/>
          <w:b w:val="false"/>
          <w:i w:val="false"/>
          <w:color w:val="000000"/>
          <w:sz w:val="28"/>
        </w:rPr>
        <w:t>
      1) на официальном интернет-ресурсе Комиссии таможенного союза (далее – КТС) по адресу www.tsouz.ru, раздел «Базы данных», подраздел «Нетарифное регулирование»;</w:t>
      </w:r>
      <w:r>
        <w:br/>
      </w:r>
      <w:r>
        <w:rPr>
          <w:rFonts w:ascii="Times New Roman"/>
          <w:b w:val="false"/>
          <w:i w:val="false"/>
          <w:color w:val="000000"/>
          <w:sz w:val="28"/>
        </w:rPr>
        <w:t>
</w:t>
      </w:r>
      <w:r>
        <w:rPr>
          <w:rFonts w:ascii="Times New Roman"/>
          <w:b w:val="false"/>
          <w:i w:val="false"/>
          <w:color w:val="000000"/>
          <w:sz w:val="28"/>
        </w:rPr>
        <w:t>
      2) на официальном интернет-ресурсе уполномоченного органа по адресу www.knb.kz, раздел «Важные ссылки», статья «Лицензирование в области криптографической защиты информации. Информация о лицензиатах».</w:t>
      </w:r>
      <w:r>
        <w:br/>
      </w:r>
      <w:r>
        <w:rPr>
          <w:rFonts w:ascii="Times New Roman"/>
          <w:b w:val="false"/>
          <w:i w:val="false"/>
          <w:color w:val="000000"/>
          <w:sz w:val="28"/>
        </w:rPr>
        <w:t>
</w:t>
      </w:r>
      <w:r>
        <w:rPr>
          <w:rFonts w:ascii="Times New Roman"/>
          <w:b w:val="false"/>
          <w:i w:val="false"/>
          <w:color w:val="000000"/>
          <w:sz w:val="28"/>
        </w:rPr>
        <w:t xml:space="preserve">
      5. Результатом оказываемой государственной услуги являются: </w:t>
      </w:r>
      <w:r>
        <w:br/>
      </w:r>
      <w:r>
        <w:rPr>
          <w:rFonts w:ascii="Times New Roman"/>
          <w:b w:val="false"/>
          <w:i w:val="false"/>
          <w:color w:val="000000"/>
          <w:sz w:val="28"/>
        </w:rPr>
        <w:t>
</w:t>
      </w:r>
      <w:r>
        <w:rPr>
          <w:rFonts w:ascii="Times New Roman"/>
          <w:b w:val="false"/>
          <w:i w:val="false"/>
          <w:color w:val="000000"/>
          <w:sz w:val="28"/>
        </w:rPr>
        <w:t>
      1) выдача потребителям государственной услуги по их обращениям на бумажных носителях зарегистрированных </w:t>
      </w:r>
      <w:r>
        <w:rPr>
          <w:rFonts w:ascii="Times New Roman"/>
          <w:b w:val="false"/>
          <w:i w:val="false"/>
          <w:color w:val="000000"/>
          <w:sz w:val="28"/>
        </w:rPr>
        <w:t>нотификаций</w:t>
      </w:r>
      <w:r>
        <w:rPr>
          <w:rFonts w:ascii="Times New Roman"/>
          <w:b w:val="false"/>
          <w:i w:val="false"/>
          <w:color w:val="000000"/>
          <w:sz w:val="28"/>
        </w:rPr>
        <w:t xml:space="preserve"> либо мотивированный ответ об отказе в предоставлении государственной услуги;</w:t>
      </w:r>
      <w:r>
        <w:br/>
      </w:r>
      <w:r>
        <w:rPr>
          <w:rFonts w:ascii="Times New Roman"/>
          <w:b w:val="false"/>
          <w:i w:val="false"/>
          <w:color w:val="000000"/>
          <w:sz w:val="28"/>
        </w:rPr>
        <w:t>
</w:t>
      </w:r>
      <w:r>
        <w:rPr>
          <w:rFonts w:ascii="Times New Roman"/>
          <w:b w:val="false"/>
          <w:i w:val="false"/>
          <w:color w:val="000000"/>
          <w:sz w:val="28"/>
        </w:rPr>
        <w:t>
      2) отправка официальным письмом информации о зарегистрированных нотификациях в КТС для опубликования в реестре зарегистрированных нотификаций.</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лицам и юридическим лицам (далее – получатель государственных услуг).</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 момента подачи получателем государственной услуги либо его уполномоченным лицом всех необходимых документов, определенных в </w:t>
      </w:r>
      <w:r>
        <w:rPr>
          <w:rFonts w:ascii="Times New Roman"/>
          <w:b w:val="false"/>
          <w:i w:val="false"/>
          <w:color w:val="000000"/>
          <w:sz w:val="28"/>
        </w:rPr>
        <w:t xml:space="preserve">пункте 11 </w:t>
      </w:r>
      <w:r>
        <w:rPr>
          <w:rFonts w:ascii="Times New Roman"/>
          <w:b w:val="false"/>
          <w:i w:val="false"/>
          <w:color w:val="000000"/>
          <w:sz w:val="28"/>
        </w:rPr>
        <w:t xml:space="preserve">настоящего стандарта, до опубликования информации о нотификации в едином реестре нотификаций, зарегистрированных в согласующих органах государств-членов Таможенного союза, на официальном сайте КТС – в течение десяти рабочих дней; </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обслуживания получателя государственных услуг в день обращения – не более 20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ожидания при получении государственной услуги – не более 20 минут.</w:t>
      </w:r>
      <w:r>
        <w:br/>
      </w:r>
      <w:r>
        <w:rPr>
          <w:rFonts w:ascii="Times New Roman"/>
          <w:b w:val="false"/>
          <w:i w:val="false"/>
          <w:color w:val="000000"/>
          <w:sz w:val="28"/>
        </w:rPr>
        <w:t>
</w:t>
      </w:r>
      <w:r>
        <w:rPr>
          <w:rFonts w:ascii="Times New Roman"/>
          <w:b w:val="false"/>
          <w:i w:val="false"/>
          <w:color w:val="000000"/>
          <w:sz w:val="28"/>
        </w:rPr>
        <w:t>
      Подача электронного запроса для получения государственной услуги и другие сроки не предусмотрены.</w:t>
      </w:r>
      <w:r>
        <w:br/>
      </w:r>
      <w:r>
        <w:rPr>
          <w:rFonts w:ascii="Times New Roman"/>
          <w:b w:val="false"/>
          <w:i w:val="false"/>
          <w:color w:val="000000"/>
          <w:sz w:val="28"/>
        </w:rPr>
        <w:t>
</w:t>
      </w:r>
      <w:r>
        <w:rPr>
          <w:rFonts w:ascii="Times New Roman"/>
          <w:b w:val="false"/>
          <w:i w:val="false"/>
          <w:color w:val="000000"/>
          <w:sz w:val="28"/>
        </w:rPr>
        <w:t>
      Уполномоченный орган в течение двух рабочих дней с момента получения документов заявителя проверяет полноту представленных документов. В случае установления факта неполноты представленных документов, уполномоченный орган в указанный срок дает письменный мотивированный отказ в дальнейшем рассмотрении заявления.</w:t>
      </w:r>
      <w:r>
        <w:br/>
      </w:r>
      <w:r>
        <w:rPr>
          <w:rFonts w:ascii="Times New Roman"/>
          <w:b w:val="false"/>
          <w:i w:val="false"/>
          <w:color w:val="000000"/>
          <w:sz w:val="28"/>
        </w:rPr>
        <w:t>
</w:t>
      </w:r>
      <w:r>
        <w:rPr>
          <w:rFonts w:ascii="Times New Roman"/>
          <w:b w:val="false"/>
          <w:i w:val="false"/>
          <w:color w:val="000000"/>
          <w:sz w:val="28"/>
        </w:rPr>
        <w:t>
      8.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xml:space="preserve">
      9. Прием документов и предоставление государственной услуги либо выдача мотивированного отказа в предоставлении государственной услуги осуществляются путем: </w:t>
      </w:r>
      <w:r>
        <w:br/>
      </w:r>
      <w:r>
        <w:rPr>
          <w:rFonts w:ascii="Times New Roman"/>
          <w:b w:val="false"/>
          <w:i w:val="false"/>
          <w:color w:val="000000"/>
          <w:sz w:val="28"/>
        </w:rPr>
        <w:t>
</w:t>
      </w:r>
      <w:r>
        <w:rPr>
          <w:rFonts w:ascii="Times New Roman"/>
          <w:b w:val="false"/>
          <w:i w:val="false"/>
          <w:color w:val="000000"/>
          <w:sz w:val="28"/>
        </w:rPr>
        <w:t>
      1) приема и выдачи документов почтой (адрес уполномоченного органа указан в </w:t>
      </w:r>
      <w:r>
        <w:rPr>
          <w:rFonts w:ascii="Times New Roman"/>
          <w:b w:val="false"/>
          <w:i w:val="false"/>
          <w:color w:val="000000"/>
          <w:sz w:val="28"/>
        </w:rPr>
        <w:t>пункте 1</w:t>
      </w:r>
      <w:r>
        <w:rPr>
          <w:rFonts w:ascii="Times New Roman"/>
          <w:b w:val="false"/>
          <w:i w:val="false"/>
          <w:color w:val="000000"/>
          <w:sz w:val="28"/>
        </w:rPr>
        <w:t xml:space="preserve"> настоящего Стандарта);</w:t>
      </w:r>
      <w:r>
        <w:br/>
      </w:r>
      <w:r>
        <w:rPr>
          <w:rFonts w:ascii="Times New Roman"/>
          <w:b w:val="false"/>
          <w:i w:val="false"/>
          <w:color w:val="000000"/>
          <w:sz w:val="28"/>
        </w:rPr>
        <w:t>
</w:t>
      </w:r>
      <w:r>
        <w:rPr>
          <w:rFonts w:ascii="Times New Roman"/>
          <w:b w:val="false"/>
          <w:i w:val="false"/>
          <w:color w:val="000000"/>
          <w:sz w:val="28"/>
        </w:rPr>
        <w:t>
      2) приема и выдачи документов по адресам в соответствии с графиком работы,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Предварительная запись на оказываемые услуги не производится. Ускоренное облуживание не предусмотрено.</w:t>
      </w:r>
      <w:r>
        <w:br/>
      </w:r>
      <w:r>
        <w:rPr>
          <w:rFonts w:ascii="Times New Roman"/>
          <w:b w:val="false"/>
          <w:i w:val="false"/>
          <w:color w:val="000000"/>
          <w:sz w:val="28"/>
        </w:rPr>
        <w:t>
</w:t>
      </w:r>
      <w:r>
        <w:rPr>
          <w:rFonts w:ascii="Times New Roman"/>
          <w:b w:val="false"/>
          <w:i w:val="false"/>
          <w:color w:val="000000"/>
          <w:sz w:val="28"/>
        </w:rPr>
        <w:t>
      10. Государственная услуга оказывается в здании уполномоченного органа, режим помещения: вход в здание осуществляется через отдельный вход № 1. Для поддержки правопорядка здание имеет круглосуточный пост охраны, противопожарные сигнализации и другие меры безопасности.</w:t>
      </w:r>
      <w:r>
        <w:br/>
      </w:r>
      <w:r>
        <w:rPr>
          <w:rFonts w:ascii="Times New Roman"/>
          <w:b w:val="false"/>
          <w:i w:val="false"/>
          <w:color w:val="000000"/>
          <w:sz w:val="28"/>
        </w:rPr>
        <w:t>
</w:t>
      </w:r>
      <w:r>
        <w:rPr>
          <w:rFonts w:ascii="Times New Roman"/>
          <w:b w:val="false"/>
          <w:i w:val="false"/>
          <w:color w:val="000000"/>
          <w:sz w:val="28"/>
        </w:rPr>
        <w:t>
      Здание оборудовано:</w:t>
      </w:r>
      <w:r>
        <w:br/>
      </w:r>
      <w:r>
        <w:rPr>
          <w:rFonts w:ascii="Times New Roman"/>
          <w:b w:val="false"/>
          <w:i w:val="false"/>
          <w:color w:val="000000"/>
          <w:sz w:val="28"/>
        </w:rPr>
        <w:t>
</w:t>
      </w:r>
      <w:r>
        <w:rPr>
          <w:rFonts w:ascii="Times New Roman"/>
          <w:b w:val="false"/>
          <w:i w:val="false"/>
          <w:color w:val="000000"/>
          <w:sz w:val="28"/>
        </w:rPr>
        <w:t>
      входом с пандусами, предназначенными для доступа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информационными стендами с образцами документов.</w:t>
      </w:r>
    </w:p>
    <w:bookmarkEnd w:id="118"/>
    <w:bookmarkStart w:name="z746" w:id="119"/>
    <w:p>
      <w:pPr>
        <w:spacing w:after="0"/>
        <w:ind w:left="0"/>
        <w:jc w:val="left"/>
      </w:pPr>
      <w:r>
        <w:rPr>
          <w:rFonts w:ascii="Times New Roman"/>
          <w:b/>
          <w:i w:val="false"/>
          <w:color w:val="000000"/>
        </w:rPr>
        <w:t xml:space="preserve"> 
2. Порядок оказания государственной услуги</w:t>
      </w:r>
    </w:p>
    <w:bookmarkEnd w:id="119"/>
    <w:bookmarkStart w:name="z747" w:id="120"/>
    <w:p>
      <w:pPr>
        <w:spacing w:after="0"/>
        <w:ind w:left="0"/>
        <w:jc w:val="both"/>
      </w:pPr>
      <w:r>
        <w:rPr>
          <w:rFonts w:ascii="Times New Roman"/>
          <w:b w:val="false"/>
          <w:i w:val="false"/>
          <w:color w:val="000000"/>
          <w:sz w:val="28"/>
        </w:rPr>
        <w:t>
      11. Для получения государственной услуги получатель государственной услуги либо его уполномоченное лицо представляют вместе с сопроводительным письмом следующие документы, предусмотренные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форму нотификации в двух экземплярах, заполненную и оформленную в соответствии с Положением;</w:t>
      </w:r>
      <w:r>
        <w:br/>
      </w:r>
      <w:r>
        <w:rPr>
          <w:rFonts w:ascii="Times New Roman"/>
          <w:b w:val="false"/>
          <w:i w:val="false"/>
          <w:color w:val="000000"/>
          <w:sz w:val="28"/>
        </w:rPr>
        <w:t>
</w:t>
      </w:r>
      <w:r>
        <w:rPr>
          <w:rFonts w:ascii="Times New Roman"/>
          <w:b w:val="false"/>
          <w:i w:val="false"/>
          <w:color w:val="000000"/>
          <w:sz w:val="28"/>
        </w:rPr>
        <w:t>
      2) материальный носитель информации с файлом с данными о нотификации в электронном виде, заполненной и оформленной в соответствии с Положением с сопроводительным письмом с указанием количества записей (наименований файлов) и их объема в байтах на прилагаемом носителе информации (компакт-диск, флэш-память) в формате, указанном в </w:t>
      </w:r>
      <w:r>
        <w:rPr>
          <w:rFonts w:ascii="Times New Roman"/>
          <w:b w:val="false"/>
          <w:i w:val="false"/>
          <w:color w:val="000000"/>
          <w:sz w:val="28"/>
        </w:rPr>
        <w:t>приложении 1</w:t>
      </w:r>
      <w:r>
        <w:rPr>
          <w:rFonts w:ascii="Times New Roman"/>
          <w:b w:val="false"/>
          <w:i w:val="false"/>
          <w:color w:val="000000"/>
          <w:sz w:val="28"/>
        </w:rPr>
        <w:t xml:space="preserve"> к Положению;</w:t>
      </w:r>
      <w:r>
        <w:br/>
      </w:r>
      <w:r>
        <w:rPr>
          <w:rFonts w:ascii="Times New Roman"/>
          <w:b w:val="false"/>
          <w:i w:val="false"/>
          <w:color w:val="000000"/>
          <w:sz w:val="28"/>
        </w:rPr>
        <w:t>
</w:t>
      </w:r>
      <w:r>
        <w:rPr>
          <w:rFonts w:ascii="Times New Roman"/>
          <w:b w:val="false"/>
          <w:i w:val="false"/>
          <w:color w:val="000000"/>
          <w:sz w:val="28"/>
        </w:rPr>
        <w:t>
      3) легализованный документ (апостиль, консульская легализация), предоставляющий заявителю право действовать от лица изготовителя шифровального (криптографического) средства. В случае составления указанного документа на иностранном языке к оригиналу или нотариально заверенной копии данного документа прилагается заверенный в порядке, установленном законодательством Республики Казахстан, перевод на русский либо (и) казахский язык(и).</w:t>
      </w:r>
      <w:r>
        <w:br/>
      </w:r>
      <w:r>
        <w:rPr>
          <w:rFonts w:ascii="Times New Roman"/>
          <w:b w:val="false"/>
          <w:i w:val="false"/>
          <w:color w:val="000000"/>
          <w:sz w:val="28"/>
        </w:rPr>
        <w:t>
</w:t>
      </w:r>
      <w:r>
        <w:rPr>
          <w:rFonts w:ascii="Times New Roman"/>
          <w:b w:val="false"/>
          <w:i w:val="false"/>
          <w:color w:val="000000"/>
          <w:sz w:val="28"/>
        </w:rPr>
        <w:t>
      В случае оформления нотификации организацией-изготовителем третьей страны (не входящей в Таможенный союз) нотификация должна быть легализована.</w:t>
      </w:r>
      <w:r>
        <w:br/>
      </w:r>
      <w:r>
        <w:rPr>
          <w:rFonts w:ascii="Times New Roman"/>
          <w:b w:val="false"/>
          <w:i w:val="false"/>
          <w:color w:val="000000"/>
          <w:sz w:val="28"/>
        </w:rPr>
        <w:t>
</w:t>
      </w:r>
      <w:r>
        <w:rPr>
          <w:rFonts w:ascii="Times New Roman"/>
          <w:b w:val="false"/>
          <w:i w:val="false"/>
          <w:color w:val="000000"/>
          <w:sz w:val="28"/>
        </w:rPr>
        <w:t>
      12. Образец формы нотификации опубликован на сайте КТС в виде программного обеспечения для заполнения формы нотификации и доступен любым лицам круглосуточно.</w:t>
      </w:r>
      <w:r>
        <w:br/>
      </w:r>
      <w:r>
        <w:rPr>
          <w:rFonts w:ascii="Times New Roman"/>
          <w:b w:val="false"/>
          <w:i w:val="false"/>
          <w:color w:val="000000"/>
          <w:sz w:val="28"/>
        </w:rPr>
        <w:t>
</w:t>
      </w:r>
      <w:r>
        <w:rPr>
          <w:rFonts w:ascii="Times New Roman"/>
          <w:b w:val="false"/>
          <w:i w:val="false"/>
          <w:color w:val="000000"/>
          <w:sz w:val="28"/>
        </w:rPr>
        <w:t>
      13. Прием документов осуществляется путем отправки по почте (адрес КНБ указан в </w:t>
      </w:r>
      <w:r>
        <w:rPr>
          <w:rFonts w:ascii="Times New Roman"/>
          <w:b w:val="false"/>
          <w:i w:val="false"/>
          <w:color w:val="000000"/>
          <w:sz w:val="28"/>
        </w:rPr>
        <w:t xml:space="preserve">пункте 1 </w:t>
      </w:r>
      <w:r>
        <w:rPr>
          <w:rFonts w:ascii="Times New Roman"/>
          <w:b w:val="false"/>
          <w:i w:val="false"/>
          <w:color w:val="000000"/>
          <w:sz w:val="28"/>
        </w:rPr>
        <w:t>настоящего стандарта) либо сдачи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w:t>
      </w:r>
      <w:r>
        <w:br/>
      </w:r>
      <w:r>
        <w:rPr>
          <w:rFonts w:ascii="Times New Roman"/>
          <w:b w:val="false"/>
          <w:i w:val="false"/>
          <w:color w:val="000000"/>
          <w:sz w:val="28"/>
        </w:rPr>
        <w:t>
</w:t>
      </w:r>
      <w:r>
        <w:rPr>
          <w:rFonts w:ascii="Times New Roman"/>
          <w:b w:val="false"/>
          <w:i w:val="false"/>
          <w:color w:val="000000"/>
          <w:sz w:val="28"/>
        </w:rPr>
        <w:t>
      14. При сдаче всех необходимых документов для получения государственной услуги получателю государственной услуги либо его уполномоченному лицу выдается талон с отметкой о дате приема заявления и дате получения государственной услуги с указанием регистрационного номера заявления, фамилии и инициалов сотрудника уполномоченного органа, принявшего заявление (далее – талон). Форма талона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15. Оказание государственной услуги производится:</w:t>
      </w:r>
      <w:r>
        <w:br/>
      </w:r>
      <w:r>
        <w:rPr>
          <w:rFonts w:ascii="Times New Roman"/>
          <w:b w:val="false"/>
          <w:i w:val="false"/>
          <w:color w:val="000000"/>
          <w:sz w:val="28"/>
        </w:rPr>
        <w:t>
</w:t>
      </w:r>
      <w:r>
        <w:rPr>
          <w:rFonts w:ascii="Times New Roman"/>
          <w:b w:val="false"/>
          <w:i w:val="false"/>
          <w:color w:val="000000"/>
          <w:sz w:val="28"/>
        </w:rPr>
        <w:t>
      1) сотрудниками уполномоченного органа в соответствии с графиком работы и по адресам,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стандарту, – лично получателю государственной услуги либо лицу, им уполномоченному. Полномочия представителя должны быть оформлены в соответствии с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 канцелярией уполномоченного органа в городе Астане – почтой по адресу, указанному в сопроводительном письме получателя государственной услуги.</w:t>
      </w:r>
      <w:r>
        <w:br/>
      </w:r>
      <w:r>
        <w:rPr>
          <w:rFonts w:ascii="Times New Roman"/>
          <w:b w:val="false"/>
          <w:i w:val="false"/>
          <w:color w:val="000000"/>
          <w:sz w:val="28"/>
        </w:rPr>
        <w:t>
</w:t>
      </w:r>
      <w:r>
        <w:rPr>
          <w:rFonts w:ascii="Times New Roman"/>
          <w:b w:val="false"/>
          <w:i w:val="false"/>
          <w:color w:val="000000"/>
          <w:sz w:val="28"/>
        </w:rPr>
        <w:t>
      16. В регистрации нотификаций о характеристиках товаров, содержащих шифровальные (криптографические) средства получателю государственной услуги, отказывается в случае непредставления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настоящего Стандарта, а также при предоставлении на регистрацию формы нотификации, заполненной с нарушениями требований </w:t>
      </w:r>
      <w:r>
        <w:rPr>
          <w:rFonts w:ascii="Times New Roman"/>
          <w:b w:val="false"/>
          <w:i w:val="false"/>
          <w:color w:val="000000"/>
          <w:sz w:val="28"/>
        </w:rPr>
        <w:t>пунктов 4</w:t>
      </w:r>
      <w:r>
        <w:rPr>
          <w:rFonts w:ascii="Times New Roman"/>
          <w:b w:val="false"/>
          <w:i w:val="false"/>
          <w:color w:val="000000"/>
          <w:sz w:val="28"/>
        </w:rPr>
        <w:t>-</w:t>
      </w:r>
      <w:r>
        <w:rPr>
          <w:rFonts w:ascii="Times New Roman"/>
          <w:b w:val="false"/>
          <w:i w:val="false"/>
          <w:color w:val="000000"/>
          <w:sz w:val="28"/>
        </w:rPr>
        <w:t>17</w:t>
      </w:r>
      <w:r>
        <w:rPr>
          <w:rFonts w:ascii="Times New Roman"/>
          <w:b w:val="false"/>
          <w:i w:val="false"/>
          <w:color w:val="000000"/>
          <w:sz w:val="28"/>
        </w:rPr>
        <w:t xml:space="preserve"> Положения.</w:t>
      </w:r>
      <w:r>
        <w:br/>
      </w:r>
      <w:r>
        <w:rPr>
          <w:rFonts w:ascii="Times New Roman"/>
          <w:b w:val="false"/>
          <w:i w:val="false"/>
          <w:color w:val="000000"/>
          <w:sz w:val="28"/>
        </w:rPr>
        <w:t>
</w:t>
      </w:r>
      <w:r>
        <w:rPr>
          <w:rFonts w:ascii="Times New Roman"/>
          <w:b w:val="false"/>
          <w:i w:val="false"/>
          <w:color w:val="000000"/>
          <w:sz w:val="28"/>
        </w:rPr>
        <w:t>
      Отказ в регистрации нотификаций о характеристиках товаров, содержащих шифровальные (криптографические) средства, по иным основаниям не допускается.</w:t>
      </w:r>
    </w:p>
    <w:bookmarkEnd w:id="120"/>
    <w:bookmarkStart w:name="z760" w:id="121"/>
    <w:p>
      <w:pPr>
        <w:spacing w:after="0"/>
        <w:ind w:left="0"/>
        <w:jc w:val="left"/>
      </w:pPr>
      <w:r>
        <w:rPr>
          <w:rFonts w:ascii="Times New Roman"/>
          <w:b/>
          <w:i w:val="false"/>
          <w:color w:val="000000"/>
        </w:rPr>
        <w:t xml:space="preserve"> 
3. Принципы работы</w:t>
      </w:r>
    </w:p>
    <w:bookmarkEnd w:id="121"/>
    <w:bookmarkStart w:name="z761" w:id="122"/>
    <w:p>
      <w:pPr>
        <w:spacing w:after="0"/>
        <w:ind w:left="0"/>
        <w:jc w:val="both"/>
      </w:pPr>
      <w:r>
        <w:rPr>
          <w:rFonts w:ascii="Times New Roman"/>
          <w:b w:val="false"/>
          <w:i w:val="false"/>
          <w:color w:val="000000"/>
          <w:sz w:val="28"/>
        </w:rPr>
        <w:t>
      17. Деятельность уполномоченного органа основывается по отношению к получателю государственных услуг на следующих принципах:</w:t>
      </w:r>
      <w:r>
        <w:br/>
      </w:r>
      <w:r>
        <w:rPr>
          <w:rFonts w:ascii="Times New Roman"/>
          <w:b w:val="false"/>
          <w:i w:val="false"/>
          <w:color w:val="000000"/>
          <w:sz w:val="28"/>
        </w:rPr>
        <w:t>
</w:t>
      </w:r>
      <w:r>
        <w:rPr>
          <w:rFonts w:ascii="Times New Roman"/>
          <w:b w:val="false"/>
          <w:i w:val="false"/>
          <w:color w:val="000000"/>
          <w:sz w:val="28"/>
        </w:rPr>
        <w:t>
      1) соблюдение конституционных прав и свобод человека;</w:t>
      </w:r>
      <w:r>
        <w:br/>
      </w:r>
      <w:r>
        <w:rPr>
          <w:rFonts w:ascii="Times New Roman"/>
          <w:b w:val="false"/>
          <w:i w:val="false"/>
          <w:color w:val="000000"/>
          <w:sz w:val="28"/>
        </w:rPr>
        <w:t>
</w:t>
      </w:r>
      <w:r>
        <w:rPr>
          <w:rFonts w:ascii="Times New Roman"/>
          <w:b w:val="false"/>
          <w:i w:val="false"/>
          <w:color w:val="000000"/>
          <w:sz w:val="28"/>
        </w:rPr>
        <w:t>
      2) соблюдение законности при исполнении служебного долга;</w:t>
      </w:r>
      <w:r>
        <w:br/>
      </w:r>
      <w:r>
        <w:rPr>
          <w:rFonts w:ascii="Times New Roman"/>
          <w:b w:val="false"/>
          <w:i w:val="false"/>
          <w:color w:val="000000"/>
          <w:sz w:val="28"/>
        </w:rPr>
        <w:t>
</w:t>
      </w:r>
      <w:r>
        <w:rPr>
          <w:rFonts w:ascii="Times New Roman"/>
          <w:b w:val="false"/>
          <w:i w:val="false"/>
          <w:color w:val="000000"/>
          <w:sz w:val="28"/>
        </w:rPr>
        <w:t>
      3) вежливость при работе с получателями государственных услуг;</w:t>
      </w:r>
      <w:r>
        <w:br/>
      </w:r>
      <w:r>
        <w:rPr>
          <w:rFonts w:ascii="Times New Roman"/>
          <w:b w:val="false"/>
          <w:i w:val="false"/>
          <w:color w:val="000000"/>
          <w:sz w:val="28"/>
        </w:rPr>
        <w:t>
</w:t>
      </w:r>
      <w:r>
        <w:rPr>
          <w:rFonts w:ascii="Times New Roman"/>
          <w:b w:val="false"/>
          <w:i w:val="false"/>
          <w:color w:val="000000"/>
          <w:sz w:val="28"/>
        </w:rPr>
        <w:t>
      4) представление исчерпывающей информации об оказываемой государственной услуге;</w:t>
      </w:r>
      <w:r>
        <w:br/>
      </w:r>
      <w:r>
        <w:rPr>
          <w:rFonts w:ascii="Times New Roman"/>
          <w:b w:val="false"/>
          <w:i w:val="false"/>
          <w:color w:val="000000"/>
          <w:sz w:val="28"/>
        </w:rPr>
        <w:t>
</w:t>
      </w:r>
      <w:r>
        <w:rPr>
          <w:rFonts w:ascii="Times New Roman"/>
          <w:b w:val="false"/>
          <w:i w:val="false"/>
          <w:color w:val="000000"/>
          <w:sz w:val="28"/>
        </w:rPr>
        <w:t>
      5) прозрачность деятельности должностных лиц при рассмотрении обращений;</w:t>
      </w:r>
      <w:r>
        <w:br/>
      </w:r>
      <w:r>
        <w:rPr>
          <w:rFonts w:ascii="Times New Roman"/>
          <w:b w:val="false"/>
          <w:i w:val="false"/>
          <w:color w:val="000000"/>
          <w:sz w:val="28"/>
        </w:rPr>
        <w:t>
</w:t>
      </w:r>
      <w:r>
        <w:rPr>
          <w:rFonts w:ascii="Times New Roman"/>
          <w:b w:val="false"/>
          <w:i w:val="false"/>
          <w:color w:val="000000"/>
          <w:sz w:val="28"/>
        </w:rPr>
        <w:t>
      6) обеспечение сохранности документов получателя государственных услуг;</w:t>
      </w:r>
      <w:r>
        <w:br/>
      </w:r>
      <w:r>
        <w:rPr>
          <w:rFonts w:ascii="Times New Roman"/>
          <w:b w:val="false"/>
          <w:i w:val="false"/>
          <w:color w:val="000000"/>
          <w:sz w:val="28"/>
        </w:rPr>
        <w:t>
</w:t>
      </w:r>
      <w:r>
        <w:rPr>
          <w:rFonts w:ascii="Times New Roman"/>
          <w:b w:val="false"/>
          <w:i w:val="false"/>
          <w:color w:val="000000"/>
          <w:sz w:val="28"/>
        </w:rPr>
        <w:t>
      7) защита и конфиденциальность информации о содержании документов получателя государственных услуг.</w:t>
      </w:r>
    </w:p>
    <w:bookmarkEnd w:id="122"/>
    <w:bookmarkStart w:name="z769" w:id="123"/>
    <w:p>
      <w:pPr>
        <w:spacing w:after="0"/>
        <w:ind w:left="0"/>
        <w:jc w:val="left"/>
      </w:pPr>
      <w:r>
        <w:rPr>
          <w:rFonts w:ascii="Times New Roman"/>
          <w:b/>
          <w:i w:val="false"/>
          <w:color w:val="000000"/>
        </w:rPr>
        <w:t xml:space="preserve"> 
4. Результаты работы</w:t>
      </w:r>
    </w:p>
    <w:bookmarkEnd w:id="123"/>
    <w:bookmarkStart w:name="z770" w:id="124"/>
    <w:p>
      <w:pPr>
        <w:spacing w:after="0"/>
        <w:ind w:left="0"/>
        <w:jc w:val="both"/>
      </w:pPr>
      <w:r>
        <w:rPr>
          <w:rFonts w:ascii="Times New Roman"/>
          <w:b w:val="false"/>
          <w:i w:val="false"/>
          <w:color w:val="000000"/>
          <w:sz w:val="28"/>
        </w:rPr>
        <w:t>
      18. Результаты оказания государственной услуги получателям государственной услуги измеряются показателями качества и эффективности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по которым оценивается работа государственного органа, ежегодно утверждаются соответствующим приказом уполномоченного органа, ответственного за разработку стандарта государственной услуги.</w:t>
      </w:r>
    </w:p>
    <w:bookmarkEnd w:id="124"/>
    <w:bookmarkStart w:name="z772" w:id="125"/>
    <w:p>
      <w:pPr>
        <w:spacing w:after="0"/>
        <w:ind w:left="0"/>
        <w:jc w:val="left"/>
      </w:pPr>
      <w:r>
        <w:rPr>
          <w:rFonts w:ascii="Times New Roman"/>
          <w:b/>
          <w:i w:val="false"/>
          <w:color w:val="000000"/>
        </w:rPr>
        <w:t xml:space="preserve"> 
5. Порядок обжалования</w:t>
      </w:r>
    </w:p>
    <w:bookmarkEnd w:id="125"/>
    <w:bookmarkStart w:name="z773" w:id="126"/>
    <w:p>
      <w:pPr>
        <w:spacing w:after="0"/>
        <w:ind w:left="0"/>
        <w:jc w:val="both"/>
      </w:pPr>
      <w:r>
        <w:rPr>
          <w:rFonts w:ascii="Times New Roman"/>
          <w:b w:val="false"/>
          <w:i w:val="false"/>
          <w:color w:val="000000"/>
          <w:sz w:val="28"/>
        </w:rPr>
        <w:t>
      20. Порядок обжалования действия (бездействия) уполномоченных должностных лиц размещен на официальном интернет-ресурсе уполномоченного органа www.knb.kz в разделе «Важные ссылки». Получатели государственной услуги по вопросам предоставления государственной услуги могут обратиться по телефону доверия: 8 (7172) 76-42-07.</w:t>
      </w:r>
      <w:r>
        <w:br/>
      </w:r>
      <w:r>
        <w:rPr>
          <w:rFonts w:ascii="Times New Roman"/>
          <w:b w:val="false"/>
          <w:i w:val="false"/>
          <w:color w:val="000000"/>
          <w:sz w:val="28"/>
        </w:rPr>
        <w:t>
</w:t>
      </w:r>
      <w:r>
        <w:rPr>
          <w:rFonts w:ascii="Times New Roman"/>
          <w:b w:val="false"/>
          <w:i w:val="false"/>
          <w:color w:val="000000"/>
          <w:sz w:val="28"/>
        </w:rPr>
        <w:t>
      Информацию о порядке обжалования действий (бездействий) работника уполномоченного органа можно получить по телефону саll-центра 1414 либо на портале.</w:t>
      </w:r>
      <w:r>
        <w:br/>
      </w:r>
      <w:r>
        <w:rPr>
          <w:rFonts w:ascii="Times New Roman"/>
          <w:b w:val="false"/>
          <w:i w:val="false"/>
          <w:color w:val="000000"/>
          <w:sz w:val="28"/>
        </w:rPr>
        <w:t>
</w:t>
      </w:r>
      <w:r>
        <w:rPr>
          <w:rFonts w:ascii="Times New Roman"/>
          <w:b w:val="false"/>
          <w:i w:val="false"/>
          <w:color w:val="000000"/>
          <w:sz w:val="28"/>
        </w:rPr>
        <w:t>
      Для оказания содействия по подготовке жалобы получатели государственной услуги могут обратиться к сотруднику уполномоченного органа по телефону: 8 (7172) 76-42-55.</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оказанной государственной услуги, жалоба подается на имя директора службы уполномоченного органа по адресу: город Астана, улица Т. Бигельдинова, дом 76, телефон приемной 8 (7172) 76-42-31.</w:t>
      </w:r>
      <w:r>
        <w:br/>
      </w:r>
      <w:r>
        <w:rPr>
          <w:rFonts w:ascii="Times New Roman"/>
          <w:b w:val="false"/>
          <w:i w:val="false"/>
          <w:color w:val="000000"/>
          <w:sz w:val="28"/>
        </w:rPr>
        <w:t>
</w:t>
      </w:r>
      <w:r>
        <w:rPr>
          <w:rFonts w:ascii="Times New Roman"/>
          <w:b w:val="false"/>
          <w:i w:val="false"/>
          <w:color w:val="000000"/>
          <w:sz w:val="28"/>
        </w:rPr>
        <w:t>
      График работы: в рабочие дни с 9.00 до 19.00 часов (перерыв на обед с 13.00 до 15.00 часов), кроме выходных и праздничных дней.</w:t>
      </w:r>
      <w:r>
        <w:br/>
      </w:r>
      <w:r>
        <w:rPr>
          <w:rFonts w:ascii="Times New Roman"/>
          <w:b w:val="false"/>
          <w:i w:val="false"/>
          <w:color w:val="000000"/>
          <w:sz w:val="28"/>
        </w:rPr>
        <w:t>
</w:t>
      </w:r>
      <w:r>
        <w:rPr>
          <w:rFonts w:ascii="Times New Roman"/>
          <w:b w:val="false"/>
          <w:i w:val="false"/>
          <w:color w:val="000000"/>
          <w:sz w:val="28"/>
        </w:rPr>
        <w:t>
      Получатель государственной услуги может направить обращение в уполномоченный орган посредством «виртуальной приемной» на веб-портале.</w:t>
      </w:r>
      <w:r>
        <w:br/>
      </w:r>
      <w:r>
        <w:rPr>
          <w:rFonts w:ascii="Times New Roman"/>
          <w:b w:val="false"/>
          <w:i w:val="false"/>
          <w:color w:val="000000"/>
          <w:sz w:val="28"/>
        </w:rPr>
        <w:t>
</w:t>
      </w:r>
      <w:r>
        <w:rPr>
          <w:rFonts w:ascii="Times New Roman"/>
          <w:b w:val="false"/>
          <w:i w:val="false"/>
          <w:color w:val="000000"/>
          <w:sz w:val="28"/>
        </w:rPr>
        <w:t>
      22. Жалобы на некорректное обслуживание при оказании государственной услуги получателями государственной услуги направляются путем обращения:</w:t>
      </w:r>
      <w:r>
        <w:br/>
      </w:r>
      <w:r>
        <w:rPr>
          <w:rFonts w:ascii="Times New Roman"/>
          <w:b w:val="false"/>
          <w:i w:val="false"/>
          <w:color w:val="000000"/>
          <w:sz w:val="28"/>
        </w:rPr>
        <w:t>
</w:t>
      </w:r>
      <w:r>
        <w:rPr>
          <w:rFonts w:ascii="Times New Roman"/>
          <w:b w:val="false"/>
          <w:i w:val="false"/>
          <w:color w:val="000000"/>
          <w:sz w:val="28"/>
        </w:rPr>
        <w:t>
      1) по адресу: 010011, город Астана, улица Т. Бигельдинова, дом 76;</w:t>
      </w:r>
      <w:r>
        <w:br/>
      </w:r>
      <w:r>
        <w:rPr>
          <w:rFonts w:ascii="Times New Roman"/>
          <w:b w:val="false"/>
          <w:i w:val="false"/>
          <w:color w:val="000000"/>
          <w:sz w:val="28"/>
        </w:rPr>
        <w:t>
</w:t>
      </w:r>
      <w:r>
        <w:rPr>
          <w:rFonts w:ascii="Times New Roman"/>
          <w:b w:val="false"/>
          <w:i w:val="false"/>
          <w:color w:val="000000"/>
          <w:sz w:val="28"/>
        </w:rPr>
        <w:t>
      2) на портале по номеру телефона саll-центра: (1414).</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государственной услуги, получатель государственной услуги имеет право обратиться в суд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w:t>
      </w:r>
      <w:r>
        <w:br/>
      </w:r>
      <w:r>
        <w:rPr>
          <w:rFonts w:ascii="Times New Roman"/>
          <w:b w:val="false"/>
          <w:i w:val="false"/>
          <w:color w:val="000000"/>
          <w:sz w:val="28"/>
        </w:rPr>
        <w:t>
</w:t>
      </w:r>
      <w:r>
        <w:rPr>
          <w:rFonts w:ascii="Times New Roman"/>
          <w:b w:val="false"/>
          <w:i w:val="false"/>
          <w:color w:val="000000"/>
          <w:sz w:val="28"/>
        </w:rPr>
        <w:t>
      24. Жалоба должна адресоваться субъекту или должностному лицу, в компетенцию которых входит разрешение поставленных в жалобе вопросов.</w:t>
      </w:r>
      <w:r>
        <w:br/>
      </w:r>
      <w:r>
        <w:rPr>
          <w:rFonts w:ascii="Times New Roman"/>
          <w:b w:val="false"/>
          <w:i w:val="false"/>
          <w:color w:val="000000"/>
          <w:sz w:val="28"/>
        </w:rPr>
        <w:t>
</w:t>
      </w:r>
      <w:r>
        <w:rPr>
          <w:rFonts w:ascii="Times New Roman"/>
          <w:b w:val="false"/>
          <w:i w:val="false"/>
          <w:color w:val="000000"/>
          <w:sz w:val="28"/>
        </w:rPr>
        <w:t>
      В жалобе указываются фамилия, имя, отчество (при наличии в документе, удостоверяющем личность), почтовый адрес, дата. Жалоба должна быть подписана получателем государственной услуги либо его представителем (полномочия представителя должны быть оформлены в соответствии с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w:t>
      </w:r>
      <w:r>
        <w:br/>
      </w:r>
      <w:r>
        <w:rPr>
          <w:rFonts w:ascii="Times New Roman"/>
          <w:b w:val="false"/>
          <w:i w:val="false"/>
          <w:color w:val="000000"/>
          <w:sz w:val="28"/>
        </w:rPr>
        <w:t>
</w:t>
      </w:r>
      <w:r>
        <w:rPr>
          <w:rFonts w:ascii="Times New Roman"/>
          <w:b w:val="false"/>
          <w:i w:val="false"/>
          <w:color w:val="000000"/>
          <w:sz w:val="28"/>
        </w:rPr>
        <w:t>
      25. Принятая жалоба регистрируется в журнале учета информации уполномоченного органа и рассматривается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 Заявителю выдается талон с указанием даты и времени, фамилии и инициалов лица, принявшего обращение (жалобу). О результатах рассмотрения жалобы заявителю сообщается в письменном виде по почте.</w:t>
      </w:r>
      <w:r>
        <w:br/>
      </w:r>
      <w:r>
        <w:rPr>
          <w:rFonts w:ascii="Times New Roman"/>
          <w:b w:val="false"/>
          <w:i w:val="false"/>
          <w:color w:val="000000"/>
          <w:sz w:val="28"/>
        </w:rPr>
        <w:t>
</w:t>
      </w:r>
      <w:r>
        <w:rPr>
          <w:rFonts w:ascii="Times New Roman"/>
          <w:b w:val="false"/>
          <w:i w:val="false"/>
          <w:color w:val="000000"/>
          <w:sz w:val="28"/>
        </w:rPr>
        <w:t>
      После отправки электронного обращения через портал получателя государственной услуги из «личного кабинета» доступна информация об обращении, которая обновляется в ходе обработки обращения в уполномоченном органе (отметки о доставке, регистрации, исполнении, ответ о рассмотрении или отказе в рассмотрении).</w:t>
      </w:r>
      <w:r>
        <w:br/>
      </w:r>
      <w:r>
        <w:rPr>
          <w:rFonts w:ascii="Times New Roman"/>
          <w:b w:val="false"/>
          <w:i w:val="false"/>
          <w:color w:val="000000"/>
          <w:sz w:val="28"/>
        </w:rPr>
        <w:t>
</w:t>
      </w:r>
      <w:r>
        <w:rPr>
          <w:rFonts w:ascii="Times New Roman"/>
          <w:b w:val="false"/>
          <w:i w:val="false"/>
          <w:color w:val="000000"/>
          <w:sz w:val="28"/>
        </w:rPr>
        <w:t>
      26. Телефон доверия уполномоченного органа: 8 (7172) 76-42-07.</w:t>
      </w:r>
    </w:p>
    <w:bookmarkEnd w:id="126"/>
    <w:bookmarkStart w:name="z788" w:id="127"/>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«Регистрация нотификаций о характеристиках</w:t>
      </w:r>
      <w:r>
        <w:br/>
      </w:r>
      <w:r>
        <w:rPr>
          <w:rFonts w:ascii="Times New Roman"/>
          <w:b w:val="false"/>
          <w:i w:val="false"/>
          <w:color w:val="000000"/>
          <w:sz w:val="28"/>
        </w:rPr>
        <w:t xml:space="preserve">
товаров, содержащих шифровальные   </w:t>
      </w:r>
      <w:r>
        <w:br/>
      </w:r>
      <w:r>
        <w:rPr>
          <w:rFonts w:ascii="Times New Roman"/>
          <w:b w:val="false"/>
          <w:i w:val="false"/>
          <w:color w:val="000000"/>
          <w:sz w:val="28"/>
        </w:rPr>
        <w:t xml:space="preserve">
(криптографические) средства»    </w:t>
      </w:r>
    </w:p>
    <w:bookmarkEnd w:id="127"/>
    <w:bookmarkStart w:name="z789" w:id="128"/>
    <w:p>
      <w:pPr>
        <w:spacing w:after="0"/>
        <w:ind w:left="0"/>
        <w:jc w:val="left"/>
      </w:pPr>
      <w:r>
        <w:rPr>
          <w:rFonts w:ascii="Times New Roman"/>
          <w:b/>
          <w:i w:val="false"/>
          <w:color w:val="000000"/>
        </w:rPr>
        <w:t xml:space="preserve"> 
Адреса, контактные данные и график работы подразделений</w:t>
      </w:r>
      <w:r>
        <w:br/>
      </w:r>
      <w:r>
        <w:rPr>
          <w:rFonts w:ascii="Times New Roman"/>
          <w:b/>
          <w:i w:val="false"/>
          <w:color w:val="000000"/>
        </w:rPr>
        <w:t>
Комитета национальной безопасности Республики Казахстан</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5057"/>
        <w:gridCol w:w="7272"/>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органа</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г. Астане</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улица Т. Бигельдинова, дом 76.</w:t>
            </w:r>
            <w:r>
              <w:br/>
            </w:r>
            <w:r>
              <w:rPr>
                <w:rFonts w:ascii="Times New Roman"/>
                <w:b w:val="false"/>
                <w:i w:val="false"/>
                <w:color w:val="000000"/>
                <w:sz w:val="20"/>
              </w:rPr>
              <w:t>
</w:t>
            </w:r>
            <w:r>
              <w:rPr>
                <w:rFonts w:ascii="Times New Roman"/>
                <w:b w:val="false"/>
                <w:i w:val="false"/>
                <w:color w:val="000000"/>
                <w:sz w:val="20"/>
              </w:rPr>
              <w:t>Контактные телефоны: 8 (7172) 76-42-52, 76-42-53, 76-42-54.</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г. Алматы</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улица Наурызбай батыра, дом 108.</w:t>
            </w:r>
            <w:r>
              <w:br/>
            </w:r>
            <w:r>
              <w:rPr>
                <w:rFonts w:ascii="Times New Roman"/>
                <w:b w:val="false"/>
                <w:i w:val="false"/>
                <w:color w:val="000000"/>
                <w:sz w:val="20"/>
              </w:rPr>
              <w:t>
</w:t>
            </w:r>
            <w:r>
              <w:rPr>
                <w:rFonts w:ascii="Times New Roman"/>
                <w:b w:val="false"/>
                <w:i w:val="false"/>
                <w:color w:val="000000"/>
                <w:sz w:val="20"/>
              </w:rPr>
              <w:t>Контактный телефон: 8 (727) 267-91-54.</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Акмолинской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 улица Ауэзова, дом 155. Контактный телефон: 8 (7162) 29-61-11.</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Алматинской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 улица Жансугурова, дом 68/70.</w:t>
            </w:r>
            <w:r>
              <w:br/>
            </w:r>
            <w:r>
              <w:rPr>
                <w:rFonts w:ascii="Times New Roman"/>
                <w:b w:val="false"/>
                <w:i w:val="false"/>
                <w:color w:val="000000"/>
                <w:sz w:val="20"/>
              </w:rPr>
              <w:t>
</w:t>
            </w:r>
            <w:r>
              <w:rPr>
                <w:rFonts w:ascii="Times New Roman"/>
                <w:b w:val="false"/>
                <w:i w:val="false"/>
                <w:color w:val="000000"/>
                <w:sz w:val="20"/>
              </w:rPr>
              <w:t>Контактные телефоны: 8 (7282) 60-56-16, 60-56-21, 60-55-80.</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Актюбинской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 улица Айтике би, дом 25.</w:t>
            </w:r>
            <w:r>
              <w:br/>
            </w:r>
            <w:r>
              <w:rPr>
                <w:rFonts w:ascii="Times New Roman"/>
                <w:b w:val="false"/>
                <w:i w:val="false"/>
                <w:color w:val="000000"/>
                <w:sz w:val="20"/>
              </w:rPr>
              <w:t>
</w:t>
            </w:r>
            <w:r>
              <w:rPr>
                <w:rFonts w:ascii="Times New Roman"/>
                <w:b w:val="false"/>
                <w:i w:val="false"/>
                <w:color w:val="000000"/>
                <w:sz w:val="20"/>
              </w:rPr>
              <w:t>Контактный телефон: 8 (7132) 93-41-70.</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Атырауской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 проспект Сатпаева, дом 20 «А».</w:t>
            </w:r>
            <w:r>
              <w:br/>
            </w:r>
            <w:r>
              <w:rPr>
                <w:rFonts w:ascii="Times New Roman"/>
                <w:b w:val="false"/>
                <w:i w:val="false"/>
                <w:color w:val="000000"/>
                <w:sz w:val="20"/>
              </w:rPr>
              <w:t>
</w:t>
            </w:r>
            <w:r>
              <w:rPr>
                <w:rFonts w:ascii="Times New Roman"/>
                <w:b w:val="false"/>
                <w:i w:val="false"/>
                <w:color w:val="000000"/>
                <w:sz w:val="20"/>
              </w:rPr>
              <w:t>Контактные телефоны: 8 (7122) 99-52-43, 27-15-90.</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Восточно-Казахстанской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 улица Пермитина, дом 15.</w:t>
            </w:r>
            <w:r>
              <w:br/>
            </w:r>
            <w:r>
              <w:rPr>
                <w:rFonts w:ascii="Times New Roman"/>
                <w:b w:val="false"/>
                <w:i w:val="false"/>
                <w:color w:val="000000"/>
                <w:sz w:val="20"/>
              </w:rPr>
              <w:t>
</w:t>
            </w:r>
            <w:r>
              <w:rPr>
                <w:rFonts w:ascii="Times New Roman"/>
                <w:b w:val="false"/>
                <w:i w:val="false"/>
                <w:color w:val="000000"/>
                <w:sz w:val="20"/>
              </w:rPr>
              <w:t>Контактный телефон: 8 (7232) 28-23-35.</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Жамбылской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улица Кошек батыра, дом 7.</w:t>
            </w:r>
            <w:r>
              <w:br/>
            </w:r>
            <w:r>
              <w:rPr>
                <w:rFonts w:ascii="Times New Roman"/>
                <w:b w:val="false"/>
                <w:i w:val="false"/>
                <w:color w:val="000000"/>
                <w:sz w:val="20"/>
              </w:rPr>
              <w:t>
</w:t>
            </w:r>
            <w:r>
              <w:rPr>
                <w:rFonts w:ascii="Times New Roman"/>
                <w:b w:val="false"/>
                <w:i w:val="false"/>
                <w:color w:val="000000"/>
                <w:sz w:val="20"/>
              </w:rPr>
              <w:t>Контактные телефоны: 8 (7262) 94-01-80, 94-01-89.</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Западно-Казахстанской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 улица Сейфуллина, дом 24.</w:t>
            </w:r>
            <w:r>
              <w:br/>
            </w:r>
            <w:r>
              <w:rPr>
                <w:rFonts w:ascii="Times New Roman"/>
                <w:b w:val="false"/>
                <w:i w:val="false"/>
                <w:color w:val="000000"/>
                <w:sz w:val="20"/>
              </w:rPr>
              <w:t>
</w:t>
            </w:r>
            <w:r>
              <w:rPr>
                <w:rFonts w:ascii="Times New Roman"/>
                <w:b w:val="false"/>
                <w:i w:val="false"/>
                <w:color w:val="000000"/>
                <w:sz w:val="20"/>
              </w:rPr>
              <w:t>Контактные телефоны: 8 (7112) 98-81-77, 98-81-80.</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Карагандинской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 проспект Бухар жырау, дом 17.</w:t>
            </w:r>
            <w:r>
              <w:br/>
            </w:r>
            <w:r>
              <w:rPr>
                <w:rFonts w:ascii="Times New Roman"/>
                <w:b w:val="false"/>
                <w:i w:val="false"/>
                <w:color w:val="000000"/>
                <w:sz w:val="20"/>
              </w:rPr>
              <w:t>
</w:t>
            </w:r>
            <w:r>
              <w:rPr>
                <w:rFonts w:ascii="Times New Roman"/>
                <w:b w:val="false"/>
                <w:i w:val="false"/>
                <w:color w:val="000000"/>
                <w:sz w:val="20"/>
              </w:rPr>
              <w:t>Контактные телефоны: 8 (7212) 41-04-65, 49-86-54, 49-85-78.</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Костанайской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 улица Гоголя, дом 77.</w:t>
            </w:r>
            <w:r>
              <w:br/>
            </w:r>
            <w:r>
              <w:rPr>
                <w:rFonts w:ascii="Times New Roman"/>
                <w:b w:val="false"/>
                <w:i w:val="false"/>
                <w:color w:val="000000"/>
                <w:sz w:val="20"/>
              </w:rPr>
              <w:t>
</w:t>
            </w:r>
            <w:r>
              <w:rPr>
                <w:rFonts w:ascii="Times New Roman"/>
                <w:b w:val="false"/>
                <w:i w:val="false"/>
                <w:color w:val="000000"/>
                <w:sz w:val="20"/>
              </w:rPr>
              <w:t>Контактные телефоны: 8 (7142) 54-54-30, 52-00-91.</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Кызылординской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 переулок Конаева, дом 1.</w:t>
            </w:r>
            <w:r>
              <w:br/>
            </w:r>
            <w:r>
              <w:rPr>
                <w:rFonts w:ascii="Times New Roman"/>
                <w:b w:val="false"/>
                <w:i w:val="false"/>
                <w:color w:val="000000"/>
                <w:sz w:val="20"/>
              </w:rPr>
              <w:t>
</w:t>
            </w:r>
            <w:r>
              <w:rPr>
                <w:rFonts w:ascii="Times New Roman"/>
                <w:b w:val="false"/>
                <w:i w:val="false"/>
                <w:color w:val="000000"/>
                <w:sz w:val="20"/>
              </w:rPr>
              <w:t>Контактный телефон: 8 (7242) 27-27-96.</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Мангистауской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 24-й микрорайон, дом 3.</w:t>
            </w:r>
            <w:r>
              <w:br/>
            </w:r>
            <w:r>
              <w:rPr>
                <w:rFonts w:ascii="Times New Roman"/>
                <w:b w:val="false"/>
                <w:i w:val="false"/>
                <w:color w:val="000000"/>
                <w:sz w:val="20"/>
              </w:rPr>
              <w:t>
</w:t>
            </w:r>
            <w:r>
              <w:rPr>
                <w:rFonts w:ascii="Times New Roman"/>
                <w:b w:val="false"/>
                <w:i w:val="false"/>
                <w:color w:val="000000"/>
                <w:sz w:val="20"/>
              </w:rPr>
              <w:t>Контактные телефоны: 8 (7292) 46-01-27, 46-01-20, 46-01-22.</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Павлодарской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 улица Бектурова, дом 24.</w:t>
            </w:r>
            <w:r>
              <w:br/>
            </w:r>
            <w:r>
              <w:rPr>
                <w:rFonts w:ascii="Times New Roman"/>
                <w:b w:val="false"/>
                <w:i w:val="false"/>
                <w:color w:val="000000"/>
                <w:sz w:val="20"/>
              </w:rPr>
              <w:t>
</w:t>
            </w:r>
            <w:r>
              <w:rPr>
                <w:rFonts w:ascii="Times New Roman"/>
                <w:b w:val="false"/>
                <w:i w:val="false"/>
                <w:color w:val="000000"/>
                <w:sz w:val="20"/>
              </w:rPr>
              <w:t>Контактный телефон: 8 (7182) 55-56-33.</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Северо-Казахстанской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 улица Сутюшева, дом 54.</w:t>
            </w:r>
            <w:r>
              <w:br/>
            </w:r>
            <w:r>
              <w:rPr>
                <w:rFonts w:ascii="Times New Roman"/>
                <w:b w:val="false"/>
                <w:i w:val="false"/>
                <w:color w:val="000000"/>
                <w:sz w:val="20"/>
              </w:rPr>
              <w:t>
</w:t>
            </w:r>
            <w:r>
              <w:rPr>
                <w:rFonts w:ascii="Times New Roman"/>
                <w:b w:val="false"/>
                <w:i w:val="false"/>
                <w:color w:val="000000"/>
                <w:sz w:val="20"/>
              </w:rPr>
              <w:t>Контактный телефон: 8 (7152) 46-45-24.</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Подразделение по Южно-Казахстанской области</w:t>
            </w:r>
          </w:p>
        </w:tc>
        <w:tc>
          <w:tcPr>
            <w:tcW w:w="7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 улица Казыбек би, дом 36.</w:t>
            </w:r>
            <w:r>
              <w:br/>
            </w:r>
            <w:r>
              <w:rPr>
                <w:rFonts w:ascii="Times New Roman"/>
                <w:b w:val="false"/>
                <w:i w:val="false"/>
                <w:color w:val="000000"/>
                <w:sz w:val="20"/>
              </w:rPr>
              <w:t>
</w:t>
            </w:r>
            <w:r>
              <w:rPr>
                <w:rFonts w:ascii="Times New Roman"/>
                <w:b w:val="false"/>
                <w:i w:val="false"/>
                <w:color w:val="000000"/>
                <w:sz w:val="20"/>
              </w:rPr>
              <w:t>Контактный телефон: 8 (7252) 95-11-38</w:t>
            </w:r>
            <w:r>
              <w:br/>
            </w:r>
            <w:r>
              <w:rPr>
                <w:rFonts w:ascii="Times New Roman"/>
                <w:b w:val="false"/>
                <w:i w:val="false"/>
                <w:color w:val="000000"/>
                <w:sz w:val="20"/>
              </w:rPr>
              <w:t>
</w:t>
            </w:r>
            <w:r>
              <w:rPr>
                <w:rFonts w:ascii="Times New Roman"/>
                <w:b w:val="false"/>
                <w:i w:val="false"/>
                <w:color w:val="000000"/>
                <w:sz w:val="20"/>
              </w:rPr>
              <w:t>Рабочие дни: с понедельника по пятницу, с 10:00 до 12:00 часов, без перерыва, без предварительной записи.</w:t>
            </w:r>
            <w:r>
              <w:br/>
            </w:r>
            <w:r>
              <w:rPr>
                <w:rFonts w:ascii="Times New Roman"/>
                <w:b w:val="false"/>
                <w:i w:val="false"/>
                <w:color w:val="000000"/>
                <w:sz w:val="20"/>
              </w:rPr>
              <w:t>
</w:t>
            </w:r>
            <w:r>
              <w:rPr>
                <w:rFonts w:ascii="Times New Roman"/>
                <w:b w:val="false"/>
                <w:i w:val="false"/>
                <w:color w:val="000000"/>
                <w:sz w:val="20"/>
              </w:rPr>
              <w:t>Выходные дни: суббота, воскресенье и праздничные дни</w:t>
            </w:r>
          </w:p>
        </w:tc>
      </w:tr>
    </w:tbl>
    <w:bookmarkStart w:name="z790" w:id="12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«Регистрация нотификаций о характеристиках</w:t>
      </w:r>
      <w:r>
        <w:br/>
      </w:r>
      <w:r>
        <w:rPr>
          <w:rFonts w:ascii="Times New Roman"/>
          <w:b w:val="false"/>
          <w:i w:val="false"/>
          <w:color w:val="000000"/>
          <w:sz w:val="28"/>
        </w:rPr>
        <w:t xml:space="preserve">
товаров, содержащих шифровальные   </w:t>
      </w:r>
      <w:r>
        <w:br/>
      </w:r>
      <w:r>
        <w:rPr>
          <w:rFonts w:ascii="Times New Roman"/>
          <w:b w:val="false"/>
          <w:i w:val="false"/>
          <w:color w:val="000000"/>
          <w:sz w:val="28"/>
        </w:rPr>
        <w:t xml:space="preserve">
(криптографические) средства»      </w:t>
      </w:r>
    </w:p>
    <w:bookmarkEnd w:id="129"/>
    <w:p>
      <w:pPr>
        <w:spacing w:after="0"/>
        <w:ind w:left="0"/>
        <w:jc w:val="both"/>
      </w:pPr>
      <w:r>
        <w:rPr>
          <w:rFonts w:ascii="Times New Roman"/>
          <w:b/>
          <w:i w:val="false"/>
          <w:color w:val="000000"/>
          <w:sz w:val="28"/>
        </w:rPr>
        <w:t>Комитет национальной безопасности</w:t>
      </w:r>
      <w:r>
        <w:br/>
      </w:r>
      <w:r>
        <w:rPr>
          <w:rFonts w:ascii="Times New Roman"/>
          <w:b w:val="false"/>
          <w:i w:val="false"/>
          <w:color w:val="000000"/>
          <w:sz w:val="28"/>
        </w:rPr>
        <w:t>
</w:t>
      </w:r>
      <w:r>
        <w:rPr>
          <w:rFonts w:ascii="Times New Roman"/>
          <w:b/>
          <w:i w:val="false"/>
          <w:color w:val="000000"/>
          <w:sz w:val="28"/>
        </w:rPr>
        <w:t>     Республики Казахстан</w:t>
      </w:r>
    </w:p>
    <w:bookmarkStart w:name="z791" w:id="130"/>
    <w:p>
      <w:pPr>
        <w:spacing w:after="0"/>
        <w:ind w:left="0"/>
        <w:jc w:val="both"/>
      </w:pPr>
      <w:r>
        <w:rPr>
          <w:rFonts w:ascii="Times New Roman"/>
          <w:b w:val="false"/>
          <w:i w:val="false"/>
          <w:color w:val="000000"/>
          <w:sz w:val="28"/>
        </w:rPr>
        <w:t>
</w:t>
      </w:r>
      <w:r>
        <w:rPr>
          <w:rFonts w:ascii="Times New Roman"/>
          <w:b/>
          <w:i w:val="false"/>
          <w:color w:val="000000"/>
          <w:sz w:val="28"/>
        </w:rPr>
        <w:t>            ТАЛОН</w:t>
      </w:r>
    </w:p>
    <w:bookmarkEnd w:id="130"/>
    <w:p>
      <w:pPr>
        <w:spacing w:after="0"/>
        <w:ind w:left="0"/>
        <w:jc w:val="both"/>
      </w:pPr>
      <w:r>
        <w:rPr>
          <w:rFonts w:ascii="Times New Roman"/>
          <w:b w:val="false"/>
          <w:i w:val="false"/>
          <w:color w:val="000000"/>
          <w:sz w:val="28"/>
        </w:rPr>
        <w:t>О принятии документа вх. № __________________</w:t>
      </w:r>
    </w:p>
    <w:p>
      <w:pPr>
        <w:spacing w:after="0"/>
        <w:ind w:left="0"/>
        <w:jc w:val="both"/>
      </w:pPr>
      <w:r>
        <w:rPr>
          <w:rFonts w:ascii="Times New Roman"/>
          <w:b w:val="false"/>
          <w:i w:val="false"/>
          <w:color w:val="000000"/>
          <w:sz w:val="28"/>
        </w:rPr>
        <w:t>Дата оказания государственной услуги ________</w:t>
      </w:r>
    </w:p>
    <w:p>
      <w:pPr>
        <w:spacing w:after="0"/>
        <w:ind w:left="0"/>
        <w:jc w:val="both"/>
      </w:pPr>
      <w:r>
        <w:rPr>
          <w:rFonts w:ascii="Times New Roman"/>
          <w:b w:val="false"/>
          <w:i w:val="false"/>
          <w:color w:val="000000"/>
          <w:sz w:val="28"/>
        </w:rPr>
        <w:t>Документ принял (а):</w:t>
      </w:r>
    </w:p>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(Ф.И.О. сотрудника КНБ)</w:t>
      </w:r>
    </w:p>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«_______»_______________________ 20 _____ года</w:t>
      </w:r>
    </w:p>
    <w:p>
      <w:pPr>
        <w:spacing w:after="0"/>
        <w:ind w:left="0"/>
        <w:jc w:val="both"/>
      </w:pPr>
      <w:r>
        <w:rPr>
          <w:rFonts w:ascii="Times New Roman"/>
          <w:b w:val="false"/>
          <w:i w:val="false"/>
          <w:color w:val="000000"/>
          <w:sz w:val="28"/>
        </w:rPr>
        <w:t>Контактные телефоны: ________________________</w:t>
      </w:r>
    </w:p>
    <w:bookmarkStart w:name="z792" w:id="13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услуги   </w:t>
      </w:r>
      <w:r>
        <w:br/>
      </w:r>
      <w:r>
        <w:rPr>
          <w:rFonts w:ascii="Times New Roman"/>
          <w:b w:val="false"/>
          <w:i w:val="false"/>
          <w:color w:val="000000"/>
          <w:sz w:val="28"/>
        </w:rPr>
        <w:t>
«Регистрация нотификаций о характеристиках</w:t>
      </w:r>
      <w:r>
        <w:br/>
      </w:r>
      <w:r>
        <w:rPr>
          <w:rFonts w:ascii="Times New Roman"/>
          <w:b w:val="false"/>
          <w:i w:val="false"/>
          <w:color w:val="000000"/>
          <w:sz w:val="28"/>
        </w:rPr>
        <w:t xml:space="preserve">
товаров, содержащих шифровальные   </w:t>
      </w:r>
      <w:r>
        <w:br/>
      </w:r>
      <w:r>
        <w:rPr>
          <w:rFonts w:ascii="Times New Roman"/>
          <w:b w:val="false"/>
          <w:i w:val="false"/>
          <w:color w:val="000000"/>
          <w:sz w:val="28"/>
        </w:rPr>
        <w:t xml:space="preserve">
(криптографические) средства»    </w:t>
      </w:r>
    </w:p>
    <w:bookmarkEnd w:id="131"/>
    <w:bookmarkStart w:name="z793" w:id="132"/>
    <w:p>
      <w:pPr>
        <w:spacing w:after="0"/>
        <w:ind w:left="0"/>
        <w:jc w:val="left"/>
      </w:pPr>
      <w:r>
        <w:rPr>
          <w:rFonts w:ascii="Times New Roman"/>
          <w:b/>
          <w:i w:val="false"/>
          <w:color w:val="000000"/>
        </w:rPr>
        <w:t xml:space="preserve"> 
Значения показателей качества и эффективности</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3"/>
        <w:gridCol w:w="2273"/>
        <w:gridCol w:w="2433"/>
        <w:gridCol w:w="2093"/>
      </w:tblGrid>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 и эффективности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значение показателя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значение показателя в последующем году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 показателя в отчетном году</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 информации, которые доступны в электронном формате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 удовлетворенных существующим порядком обжалования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