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f2f3" w14:textId="67af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"Национальная компания "Астана ЭКСПО-2017"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2013 года № 11.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акционерное общество "Национальная компания "Астана ЭКСПО-2017" (далее - общество) со стопроцентным участием государства в его уставном капитале.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общества организацию и проведение в городе Астане Международной специализированной выставки ЭКСПО-2017 (далее – международная специализированная выставка), послевыставочное использование территории международной специализированной выставки, а также участие в международных выставках, в том числе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международных выставках, совершенной в Париже 22 ноября 1928 года.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24.05.2018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Выделить Министерству экономического развития и торговли Республики Казахстан из резерва Правительства Республики Казахстан, предусмотренного в республиканском бюджете на 2013 год на неотложные затраты, 86550000 (восемьдесят шесть миллионов пятьсот пятьдесят тысяч) тенге для формирования уставного капитала создаваемого общества.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экономического развития и торговли Республики Казахстан разработку и утверждение устава общества и его государственную регистрацию в органах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избрание в состав совета директоров общества членов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передачу Министерству экономического развития и торговли Республики Казахстан права владения и пользования государственным пакетом акций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2013 года № 11 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Правительства Республики Казахстан к избранию в</w:t>
      </w:r>
      <w:r>
        <w:br/>
      </w:r>
      <w:r>
        <w:rPr>
          <w:rFonts w:ascii="Times New Roman"/>
          <w:b/>
          <w:i w:val="false"/>
          <w:color w:val="000000"/>
        </w:rPr>
        <w:t>состав совета директоров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"Национальная компания "Астана ЭКСПО-2017"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61"/>
        <w:gridCol w:w="2912"/>
        <w:gridCol w:w="6827"/>
      </w:tblGrid>
      <w:tr>
        <w:trPr>
          <w:trHeight w:val="30" w:hRule="atLeast"/>
        </w:trPr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Ныгметулы</w:t>
            </w:r>
          </w:p>
        </w:tc>
        <w:tc>
          <w:tcPr>
            <w:tcW w:w="2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</w:t>
            </w:r>
          </w:p>
        </w:tc>
      </w:tr>
      <w:tr>
        <w:trPr>
          <w:trHeight w:val="30" w:hRule="atLeast"/>
        </w:trPr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Нематович</w:t>
            </w:r>
          </w:p>
        </w:tc>
        <w:tc>
          <w:tcPr>
            <w:tcW w:w="2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Исекешев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2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– 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Аскарбекович</w:t>
            </w:r>
          </w:p>
        </w:tc>
        <w:tc>
          <w:tcPr>
            <w:tcW w:w="2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экономического развития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Республики Казахстан </w:t>
            </w:r>
          </w:p>
        </w:tc>
      </w:tr>
      <w:tr>
        <w:trPr>
          <w:trHeight w:val="30" w:hRule="atLeast"/>
        </w:trPr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Каппаров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Джамбулович</w:t>
            </w:r>
          </w:p>
        </w:tc>
        <w:tc>
          <w:tcPr>
            <w:tcW w:w="2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охраны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Бидахметович</w:t>
            </w:r>
          </w:p>
        </w:tc>
        <w:tc>
          <w:tcPr>
            <w:tcW w:w="2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Турсынович</w:t>
            </w:r>
          </w:p>
        </w:tc>
        <w:tc>
          <w:tcPr>
            <w:tcW w:w="2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2013 года № 11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21-157,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"21-157. АО "Национальная компания "Астана ЭКСПО-2017".".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экономического развития и торговли Республики Казахстан" дополнить строкой, порядковый номер 268-9,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"268-9. АО "Национальная компания "Астана ЭКСПО-2017".".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Утратил силу 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 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управляющих холдингов, национальных холдингов, национальных компаний, утвержденном указанным постановлением: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"Национальные компании" дополнить строкой, порядковый номер 40,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Акционерное общество "Национальная компания "Астана ЭКСПО-2017".".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