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df80a" w14:textId="ecdf8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25 февраля 2011 года № 183 "О Стратегическом плане 
Министерства здравоохранения Республики Казахстан на 2011 - 2015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2012 года № 1799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февраля 2011 года № 183 «О Стратегическом плане Министерства здравоохранения Республики Казахстан на 2011 – 2015 годы» (САПП Республики Казахстан, 2011 г., № 21, ст. 269)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здравоохранения Республики Казахстан на 2011 – 2015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>. «Стратегические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Укрепление здоровья граждан и снижение уровня смертности»;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3.1</w:t>
      </w:r>
      <w:r>
        <w:rPr>
          <w:rFonts w:ascii="Times New Roman"/>
          <w:b w:val="false"/>
          <w:i w:val="false"/>
          <w:color w:val="000000"/>
          <w:sz w:val="28"/>
        </w:rPr>
        <w:t>. «Стратегические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1.</w:t>
      </w:r>
      <w:r>
        <w:rPr>
          <w:rFonts w:ascii="Times New Roman"/>
          <w:b w:val="false"/>
          <w:i w:val="false"/>
          <w:color w:val="000000"/>
          <w:sz w:val="28"/>
        </w:rPr>
        <w:t xml:space="preserve"> «Укрепление здоровья граждан снижение уровня смертности»: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1.1.</w:t>
      </w:r>
      <w:r>
        <w:rPr>
          <w:rFonts w:ascii="Times New Roman"/>
          <w:b w:val="false"/>
          <w:i w:val="false"/>
          <w:color w:val="000000"/>
          <w:sz w:val="28"/>
        </w:rPr>
        <w:t xml:space="preserve"> «Эффективная система профилактики, лечения и реабилитации заболеваний»: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1.1.1. «Совершенствование подходов к профилактике заболеваний и формированию здорового образа»: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г.» строки, порядковый номер 9, цифры «8,9» заменить цифрами «8,5»;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1.1.2. «Укрепление здоровья матери и ребенка»: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29, цифры «30,0» заменить цифрами «22,0»;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30, цифры «16,0» заменить цифрами «14,5»;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32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1.1.3. «Совершенствование диагностики, лечения и реабилитации основных социально-значимых заболеваний и травм»: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41, цифры «395,2» заменить цифрами «299,5»;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42, цифры «102,8» заменить цифрами «101,8»;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45, цифры «10,1» заменить цифрами «7,9»;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46, цифры «94,6» заменить цифрами «84,2»;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47, цифры «0,6» заменить цифрами «0,3»;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48, цифры «17 600» заменить цифрами «20 380»;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49-1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3486"/>
        <w:gridCol w:w="1076"/>
        <w:gridCol w:w="1882"/>
        <w:gridCol w:w="1074"/>
        <w:gridCol w:w="1074"/>
        <w:gridCol w:w="806"/>
        <w:gridCol w:w="1074"/>
        <w:gridCol w:w="1100"/>
        <w:gridCol w:w="1100"/>
        <w:gridCol w:w="575"/>
      </w:tblGrid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49-1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объема медицинских услуг за счет приобретения оборудования через систему финансового лизинга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услуг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26,9</w:t>
            </w:r>
          </w:p>
        </w:tc>
      </w:tr>
    </w:tbl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задаче 1.1.4. «Недопущение роста инфекционной заболеваемости»: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62, цифры «3,9» заменить цифрами «3,8»;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63, цифры «39,8» заменить цифрами «39,6»;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64-1, 64-2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2641"/>
        <w:gridCol w:w="765"/>
        <w:gridCol w:w="1855"/>
        <w:gridCol w:w="1198"/>
        <w:gridCol w:w="1141"/>
        <w:gridCol w:w="1006"/>
        <w:gridCol w:w="1083"/>
        <w:gridCol w:w="1179"/>
        <w:gridCol w:w="1160"/>
        <w:gridCol w:w="1026"/>
      </w:tblGrid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64-1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заболеваемости вакциноуправляемыми инфекциями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 тыс. населения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102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64-2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общей инфекционной заболеваемости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 тыс. населения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1843,4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1842,8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1841,5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1840,5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1839,4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1839,1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1839,0</w:t>
            </w:r>
          </w:p>
        </w:tc>
      </w:tr>
    </w:tbl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Задачу 1.2.1. «Развитие науки и кадровых ресурсов»: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80-1, 80-2, 80-3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2773"/>
        <w:gridCol w:w="733"/>
        <w:gridCol w:w="1453"/>
        <w:gridCol w:w="1333"/>
        <w:gridCol w:w="1213"/>
        <w:gridCol w:w="1153"/>
        <w:gridCol w:w="1113"/>
        <w:gridCol w:w="1013"/>
        <w:gridCol w:w="1053"/>
        <w:gridCol w:w="117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80-1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обучением медицинских кадров на курсах повышения квалификации и переподготовки (не менее)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80-2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специалистов, обученных на курсах повышения квалификации и переподготовки внутри страны и за рубежом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33 333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19 530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15 221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80-3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проведенных доклинических и клинических исследований билогически активных веществ, фармакологических и лекарственных средств, изделий медицинского назначения и медицинской техники, в том числе: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 производителей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клинических исследований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неинтервенционных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фармако-эпидемиологических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медицинского назначения и медицинской техники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2.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«Повышение эффективности системы здравоохранения»: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2.1.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«Повышение конкурентоспособности организаций здравоохранения»: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98-1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2452"/>
        <w:gridCol w:w="910"/>
        <w:gridCol w:w="1848"/>
        <w:gridCol w:w="1585"/>
        <w:gridCol w:w="1713"/>
        <w:gridCol w:w="1328"/>
        <w:gridCol w:w="1084"/>
        <w:gridCol w:w="1329"/>
        <w:gridCol w:w="575"/>
        <w:gridCol w:w="441"/>
      </w:tblGrid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98-1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обоснованных обращений населения по вопросам качества оказания медицинских услуг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 тыс. населения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</w:tr>
    </w:tbl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задачу 2.1.1. Совершенствование управления и финансирования организаций здравоохранения: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110-1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4"/>
        <w:gridCol w:w="4121"/>
        <w:gridCol w:w="2791"/>
        <w:gridCol w:w="1746"/>
        <w:gridCol w:w="953"/>
        <w:gridCol w:w="821"/>
        <w:gridCol w:w="821"/>
        <w:gridCol w:w="821"/>
        <w:gridCol w:w="555"/>
        <w:gridCol w:w="374"/>
        <w:gridCol w:w="374"/>
      </w:tblGrid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110-1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экспертиз медицинских услуг, проведенных с привлечением независимых экспертов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</w:tbl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«3.2. Соответствие стратегических направлений и целей стратегическим целям государства»: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«1. Укрепление здоровья граждан»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Укрепление здоровья граждан и снижение уровня смертности»;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исключить строку «3. Развитие системы кадровых ресурсов и медицинской науки»;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4.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Развитие функциональных возможностей: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1,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Укрепление здоровья граждан и снижение уровня смертности»;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7.</w:t>
      </w:r>
      <w:r>
        <w:rPr>
          <w:rFonts w:ascii="Times New Roman"/>
          <w:b w:val="false"/>
          <w:i w:val="false"/>
          <w:color w:val="000000"/>
          <w:sz w:val="28"/>
        </w:rPr>
        <w:t xml:space="preserve"> «Бюджетные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001 «Формирование государственной политики в области здравоохранения»: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подпрограмме 103 «Проведение социологических, аналитических исследований и оказание консалтинговых услуг»: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«Показатели прямого результата» цифры «16» и «19» заменить соответственно цифрами «14» и «25»;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«Показатели конечного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«Ориентировочное количество подготовленных методических рекомендаций, сборников» цифру «5» заменить цифрой «4»;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«Ориентировочное количество отчетов по проведенным аналитическим работам, обзорам и мониторингам» цифры «11» заменить цифрами «10»;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«Ориентировочное количество методических рекомендаций, сборников, отчетов по проведенным аналитическим работам, обзорам и мониторингам в рамках государственного социального заказа НПО» цифры «19» заменить цифрами «25»;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«Показатели эффективности» цифры «14 152,1» заменить цифрами «14 745,3»;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«12 793 823» заменить цифрами «12 460 564»;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003 «Подготовка специалистов с высшим, послевузовским образованием и оказание социальной поддержки обучающимся»: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«Показатели прямого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«Ожидаемый прием в медицинские вузы по программам высшего образования на основе государственного образовательного заказа» цифры «5000» заменить цифрами «4994»;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«Ожидаемый прием по программам резидентуры» цифры «740» заменить цифрами «682»;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7"/>
        <w:gridCol w:w="1149"/>
        <w:gridCol w:w="1293"/>
        <w:gridCol w:w="1580"/>
        <w:gridCol w:w="1293"/>
        <w:gridCol w:w="1149"/>
        <w:gridCol w:w="1293"/>
        <w:gridCol w:w="1150"/>
        <w:gridCol w:w="1006"/>
      </w:tblGrid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Среднегодовой контингент стипендиатов, обучающихся по гранту, в ВУЗах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13 547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20 629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22 014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23 340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24 064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5"/>
        <w:gridCol w:w="898"/>
        <w:gridCol w:w="1348"/>
        <w:gridCol w:w="1348"/>
        <w:gridCol w:w="1198"/>
        <w:gridCol w:w="1498"/>
        <w:gridCol w:w="1647"/>
        <w:gridCol w:w="1499"/>
        <w:gridCol w:w="899"/>
      </w:tblGrid>
      <w:tr>
        <w:trPr>
          <w:trHeight w:val="30" w:hRule="atLeast"/>
        </w:trPr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Среднегодовой контингент стипендиатов, обучающихся по гранту, в ВУЗах (в том числе стипендиаты из Афганской Республики)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13 547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20 629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23 340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24 064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«Среднегодовой контингент специалистов, получающих послевузовское профессиональное образование (докторантов, докторантов PhD, аспирантов, магистрантов, клинических ординаторов и слушателей резидентуры)» цифры «1809» заменить цифрами «1643»;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«Показатели эффективности»: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8"/>
        <w:gridCol w:w="1482"/>
        <w:gridCol w:w="1185"/>
        <w:gridCol w:w="1185"/>
        <w:gridCol w:w="1186"/>
        <w:gridCol w:w="1186"/>
        <w:gridCol w:w="1334"/>
        <w:gridCol w:w="1186"/>
        <w:gridCol w:w="1038"/>
      </w:tblGrid>
      <w:tr>
        <w:trPr>
          <w:trHeight w:val="30" w:hRule="atLeast"/>
        </w:trPr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обучения 1 аспиранта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2"/>
        <w:gridCol w:w="1529"/>
        <w:gridCol w:w="1223"/>
        <w:gridCol w:w="1223"/>
        <w:gridCol w:w="1223"/>
        <w:gridCol w:w="1223"/>
        <w:gridCol w:w="1223"/>
        <w:gridCol w:w="1223"/>
        <w:gridCol w:w="1072"/>
      </w:tblGrid>
      <w:tr>
        <w:trPr>
          <w:trHeight w:val="30" w:hRule="atLeast"/>
        </w:trPr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обучения 1 докторанта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79,6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93,8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0"/>
        <w:gridCol w:w="1451"/>
        <w:gridCol w:w="1161"/>
        <w:gridCol w:w="1596"/>
        <w:gridCol w:w="1306"/>
        <w:gridCol w:w="1161"/>
        <w:gridCol w:w="1016"/>
        <w:gridCol w:w="1162"/>
        <w:gridCol w:w="1017"/>
      </w:tblGrid>
      <w:tr>
        <w:trPr>
          <w:trHeight w:val="30" w:hRule="atLeast"/>
        </w:trPr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аспирантам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28 750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28 750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46 718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4"/>
        <w:gridCol w:w="1467"/>
        <w:gridCol w:w="1026"/>
        <w:gridCol w:w="1613"/>
        <w:gridCol w:w="1320"/>
        <w:gridCol w:w="1173"/>
        <w:gridCol w:w="1026"/>
        <w:gridCol w:w="1174"/>
        <w:gridCol w:w="1027"/>
      </w:tblGrid>
      <w:tr>
        <w:trPr>
          <w:trHeight w:val="30" w:hRule="atLeast"/>
        </w:trPr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аспирантам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28 750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35 938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46 718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«22 584 502» заменить цифрами «22 178 837»;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005 «Целевые трансферты на развитие областным бюджетам, бюджетам городов Астаны и Алматы на строительство и реконструкцию объектов здравоохранения и областному бюджету Алматинской области и бюджету города Алматы для сейсмоусиления объектов здравоохранения»: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«Показатели прямого результата» цифры «49» заменить цифрами «55»;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«Показатели конечного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завершенных проектов здравоохранения» цифры «21» заменить цифрами «18»;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 том числе в рамках проекта 100 больниц» цифру «3» заменить цифрой «4»;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 том числе в рамках 350 врачебных амбулаторий, поликлиник и фельдшерско-акушерских пунктов» цифру «9» заменить цифрой «5»;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 том числе сейсмоусиляемых» цифру «8» заменить цифрой «9»;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«Показатели эффективности»: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стоимость одного построенного стационарного объекта» цифры «7394,5» заменить цифрами «10577»;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стоимость одного построенного объекта амбулаторно-поликлинической службы» цифры «793,0» заменить цифрами «796,5»;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стоимость одного сейсмоусиленного объекта» цифры «92,1» заменить цифрами «66,6»;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«44 727 131» заменить цифрами «43 597 587»;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007 «Прикладные научные исследования»: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100 «В области здравоохранения»: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«Показатели качества» цифру «2» заменить цифрой «4»;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«Показатели эффективности» цифры «89 745» заменить цифрами «68 116»;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подпрограмме» цифры «2 243 629» заменить цифрами «1 702 892»;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«2 243 629» заменить цифрами «1 702 892»;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009 «Целевые текущие трансферты бюджету города Алматы на капитальный ремонт сейсмоусиляемых объектов здравоохранения»: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«Показатели прямого результата» цифру «8» заменить цифрой «6»;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«Показатели эффективности» цифры «191» заменить цифрами «159,3»;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«1 528 217» заменить цифрами «1 461 336»;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010 «Целевые текущие трансферты областным бюджетам, бюджетам городов Астаны и Алматы на обеспечение и расширение гарантированного объема бесплатной медицинской помощи»: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100 «Обеспечение и расширение гарантированного объема бесплатной медицинской помощи, финансируемого за счет местного бюджета»: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«Показатели прямого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«Охват населения скрининговыми осмотрами на раннее выявление болезней системы кровообращения» цифры «2 534 088» заменить цифрами «2 533 308»;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«Охват населения скрининговыми осмотрами на раннее выявление сахарного диабета» цифры «2 534 088» заменить цифрами «2 533 308»;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«Обеспечение заместительной терапией потребителей инъекционных наркотиков» цифры «1273»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«Охват детей скрининговыми осмотрами на выявление вирусного гепатита» цифры «120 696» заменить цифрами «119 079»;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«Охват взрослых скрининговыми осмотрами на выявление вирусного гепатита» цифры «277 926» заменить цифрами «270 189»;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«Оказание ортодонтической помощи на амбулаторном уровне детям с врожденной патологией челюстно-лицевой области с использованием аппарата для устранения зубочелюстных аномалий» цифры «2 295» заменить цифрами «2 252»;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«Развитие и функционирование сети центров здоровья» цифры «70» заменить цифрами «55»;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«Показатели конечного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«Общая смертность» цифры «8,9» заменить цифрами «8,5»;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«Смертность от болезней системы кровообращения» цифры «395,2» заменить цифрами «299,5»;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«Смертность от онкологических заболеваний» цифры «102,8» заменить цифрами «101,8»;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«Показатели эффективности»: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«Средняя стоимость разработки видеоролика» дополнить цифрами «1 600 000»;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«Средняя стоимость разработки аудиоролика» дополнить цифрами «58 000»;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«Средняя стоимость проката одного видеоролика на телевидении» дополнить цифрами «3 200 000»;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«Средняя стоимость проката одного аудиоролика на радио» дополнить цифрами «1 551 500»;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стоимость скрининга одного человека на раннее выявление сахарного диабета» цифры «84» заменить цифрами «79»;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стоимость скрининга одного ребенка на выявление вирусного гепатита» цифры «3,9» заменить цифрами «35,6»;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«Средняя стоимость скрининга одного взрослого на выявление вирусного гепатита» цифры «6,0» заменить цифрами «52,5»;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«Объем бюджетных расходов по подпрограмме» цифры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«53 751 007» заменить цифрами «53 101 852»;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101 «Закуп лекарственных средств, вакцин и других иммунобиологических препаратов»: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«Показатели прямого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«Обеспечение противотуберкулезными препаратами» цифры «31270» заменить цифрами «28 293»;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«Обеспечение противодиабетическими препаратами» цифры «47137» заменить цифрами «63 501»;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«Обеспечение взрослых онкогематологических больных химиопрепаратами» цифры «883» заменить цифрами «2 283»;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«Обеспечение факторами свертывания крови больных гемофилией (включая гемофилию В)» цифры «417» заменить цифрами «635»;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«Обеспечение антианемическими препаратами больных с хронической почечной недостаточностью (с ренальной анемией) на додиализном периоде» цифры «902» заменить цифрами «1 035»;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«Обеспечение больных с аутоиммунными (в т.ч. миастенией) и иммунодефицитными состояниями» цифры «278» заменить цифрами «828»;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«Обеспечение противовирусными препаратами (вирусные гепатиты В и С) детей (с 3-х до 18 лет)» цифры «272» заменить цифрами «233»;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«Обеспечение противовирусными препаратами (вирусные гепатиты В и С) – взрослые» цифры «1082» заменить цифрами «1197»;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«показатели конечного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«Снижение смертности от ишемической болезни сердца (среднереспубликанский показатель)» цифры «114,7» заменить цифрами «97»;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«Снижение смертности от туберкулеза» цифры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«10,1» заменить цифрами «7,9»;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«Снижение смертности от онкологических заболеваний» цифры «102,8» заменить цифрами «101,8»;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«Снижение заболеваемости туберкулезом» цифры «94,6» заменить цифрами «84,2»;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«Снижение заболеваемости острым вирусным гепатитом А» цифры «39,8» заменить цифрами «39,6»;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«Снижение заболеваемости острым вирусным гепатитом В» цифры «3,9» заменить цифрами «3,8»;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подпрограмме» цифры «37 073 366» заменить цифрами «37 079 774»;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«90 824 373» заменить цифрами «90 181 626»;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013 «Капитальные расходы Министерства здравоохранения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«Показатели качества» цифры «8159,9» заменить цифрами «659,9»;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«332 885» заменить цифрами «212 885»;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014 «Повышение квалификации и переподготовка кадров государственных организаций здравоохранения»: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«Показатели прямого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специалистов, направленных на повышение квалификации и переподготовку за рубеж» цифры «126» заменить цифрами «237»;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специалистов, направленных на повышение квалификации и переподготовку внутри страны» цифры «19 530» заменить цифрами «20 019»;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привлеченных специалистов из-за рубежа» цифры «44» заменить цифрами «82»;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«1 594 214» заменить цифрами «1 544 214»;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016 «Строительство и реконструкция объектов здравоохранения»: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«Показатели прямого результата» цифру «5» заменить цифрой «4»;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«Показатели эффективности» цифры «141,1» заменить цифрами «32,3»;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«2 120 178» заменить цифрами «995 768»;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019 «Создание информационных систем здравоохранения»: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«1 787 002» заменить цифрами «1 680 389»;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023 «Развитие мобильной и телемедицины в здравоохранении аульной (сельской) местности»: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«Показатели прямого результата» цифры «183»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«Показатели конечного результата» цифры «16 500»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«Показатели эффективности» цифры «24 950»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«49 900»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026 «Строительство и реконструкция объектов образования»: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«Показатели прямого результата» цифру «7» заменить цифрой «3»;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«Показатели конечного результата» цифру «4»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«Показатели эффективности» цифры «26,9» заменить цифрами «29,1»;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«1 697 544» заменить цифрами «87 360»;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029 «Реформирование системы здравоохранения»: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«Показатели прямого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«Привлечение консалтинговых компаний для передачи технологий на основе партнерского взаимодействия» дополнить цифрой «2»;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«Создание и обеспечение деятельности Лекарственного информационного центра и филиалов» цифры «17» заменить цифрами «16»;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1"/>
        <w:gridCol w:w="986"/>
        <w:gridCol w:w="1549"/>
        <w:gridCol w:w="1549"/>
        <w:gridCol w:w="1408"/>
        <w:gridCol w:w="1548"/>
        <w:gridCol w:w="1408"/>
        <w:gridCol w:w="1126"/>
        <w:gridCol w:w="845"/>
      </w:tblGrid>
      <w:tr>
        <w:trPr>
          <w:trHeight w:val="30" w:hRule="atLeast"/>
        </w:trPr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учебно-медицинских клинических центров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2"/>
        <w:gridCol w:w="986"/>
        <w:gridCol w:w="1549"/>
        <w:gridCol w:w="1549"/>
        <w:gridCol w:w="1408"/>
        <w:gridCol w:w="1548"/>
        <w:gridCol w:w="1408"/>
        <w:gridCol w:w="1126"/>
        <w:gridCol w:w="704"/>
      </w:tblGrid>
      <w:tr>
        <w:trPr>
          <w:trHeight w:val="30" w:hRule="atLeast"/>
        </w:trPr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учебно-медицинских клинических центров и центра оценки знаний и навыков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0"/>
        <w:gridCol w:w="996"/>
        <w:gridCol w:w="1565"/>
        <w:gridCol w:w="1422"/>
        <w:gridCol w:w="1279"/>
        <w:gridCol w:w="1564"/>
        <w:gridCol w:w="1422"/>
        <w:gridCol w:w="1422"/>
        <w:gridCol w:w="711"/>
      </w:tblGrid>
      <w:tr>
        <w:trPr>
          <w:trHeight w:val="1095" w:hRule="atLeast"/>
        </w:trPr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обеспечение деятельности центра оценки знаний и навыков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4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8"/>
        <w:gridCol w:w="741"/>
        <w:gridCol w:w="741"/>
        <w:gridCol w:w="1037"/>
        <w:gridCol w:w="1629"/>
        <w:gridCol w:w="1482"/>
        <w:gridCol w:w="1186"/>
        <w:gridCol w:w="1483"/>
        <w:gridCol w:w="1483"/>
      </w:tblGrid>
      <w:tr>
        <w:trPr>
          <w:trHeight w:val="30" w:hRule="atLeast"/>
        </w:trPr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комиссии Кодекс Алиментариус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8"/>
        <w:gridCol w:w="862"/>
        <w:gridCol w:w="717"/>
        <w:gridCol w:w="1005"/>
        <w:gridCol w:w="1293"/>
        <w:gridCol w:w="1581"/>
        <w:gridCol w:w="1437"/>
        <w:gridCol w:w="1438"/>
        <w:gridCol w:w="1438"/>
      </w:tblGrid>
      <w:tr>
        <w:trPr>
          <w:trHeight w:val="435" w:hRule="atLeast"/>
        </w:trPr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группы Кодекс Алиментариус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«Показатели конечного результата» цифры «15» заменить цифрами «20»;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004 «За счет внешних займов»: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подпрограмме» цифры «1 712 386» заменить цифрами «2 557 219»;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016 «За счет софинансирования внешних займов из республиканского бюджета»: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подпрограмме» цифры «9 076 990» заменить цифрами «2 814 483»;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«10 789 376» заменить цифрами «5 371 701»;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031 «Внедрение международных стандартов в области больничного управления»: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«Ед.изм» слово «чел.» заменить словами «человек/месяц»;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«Показатели прямого результата» цифры «11» и «33» заменить соответственно цифрами «55» и «26»;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«2 655 564» заменить цифрами «2 103 719»;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036 «Обеспечение гарантированного объема бесплатной медицинской помощи, за исключением направлений, финансируемых на местном уровне»: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«Показатели прямого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медицинской помощи, оказанной в форме стационарной и стационарозамещающей помощи в рамках ГОБМП в организациях здравоохранения, вошедших в систему финансирования из средств республиканского бюджета» цифры «2 981 373» заменить цифрами «3 246 712»;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оказанной стационарной медицинской помощи в рамках ГОБМП» цифры «2 061 395» заменить цифрами «2 289 529»;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оказанной стационарозамещающей медицинской помощи в рамках ГОБМП» цифры «919 978» заменить цифрами «957 183»;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высокоспециализированной и специализированной медицинской помощи, оказанной в форме консультативно-диагностической помощи» цифры «750 000» заменить цифрами «835 854»;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«Увеличение количества больных, получивших высокоспециализированную медицинскую помощь на региональном уровне» цифры «15 000» заменить цифрами «21 000»;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«214 066 216» заменить цифрами «234 243 100»;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038 «Целевые текущие трансферты областным бюджетам, бюджетам городов Астаны и Алматы на материально-техническое оснащение медицинских организаций здравоохранения на местном уровне»: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«Показатели прямого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оснащаемых организаций» цифры «457» заменить цифрами «470»;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приобретаемого медицинского оборудования» цифры «1021» заменить цифрами «1031»;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«Количество приобретаемых передвижных медицинских комплексов» дополнить цифрой «3»;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«показатели эффективности»: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«Средняя стоимость одного передвижного медицинского комплекса дополнить цифрами «85 500,0»;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стоимость оснащения одной организации» цифры «179 510,6» заменить цифрами «22 527,2»;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 «10 485 164» заменить цифрами «10 587 778»;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103 «Межсекторальное и межведомственное взаимодействие по вопросам охраны здоровья граждан»: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«Показатели конечного результата»: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«Общая смертность» цифры «8,9» заменить цифрами «8,5»;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«Удержание распространенности ВИЧ-инфекции в возрастной группе 15-49 лет» цифры «0,6» заменить цифрами «0,3»;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 по программе» цифры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«19 529 332» заменить цифрами «16 502 210»;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027 «Целевые текущие трансферты областным бюджетам, бюджетам городов Астаны и Алматы на содержание вновь вводимых объектов здравоохранения»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0"/>
        <w:gridCol w:w="430"/>
        <w:gridCol w:w="2299"/>
        <w:gridCol w:w="430"/>
        <w:gridCol w:w="1293"/>
        <w:gridCol w:w="1006"/>
        <w:gridCol w:w="1006"/>
        <w:gridCol w:w="1006"/>
        <w:gridCol w:w="1006"/>
        <w:gridCol w:w="1006"/>
        <w:gridCol w:w="1006"/>
        <w:gridCol w:w="86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 «Целевые текущие трансферты областным бюджетам, бюджетам городов Астаны и Алматы на содержание вновь вводимых объектов здравоохранения»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поддержка местных бюджетов для содержания вновь вводимых объектов здравоохранения областей, городов Астаны и Алматы и для сейсмоусиления объектов здравоохранения Алматинской области и города Алматы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 / развитие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финансируемых объектов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функционирующих объектов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 на содержание одного вводимого объекта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 по программе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тг.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7.2. «Свод бюджетных программ»: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«Всего бюджетных расходов» цифры «459 262 924» заменить цифрами «464 373 540»;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«Текущие бюджетные программы» цифры «397 702 252» заменить цифрами «412 251 194»;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«Бюджетные программы развития» цифры «61 560 672» заменить цифрами «52 122 346».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