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cb43" w14:textId="562c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21 января 2012 года № 148 "Об утверждении Правил въезда и пребывания иммигрантов в Республике Казахстан, а также их выезда из Республики Казахстан и Правил осуществления миграционного контроля, а также учета иностранцев и лиц без гражданства, незаконно пересекающих Государственную границу Республики Казахстан, незаконно пребывающих на территории Республики Казахстан, а также лиц, которым запрещен въезд на территорию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1787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2012 года № 148 «Об утверждении Правил въезда и пребывания иммигрантов в Республике Казахстан, а также их выезда из Республики Казахстан и Правил осуществления миграционного контроля, а также учета иностранцев и лиц без гражданства, незаконно пересекающих Государственную границу Республики Казахстан, незаконно пребывающих на территории Республики Казахстан, а также лиц, которым запрещен въезд на территорию Республики Казахстан» (САПП Республики Казахстан, 2012 г., № 29, ст. 388)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въезда и пребывания иммигрантов в Республике Казахстан, а также их выезда из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«Порядок выдачи виз, а также продления и сокращения сроков их действия определяется Министерством иностранных дел Республики Казахстан (далее – МИД РК) совместно с Министерством внутренних дел Республики Казахстан (далее – МВД РК) по согласованию с Комитетом национальной безопасности Республики Казахстан» (далее – КНБ РК);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«5-1. Разрешенный срок пребывания иммигрантов в Республике Казахстан заканчивается по истечении срока регистрации, указанного в миграционной карточке. Срок пребывания продлевается в связи с тяжелой болезнью иммигранта или его близких родственников, форс-мажорными обстоятельствами, на основании подтверждающих документов с отметкой в миграционной карточке»;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«Порядок выдачи миграционных карточек определяется Комитетом национальной безопасности Республики Казахстан совместно с Министерством внутренних дел Республики Казахстан и Министерством транспорта и коммуникаций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«Регистрация граждан, прибывших в Республику Казахстан из стран, с которыми имеются ратифицированные международные договоры о безвизовом порядке въезда и пребывания, производится на срок, в течение которого разрешено безвизовое пребывание. В случае, если конкретный срок не установлен, регистрация оформляется на срок, не превышающий тридцати суток, а для граждан государств – членов Таможенного союза девяноста суток, и в дальнейшем продлевается на такие же сроки.»;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шестую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изменения постоянного или временного места проживания, иммигранты в течение пяти календарных дней проходят перерегистрацию в органах внутренних дел по месту нового проживания.»;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Порядок передвижения иностранцев по Республике Казахстан, а также их въезда в отдельные местности (территории), закрытые для посещения иностранцами, определяется Министерством внутренних дел Республики Казахстан совместно с Министерством иностранных дел Республики Казахстан по согласованию с Комитетом национальной  безопасности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миграционного контроля, а также учета иностранцев и лиц без гражданства, незаконно пересекающих Государственную границу Республики Казахстан, незаконно пребывающих на территории Республики Казахстан, а также лиц, которым запрещен въезд на территорию Республики Казахстан, утвержденных указанным 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Регистрация паспортов иммигрантов производится в единой информационной системе «Беркут» (далее – ЕИС «Беркут») и оформляется путем проставления отметки в миграционной карточке или в текстовом файле на бумажном носителе из визово-миграционного портала: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Пограничной службой Комитета национальной безопасности – в пунктах пропуска через Государственную границу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органами внутренних дел – по месту временного или постоянного проживания иммигрантов, в том числе посредством получения через БИС «Беркут» информации от юридических и физических лиц о пребывающих у них иммигрантах;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 вносят информацию в визово-миграционный портал ЕИС «Беркут» посредством персональной цифровой электронной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внесения физическими и юридическими лицами в визово-миграционный портал ЕИС «Беркут» информации о пребывающих у них иммигрантах определяется Министерством внутренних дел Республики Казахстан (далее – МВД РК) по согласованию с Комитетом национальной безопасности Республики Казахстан (далее – КНБ РК).».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