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d14e" w14:textId="623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2012 года № 1685.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 Казахстан" (САПП Республики Казахстан, 2002 г., № 44, ст. 443)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6-8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проведения заседаний Совета директоров акционерного общества "Фонд национального благосостояния "Самрук-Казына" и Попечительского совета автономной организации образования "Назарбаев университет"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"6-8. Порядок проведения заседаний Совета директоров акционерного общества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115-1. На заседание совета директоров акционерного общества "Фонд национального благосостояния "Самрук-Казына" (далее - Совет директоров) приглашаются члены Совета директоров, Руководитель Канцелярии, заместитель Руководителя Канцелярии (курирующий правовые вопросы), заведующие структурными подразделениями Канцелярии, а также иные приглашенные лица по согласованию с Руководителем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115-2. Акционерное общество "Фонд национального благосостояния "Самрук-Казына" (далее - общество) вносит в Канцелярию материалы на заседание Совета директоров не позднее, чем за 7 (семь) календарных дней до дня заседания состоящие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повестки дня заседания с указанием докладчиков;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 на имя членов Совета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документов, предлагаемых к рассмотрению;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проектов решений Совета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выписок из решений исполнительного органа общества, оформленных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дополнительных документов при их необходимости (презентации, копии решений государственных органов или юридических лиц, справочные материалы, обосновывающие включение в повестку дня указанных вопросов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и проект решения Совета директоров должны быть подписаны руководителем исполнительного органа общества (или лицом, исполняющим его обязанности).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относится к деятельности юридических лиц, входящих в группу общества, то материалы, направляемые членам Совета директоров, должны быть также подписаны первым руководителем соответствующего юридического лица (или лицом, исполняющим его обязанности).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115-3. В случае возникновения необходимости срочного решения каких-либо вопросов, влияющих на деятельность общества, срок направления уведомления с необходимыми материалами может быть сокращен по решению председателя Совета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115-4. Уведомление о проведении заседания, а также прилагаемые к нему необходимые материалы представляются в Канцелярию в письменной и/или электронной 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115-5. Протокол заседания Совета директоров ведется Руководителем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115-6. Протокол заседания Совета директоров составляется в срок не позднее 5 (пять) рабочих дней после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115-7. Лист согласования к протоколу очного заседания Совета директоров подписывается членами Совета директоров, участвовавшими в заседании Совета директоров, в срок не более 5 (пять) рабочих дней после рассылки проекта протокола Руководителем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Совета директоров подписывается председателем Совета директоров, Руководителем Канцелярии, а также визируется заместителем Руководителя Канцелярии (курирующим правовые вопросы). К протоколу прикладываются листы согласования и письменные мнения членов Совета директоров, отсутствовавших на заседании (в случае их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115-8. Руководитель Канцелярии может организовывать ведение стенограммы заседаний Совета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115-9. По усмотрению председателя Совета директоров принятие решений Советом директоров по вопросам, вынесенным на его рассмотрение, возможно посредством заочного голосования. Заочное голосование применяется без проведения заседания Совета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Бюллетень для заочного голосования должен быть направлен Руководителем Канцелярии членам Совета директоров не позднее, чем за 7 (семь) дней до даты подсчета голосов для заочного голосования с извещением о его проведении, если иной срок не определен Председателем Совета директоров. По вопросам, не требующим предварительного изучения документов, бюллетень может быть направлен членам Совета директоров не позднее, чем за 3 (три) рабочих дня до даты подсчета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Бюллетень для заочного голосования и иная информация (материалы) должны быть направлены членам Совета директоров посредством почтовой, электронной или иной связи или вручаются лично.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115-10. Бюллетени должны быть представлены по местонахождению общества не позднее 16 часов 30 минут последнего дня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115-11. Решение посредством заочного голосования оформляется в письменном виде и подписывается председателем Совета директоров, Руководителем Канцелярии, а также визируется заместителем Руководителя Канцелярии (курирующим правовые вопросы) и должно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и место письменного оформления решения заочного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Совета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указание лица (органа), осуществившего созыв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повестку дня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запись о наличии или отсутствии кворума для принятия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итоги голосования по каждому вопросу повестки дня и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115-12. Решения, принятые Советом директоров посредством заочного голосования, и итоги заочного голосования направляются Руководителем Канцелярии членам Совета директоров в срок не позднее 20 (двадцать) дней с момента подписания решения.".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