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054" w14:textId="9e5e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"Актауский международный морской торговый порт"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"Актауский международный морской торговый порт" Министерства транспорта и коммуникаций Республики Казахстан путем преобразования в акционерное общество "Национальная компания "Актауский международный морской торговый порт" (далее - общество) со стопроцентным участием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государственного пакета акций общества в оплату размещаемых акций акционерного общества "Фонд национального благосостояния "Самрук-Казына".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"Фонд национального благосостояния "Самрук-Казына" (по согласованию) после завершения мероприятий, указанных в пункте 2 настоящего постановления, в установленном законодательством порядке обеспечить передачу пакета акций общества в размере 100 % в доверительное управление акционерному обществу "Национальная компания "Қазақстан темір жолы".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Казахстан, Комитету государственного имущества и приватизации Министерства финансов Республики Казахстан, акционерному обществу "Фонд национального благосостояния "Самрук-Казына" (по согласованию), акционерному обществу "Национальная компания "Қазақстан темір жолы" (по согласованию) в установленном законодательством порядке принять меры, необходимые для реализации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года № 1539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постановлением, графу 2 строки, порядковый номер 57,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"Национальная компания "Актауский международный морской торговый порт".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100 % пакета акций АО "Национальная компания "Актауский международный морской торговый порт";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раздела "Морские порты, имеющие статус международного значения"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Актауский международный морской торговый порт".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 дополнить строкой, порядковый номер 39,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Акционерное общество "Национальная компания "Актауский международный морской торговый порт".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