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adb5" w14:textId="d38a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18 июня 2009 года № 827 "О Системе государственного планирования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2012 года № 1533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дополнений в Указ Президента Республики Казахстан от 18 июня 2009 года № 827 «О Системе государственного планирования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18 июня 2009 года № 827 «О Системе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планирования в Республике Казахстан»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«О Системе государственного планирования в Республике Казахстан» (САПП Республики Казахстан, 2009 г., № 30, ст. 259; 2010 г., № 20-21, ст. 150; 2012 г., № 13, ст. 231)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Системе государственного планирования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«2-2) Концептуальный план законотворческой работы на период работы очередного созыва Парламента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3.2.-2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«3.2.-2. Концептуальный план законотворческой работы на период работы очередного созыва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15-7. Концептуальный план законотворческой работы на период работы очередного созыва Парламента Республики Казахстан разрабатывается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2030 года, Стратегического плана развития Республики Казахстан и определяет основные направления (сферы) деятельности, правовые основы которых требуют модернизации.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15-8. Концептуальный план законотворческой работы на период работы очередного созыва Парламента Республики Казахстан разрабатывается на среднесрочный (на 5 лет) период Министерством юстиции Республики Казахстан по согласованию с аппаратами палат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15-9. Концептуальный план законотворческой работы на период работы очередного созыва Парламента Республики Казахстан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15-10. Для реализации Концептуального плана законотворческой работы на период работы очередного созыва Парламента Республики Казахстан разрабатываются ежегодные текущие планы законопроектных работ Правительства Республики Казахстан и утверждаются Правительством Республики Казахстан по согласованию с Президентом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 и подлежит официальному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