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adb5" w14:textId="d38a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18 июня 2009 года № 827 "О Системе государственного планирования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2012 года № 1533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дополнений в Указ Президента Республики Казахстан от 18 июня 2009 года № 827 «О Системе государственного планирования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18 июня 2009 года № 827 «О Системе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планирования в Республике Казахстан»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«О Системе государственного планирования в Республике Казахстан» (САПП Республики Казахстан, 2009 г., № 30, ст. 259; 2010 г., № 20-21, ст. 150; 2012 г., № 13, ст. 231)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Системе государственного планирования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«2-2) Концептуальный план законотворческой работы на период работы очередного созыва Парламента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3.2.-2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«3.2.-2. Концептуальный план законотворческой работы на период работы очередного созыва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15-7. Концептуальный план законотворческой работы на период работы очередного созыва Парламента Республики Казахстан разрабатывается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2030 года, Стратегического плана развития Республики Казахстан и определяет основные направления (сферы) деятельности, правовые основы которых требуют модернизации.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15-8. Концептуальный план законотворческой работы на период работы очередного созыва Парламента Республики Казахстан разрабатывается на среднесрочный (на 5 лет) период Министерством юстиции Республики Казахстан по согласованию с аппаратами палат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15-9. Концептуальный план законотворческой работы на период работы очередного созыва Парламента Республики Казахстан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15-10. Для реализации Концептуального плана законотворческой работы на период работы очередного созыва Парламента Республики Казахстан разрабатываются ежегодные текущие планы законопроектных работ Правительства Республики Казахстан и утверждаются Правительством Республики Казахстан по согласованию с Президентом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 и подлежит официальному опубликованию.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