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0dc" w14:textId="c671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внедрению новых форм государственно-частного партнерства и расширению сфер их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внедрению новых форм государственно-частного партнерства и расширению сфер их применения».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внедрению новых форм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государственно-частного партнерства и расширению сфер</w:t>
      </w:r>
      <w:r>
        <w:br/>
      </w:r>
      <w:r>
        <w:rPr>
          <w:rFonts w:ascii="Times New Roman"/>
          <w:b/>
          <w:i w:val="false"/>
          <w:color w:val="000000"/>
        </w:rPr>
        <w:t>
их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64, № 10, ст. 77; № 12, ст. 85; № 13, ст. 91;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Законодательными актами могут быть установлены особенности сдачи в имущественный наем жилых помещений, земельных участков, участков недр и других обособленных природных объектов, а также в иных случаях.»;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Особенности сдачи в имущественный наем государственного имущества на основании договора концессии устанавливаются законодательным актом Республики Казахстан о концессиях.»;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Особенности доверительного управления государственным имуществом на основании договора концессии устанавливаются законодательным актом Республики Казахстан о концессиях.».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(Ведомости Парламента Республики Казахстан, 2003 г., № 17, ст. 141; 2004 г., № 23, ст. 142; 2006 г., № 1, ст. 5; № 3, ст. 22; № 15, ст. 95; 2007 г., № 1 ст. 4; № 2, ст. 18; № 19, ст. 147; № 24, ст. 180; 2008 г., № 6-7, ст. 27; № 23, ст. 114; № 24, ст. 129; 2009 г., № 2-3, ст. 15; № 15-16, ст. 76; № 18, ст. 84; 2010 г., №. 1-2, ст. 5; № 5, ст. 23; № 24, ст. 146; 2011 г., № 1, ст. 2, 7; № 5, ст. 43; № 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50; № 11, ст. 102; № 16, ст. 129; 2012 г., № 3, ст. 27;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Водохозяйственные сооружения, имеющие особое стратегическое значение, находятся в государственной собственности и не подлежат отчуждению.».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36, 41; № 8, ст. 64; № 13, ст. 91; № 14,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подпункты 6) и 34)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гарантия банка -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сроки, которые установлены соглашением о предоставлении государственной гарантии;»;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государственные концессионные обязательства -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«34-1) частные концессионные обязательства - совокупность прав и обязанностей концессионера по сумме на определенную дату принятых и не исполненных концессионером финансовых обязательств по заключенному договору концессии;»;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по государственным концессионным обязательствам;»;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государственных концессионных обязательств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12)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государственных концессионных обязательств местных  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бюджетные инвестиционные проекты, концессионные проекты на условии софинансирования из бюджета и выполнение государственных концессионных обязательств по направлениям, указанным в пункте 1 настоящей статьи;»;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«выполнение государственных концессионных обязательств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бюджетные инвестиционные проекты, концессионные проекты на условии софинансирования из бюджета и выполнение государственных концессионных обязательств по направлениям, указанным в пункте 1 настоящей статьи;»;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бюджетные инвестиционные проекты, концессионные проекты на условии софинансирования из бюджета и выполнение государственных концессионных обязательств по направлениям,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изложить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«лимит государственных концессионных обязательств Правительства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Бюджетные программы по концессионным проектам не подлежат секвестру в процессе исполнения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2, 3 статьи 155-2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 концессионным проектам, одобренным бюджетными комиссиями, содержащимся в концессионных предложениях, по которым концедентом в соответствии с законодательством Республики Казахстан о концессиях приняты решения о проведении конкурсов по выбору концессионера в два этапа, разработка и экспертиза технико-экономических обоснований осуществляются в порядке, установленном законодательством Республики Казахстан о концессиях для конкурса по выбору концессионера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по государственному планированию с учетом результатов экономической экспертизы технико-экономического обоснования концессионных проектов, разработанных в соответствии с пунктом 1 настоящей статьи, или экспертизы концессионных предложений, в случае принятия концедентами в соответствии с пунктом 2 настоящей статьи решений о проведении конкурсов по выбору концессионеров в два этапа, и в соответствии со стратегическими и программными документами ежегодно сроком на три года на скользящей основе формирует перечень объектов, предлагаемых в концессию.»;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«Концессионные обязательства»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9. Концессионные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32. Концессионные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160. Общие положения о концессионных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концессиях.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концессионные обязательства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концессионные обязательства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концессионные обязательства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государственных концессионных обязательств Правительством Республики Казахстан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государственных концессионных обязательств местных исполнительных органов осуществляется за счет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и местные исполнительные органы не отвечают по государственным концессионным обязательствам друг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концессионных обязательств по заключенным договорам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объема государственных концессионных обязательств производится концедентом в случае ненадлежащего исполнения концессионером договора концессии на основании критериев оценки выполнения концессионером принятых обязательств, содержащихся в договоре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предоставления компенсации инвестиционных затрат по концессионным проектам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Частные концессионные обязательства принимаются концессионером на условиях, указанных в договоре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161. Учет и мониторинг государственных концессионных                      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концессионные обязательства подлежат регистрации и учету в уполномоченном органе по исполнению бюджета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уполномоченный орган по исполнению бюджета осуществляет мониторинг государственных концессионных обязательств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уполномоченные органы по исполнению бюджета осуществляют мониторинг государственных концессионных обязательств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государственных концессионных обязательство существляется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162. Принятие и выполнение государственных концессионных                    обязательств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государственных концессионных обязательств Правительством Республики Казахстан осуществляется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перечня объектов, предлагаемых в концессию,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финансовых границ и приоритетов принятия государственных концессионных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заключенного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Принятие государственных концессионных обязательств Правительством Республики Казахстан ограничивается лимитом, установленным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государственных концессионных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осуществляется центральным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по исполнению бюджета за счет бюджетных средств, предусмотренных в законе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33. Концессионные обязательства местных исполнительных 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163. Принятие государственных концессионных обязательств                   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государственных концессионных обязательств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осуществляется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формирования перечня объектов, предлагаемых в концессию,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финансовых границ и приоритетов принятия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концессионных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заключенного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государственных концессионных обязательств местными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осуществляется местным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по исполнению бюджета на основании решения маслихата области, города республиканского значения, столицы по каждому отдельному концессионному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164. Ограничение принятия государственных концессионных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обязательств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государственных концессионных обязательств местным исполнительным органом ограничивается установленным лимитом государственных концессионных обязательств соответствующего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Лимит государственных концессионных обязательств местного исполнительного органа устанавливается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165. Выполнение государственных концессионных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обязательств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государственных концессионных обязательств местными исполнительными органами осуществляется местными уполномоченными органами по исполнению бюджета за счет средств местных бюджетов.»;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Предоставление поручительства государства осуществляется при наличии договора страхования, удовлетворяющего требованиям обеспечения возвратности средств республиканского бюджета, отвлеченных на исполнение обязательств по поручительству государства, за исключением случаев, установленных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229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иметь договор страхования, удовлетворяющий требованиям обеспечения возвратности займа, привлекаемого под поручительство государства, устанавливаемым центральным уполномоченным органом по исполнению бюджета по согласованию с Национальным Банком Республики Казахстан, за исключением случаев, установленных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осуществлять реализацию проектов, включенных в перечень концессионных проектов, предлагаемых к финансированию за счет негосударственных займов, привлекаемых под поручительство государства на соответствующий период, утверждаемый решением Правительства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основные средства, инвестиции в недвижимость, нематериальные и биологические активы,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деятельности, направленной на получение дохода, за исключением активов, указанных в подпунктах 2), 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активы сроком службы более одного года, переданные концедентом во владение и пользование концессионеру (правопреемнику или юридическому лицу, специально созданному исключительно концессионером для реализации договора концессии) в рамках договора концессии;»;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сооружения общего пользования: автомобильные дороги, за исключением автомобильных дорог, являющихся объектами концессии, созданными и (или) полученными концессионером в рамках договора концессии, тротуары, бульвары, скверы;».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г., № 1, ст. 2; № 11, ст. 102; № 12, ст. 111; № 13, ст. 112; № 16, ст. 129, 2012 г., № 2, ст. 9, 15; № 3, ст. 21; № 4, ст. 30; № 11, ст. 80; № 12, ст. 85;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«4-4) согласовывает концессионное предложение, технико-экономическое обоснование концессионного проекта, конкурсную документацию и проект договора концессии, в том числе при внесении в них изменений и дополнений, в части порядка формирования и утверждения тарифов (цен, ставок сборов) на регулируемые услуги (товары, работы), относящиеся к услугам (товарам, работам) субъектов естественных монополий.»;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Порядок формирования и утверждения тарифов (цен, ставок сборов) на регулируемые услуги (товары, работы) субъектов естественных монополий, осуществляющих свою деятельность по договорам концессии, определяемый Правительством Республики Казахстан, предусматривается в договоре концессии.».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 (Ведомости Парламента Республики Казахстан, 2006 г., № 14, ст. 88; 2008 г., № 15-16, ст. 64; № 21, ст. 97; 2009 г., № 24, ст. 133; 2010 г., № 7, ст. 29; 2011 г., № 1, ст. 2; № 20, ст. 151; 2012 г., № 2, ст. 11,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социальная инфраструктура и объекты жизнеобеспечения - объекты, комплексы объектов, используемые для удовлетворения общественных потребностей, обеспечение которых возложено на государственные органы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концессионер - заключившее договор концессии юридическое лицо, временное объединение юридических лиц (консорциум) (за исключением субъектов квазигосударственного сектора и государственных учреждений), физическое лицо, осуществляющее предпринимательскую деятельность, объединение физических лиц, осуществляющих предпринимательскую деятельность, объединение юридических и физических лиц, осуществляющих предпринимательскую деятельность (простое товарищество);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концессия - деятельность, направленная на создание или реконструкцию и эксплуатацию объектов концессии, осуществляемая за счет средств концессионера или на условиях софинансирования концедентом;»;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объект концессии - объект или несколько объектов социальной инфраструктуры и жизнеобеспечения, подлежащие созданию или реконструкции и эксплуатации по договору концессии, включенные в перечень;»;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«8-4) концессионное предложение - концепция концессионного проекта, отражающая его цель, пути ее достижения, включая совокупность соответствующих мероприятий, разрабатываемая государственным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8-6), 8-7), 8-8), 8-9), 8-10)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«8-6) государственно-частное партнерство - форма сотрудничества между государством и субъектами частного предпринимательства, направленная на финансирование, создание, реконструкцию, модернизацию и/или эксплуатацию объектов социальной инфраструктуры и жизнеобеспечения, а также предоставление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8-7) техническое предложение - техническая и/или технологическая предпроектная документация, представленная участником первого этапа конкурса по концессии и содержащая результаты маркетинговых, технико-технологических и экологических исследований, а также финансовые решения, обосновывающие стоимость создания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8-8) создание объекта концессии - создание ранее не существовавшего на территории Республики Казахстан объекта концессии, в том числе на основе новых технологий, механизации и автоматизации производства, установка нового производственного оборудования на объекте концессии, производство иных видов работ, обеспечивающих создание и функционирование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8-9) реконструкция объекта концессии - изменение отдельных помещений, иных частей здания или здания в целом путем проведения мероприятий по переустройству на основе внедрения новых технологий, механизации и автоматизации производства, модернизации и замены технически устаревшего и/или физически изношенного оборудования новым более производительным оборудованием, а также изменению технологического или функционального назначения объекта концессии или его отдельных частей, иные мероприятия по улучшению характеристик и эксплуатационных свойств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8-10) эксплуатация объекта концессии - использование объекта концессии концессионером в соответствии с назначением объекта концессии, в том числе в целях производства товаров и/или выполнения работ и/или оказания услуг, в порядке и на условиях, определенных договором концессии.»;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5. Право собственности на объекты концессии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Находящееся в государственной собственности недвижимое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движимое имущество, исключительные права предоставляются во владение и пользование концессионеру для осуществления им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предусмотренной договором концессии, в целях создания, реконструкции,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 объекта концессии, право пользования и владения на который может быть передано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Улучшения, произведенные на объектах, переданных в концессию, а также объекты незавершенного строительства и имущественные права на результаты интеллектуальной деятельности, возникшие при исполнении условий договора концессии, передаются в государственную собственность, если иное не предусмотрено 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Объекты концессии, возникшие в результате исполнения условия договора концессии, передаются после их создания в государственную собственность, если иное не предусмотрено 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Продукция и иные доходы, полученные концессионером в результате использования объектов концессии, являются его собственностью, если иное не предусмотрено 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Объекты концессии в течение срока действия договора концессии и урегулирования по нему всех взаимных обязательств не могут выступать предметом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 концессии не подлежат отчуждению на период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договора концессии и урегулирования по нему всех взаимных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Концессионер несет риск случайной гибели или случайного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повреждения государственного имущества, переданного ему во владение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пользование по договору концессии, а также имущества, возникающего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результатам исполнения договора концессии, если иное не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софинансировании концедентом концессионного проекта и/или выплате концедентом концессионеру компенсации инвестиционных затрат в соответствии с подпунктом 3) пункта 1 статьи 7 настоящего Закона объект концессии передается в государственную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Источники возмещения затрат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получения доходов концессионера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Источниками возмещения затрат и получения доходов концессионера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произведенных товаров (работ, услуг) в процессе эксплуатации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субсидии от государства в случаях,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компенсация инвестиционных затрат концессионера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компенсация эксплуатационных затрат концессионера в пределах предоставляемых объемов услуг, оказываемых за счет бюджетных средств в соответствующей сфере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за осуществление управления объектом концессии, находящимся в государственной собственности, а также арендная плата за пользование объектом концессии, находящимся в собственности концессионера,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плата за доступность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Плата за доступность объекта концессии включает выплаты за счет бюджетных средств, предусмотренные подпунктами 3), 4), 5) пункта 1 настоящей статьи, осуществляемые в виде единых платежей определенными долями от общей суммы выплат в течение всего срока реализации концессионного проекта, с учетом обеспечения концессионером технических и эксплуатационных характеристик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возмещения затрат и получения доходов концессионера определяются на основании результатов конкурса по выбору концессионера.»;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1-1 «Государственно-частное партнерство»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1-1. Государственно-частное партнерство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7-1. Виды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Государственно-частное партнерство подразделяется на институциональное и контрактное.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Институциональное государственно-частное партнерство реализуется в рамках деятельности негосударственных юридических лиц с участием государства и субъектов частного предпринимательства в порядке, установленном настоящим Законом или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Контрактное государственно-частное партнерство реализуется в рамках договоров концессии, имущественного найма и доверительного управления государственным имуществом в порядке, установленном настоящим Законом или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7-2. Принципы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Принципами государственно-частного партнерства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среднесрочные или долгосрочные взаимоотношения на договорной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частного партнера на конкурсной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взаимовыгодное распределение рисков, выгод, гарантий, прав и обязанностей между участниками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критериев достижения результативности государственно-частного партнерства»;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4, 4-1)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утверждает правила представления, рассмотрения и отбора концессионных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утверждает порядок компенсации эксплуатационных затрат концессионера в пределах предоставляемых объемов услуг, оказываемых за счет бюджетных средств в соответствующей сфере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7-3), 7-4)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утверждает порядок проведения мониторинга концессионных проектов на условиях софинансирования из бюджета и оценки реализации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утверждает порядок предоставления поручительства государства по инфраструктурным облигациям;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утверждает порядок выплаты вознаграждения за осуществление управления и эксплуатации объекта концессии, платы за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утверждает порядок предоставления компенсации инвестиционных затрат по концессионным проектам;»;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формирует перечень с учетом результатов экспертиз технико-экономических обоснований или экспертиз концессионных предложений и вносит его в Правительство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осуществляет межотраслевую координацию и методологическое руководство в области организации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направляет результаты оценки реализации концессионных проектов в государственный орган по осуществлению права распоряжения республиканской собственностью для внесения данных в реестр договоров концессии;»;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осуществляет мониторинг за исполнением договоров концессии по объектам концессии, находящимся в республиканской собственности, в пределах своей компетенции и направляет результаты мониторинга в уполномоченный орган по государственному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осуществляет контроль за исполнением договоров концессии по объектам концессии, относящимся к республиканской собственности и предусмотренным в пункте 2 статьи 16 настоящего Закона, и направляет результаты контроля в уполномоченный орган по государственному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7)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осуществляют контроль и мониторинг за исполнением договоров концессии по объектам концессии, относящимся к коммунальной собственности и предусмотренным в перечне, и направляют результаты мониторинга и контроля в уполномоченный орган по государственному планированию;»;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поддержки деятельности концессионеров предоставляются один или несколько из следующих видов государственной поддержки:»;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2-1,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При создании объекта концессии, не подлежащего передаче в государственную собственность, меры государственной поддержки, предусмотренные подпунктами 1), 2), 5) пункта 1 настоящей статьи, концессионеру не предоставляются.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На отношения, связанные с применением меры государственной поддержки, предусмотренной подпунктом 6) пункта 1 настоящей статьи, не распространяются нормы законодательства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Суммарная стоимость концессионных обязательств концедента, предусмотренных в подпункте 3) пункта 1 статьи 7 и подпунктах 1), 2), 3), 4), 5) пункта 1 статьи 14 настоящего Закона, не должна превышать стоимости создания и/или реконструкции объекта концессии за счет средств концессионера в рамках договора концессии. В расчет суммарной стоимости концессионных обязательств концедента не включается стоимость земельных участков, предоставляемых концессионеру для строительства объекта концессии, либо земельных участков, расположенных под реконструируемым объектом концессии в рамках договора концессии.»;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15-2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По концессионным проектам, одобренным бюджетными комиссиями, содержащимся в концессионных предложениях, по которым концедентами принято решение о проведении конкурсов в два этапа, разработка и экспертиза технико-экономических обоснований осуществляются в порядке, установленном статьей 20-1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Заключение экономической экспертизы технико-экономического обоснования, по которому в течение трех лет после его утверждения не начата реализация концессионного проекта, считается утратившим силу.»;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Перечень состоит из двух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существующие объекты государственной собственности, улучшение и эксплуатация которых будут осуществлены на основе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объекты, создание и эксплуатация которых будут осуществлены на основе договоров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формируется уполномоченным органом по государственному планированию с учетом результатов экономической экспертизы технико-экономического обоснования, разработанного в соответствии с пунктом 1 статьи 15-2 настоящего Закона, или экспертизы концессионного предложения, в случае принятия концедентом в соответствии с пунктом 2-1 статьи 15-2 настоящего Закона решения о проведении конкурса в два этапа, и в соответствии со стратегическими планами развития республики, инвестиционными возможностями республиканского бюджета ежегодно сроком на три года на скользящей основе.»;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технико-экономическое обоснование, за исключением случаев, указанных в пункте 2-1 статьи 15-2 настоящего Закона, описание и общие технические и качественные характеристики объекта, предлагаемого к передаче в концессию, включая технические спецификации, планы, чертежи и эскизы, а при необходимости - с указанием нормативно-технической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возможные виды и объемы государственной поддержки для данного концессионного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требования к документам, описывающим технические решения по реализации концессионного проекта в случаях, указанных в пункте 2-1 статьи 15-2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иметь собственный капитал, составляющий не менее десяти процентов по отношению к стоимости предлагаемого к реализации объекта концессии, или предоставить банковскую гарантию на сумму, составляющую не менее десяти процентов по отношению к стоимости предлагаемого к реализации объекта концессии;»;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Особые условия участия в конкурсе по выбору концессионера временных объединений юридических лиц (консорциума), объединений физических лиц, осуществляющих предпринимательскую деятельность, юридических и физических лиц, осуществляющих предпринимательскую деятельность (простое товарищество), определяются правилами проведения конкурса по выбору концессионера.»;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Организатор конкурса в обязательном порядке публикует информацию о проведении конкурса в периодических печатных изданиях, распространяемых на всей территории Республики Казахстан, на казахском и русском языках не менее чем за шестьдесят календарных дней до дня проведения конкурса, а при проведении повторного конкурса - не менее чем за тридцать календарных дней. Информация о проведении конкурса должна включать в себя сведения об объектах концессии, перечне необходимых документов для представления организатору конкурса, требования к потенциальным участникам в зависимости от характера объекта, по которому объявлен конкурс; о месте, времени и дате проведения конкурса.»;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Комиссией рассматриваются все конкурсные заявки, представленные участниками конкурса, с учетом соответствия требованиям конкурсной документации, заключений по концессионной заявке и оценке соответствия потенциальных концессионеров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конкурс проводится в третий раз и к участию в конкурсе представлена только одна конкурсная заявка, комиссией рассматривается данная конкурсная заявка, с точки зрения возможности ее реализации.»;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20-1. Особенности проведения конкурса с использованием                      двухэтапных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Конкурс по выбору концессионера с использованием двухэтапных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 проводится в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концессионного проекта необходимо провести сбор и изучение различных инновационных, творческих, архитектурно-планировочных, организационно-технологических решений, изобретений и провести с потенциальными концессионерами переговоры по возникшим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 проведение экспериментов, изысканий или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Конкурсы с использованием двухэтапных процедур представляют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собой совокупность следующих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осуществляются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организатором конкурса технического задания на  основании экспертизы концессионного предложения, разработка и утверждение организатором конкурса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опубликование объявления в периодических печатных изданиях о проведении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организатором конкурса технического задания и конкурсной документации лицам, заинтересованным в участии на первом этапе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квалификационного отбора потенциальных концессионеров;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с потенциальными концессионерами вопросов, касающихся технических, качественных и (или) иных характеристик технического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участниками конкурса, прошедшими квалификационный отбор, конкурсных заявок с техническими предложениями, разработанными в соответствии с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технических предложений участников конкурса уполномоченным государственным органом соответствующей отрасли и юридическим лицом, уполномоченным Правительством Республики Казахстан на осуществление государственной строительной экспертизы, в целях определения их соответствия либо несоответствия градостроительным и техническим регламентам, условиям и требованиям государственных нормативов, направленных на обеспечение государственных, общественных и частных интересов, благоприятных и безопасных условий жизнедеятельности человека, устойчивого функционирования проектируемых объектов, а также стоимости технического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не менее двух участников конкурса, технические предложения которых соответствуют техническому заданию организатора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организатором конкурса приглашения участникам конкурса, технические предложения которых признаны на первом этапе соответствующими техническому заданию, принятие участия во втором этапе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конкурса осуществляются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участниками конкурса, технические предложения которых признаны на первом этапе соответствующими техническому заданию, конкурсных заявок с технико-экономическими обоснованиями концессионного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конкурса направляет в уполномоченный орган по государственному планированию технико-экономические обоснования концессионного проекта участников конкурса для проведения их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всех конкурсных заявок, представленных участниками конкурса, с учетом заключений экспертиз по концессионной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мероприятий, предусмотренных пунктами 3, 4, 5, 6, 7, 8, 9 статьи 20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Содержание договора концессии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концессии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концессии, его описание, в том числе сведения о составе имущества, техническом состоянии, сроке службы, начальной, остаточной и восстановительной стоимости передаваемого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о правах концессионера на объект концессии и (или) правах на осуществление определенного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объемы проведения необходимых улучшений объекта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предоставления концессионером необходимого количества и качества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источники возмещения затрат и получения доходов концессионера;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порядок формирования и утверждения тарифов (цен, ставок сборов) на товары (работы,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о размерах инвестиций, в том числе инвестиций в основные фонды, сроки, источники и условия финансирования концессионного проекта согласно разработанному бизнес-плану (рабочей программе);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виды деятельности (работы, услуги, предоставляемые по условиям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стандарты качества предоставляемых концессионером по договору концессии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действия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требования по охране окружающей среды и безопасности 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порядок и условия передачи сторонами объекта концессии, включая лиц, уполномоченных принимать объект, требования к его качеству, а также земельных участков, переданных в связи с исполнением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ответственность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условия изменения и прекращения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местонахождение и банковские реквизиты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порядок осуществления контроля концедентом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договоров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критерии оценки выполнения концессионером 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выплаты неустойки в случае их невыполнения и порядок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уменьшения концессионных обязательств концедента;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виды, объемы, сроки и условия предоставления государственной поддержки в случае ее предоставления в соответствии со статьей 14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обязательства по казахстанскому (местному)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обязательства концессионера по предоставлению ежегодно не позднее 1 февраля планируемого для проведения закупок года годовой программы закупа товаров, работ, услуг на предстоящий год и информации о приобретенных товарах, работах, услугах в уполномоченный орган в области государственного регулирования торговой и индустриальной политики по форме и в сроки, установленные 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право собственности на объект концессии, объекты незавершенного строительства, интеллектуальную собственность, распределение долей в праве собственности на указанные объекты, условия и момент возникновения таких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распределение рисков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условия и сроки перехода бремени содержания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передаваемого по договору, а также рисков случайной гибели или повреждения указанного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сведения об уполномоченных государственных органах, представляющих интересы концедента, и порядке установления и изменения их полномочий по договору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перечень находящихся в государственной собственности зарегистрированных земельных участков, иных объектов движимого и недвижимого имущества, предоставляемых концессионеру, а также указание права, на котором передаются указанные земельные участки и объекты недвижимого и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срок выполнения работ по созданию и (или) реконструкции объекта концессии, его ввода в эксплуатацию, а также порядок продления этого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права и обязанности иных лиц, привлекаемых для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концессии, в частности, дачи согласия на выполнение определенных действий, сбор и распределение денежных средств в рамках договора, осуществление иных платежей в объеме и порядке согласно договору, а также выполнение иных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действия сторон в случае существенного нарушения концессионером условий договора или при наступлении иных обстоятельств, указанных в договоре, в частности, для предотвращения, снижения или устранения риска или последствий чрезвычайных ситуаций, обеспечения здоровья, безопасности и сохранности имущества физических и юридических лиц,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исключительные случаи одностороннего изменения условий договора и (или) одностороннего отказа от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порядок разрешения споров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порядок возмещения расходов сторон в случае досрочного прекращения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договоре концессии могут быть также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способы обеспечения исполнения обязательств сторон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между концедентом и концессионером доходов в связи с осуществлением деятельности, предусмотренной договором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страхование в связи с исполнением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организации, привлекаемой концессионером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эксплуатации объекта концессии, и существенных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подрядчика (генерального подрядчика), привлекаемого концессионером для осуществления создания, реконструкции объекта концессии, и существенных условий договора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право концедента на прекращение договора в случае отказа кредитной организации, предоставившей денежные средства, от дальнейшего кредитования концессионера, осуществляемого в целях исполнения концессионером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условия, не противоречащие законодательству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Условия договора сохраняют силу на весь срок действия договора концессии, за исключением случаев, когда изменения в договор вносятся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Договор концессии должен предусматривать условие концедента в одностороннем порядке изменить условия или расторгнуть договор в интересах общества и государства, при этом договор должен включать исчерпывающий перечень таких условий, не противоречащих законодательству Республики Казахстан, в том числе, когда такие действия совершаются в целях обеспечения национальной и экологической безопасности, здравоохранения и нравственности.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реализации концедентом права, указанного в пункте 4 настоящей статьи, концедент обязан компенсировать концессионеру дополнительные затраты, связанные с изменением условий договора концессии, а также возместить убытки, понесенные концессионером в связи с расторжением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Перемена лиц по договору концессии путем уступки требования или перевода долга допускается с согласия концедента. Концессионер вправе передавать в залог свои права по договору концессии только с письменного согласия концедента.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прав и обязанностей концессионера к другому лицу/лицам в случаях уступки требования или перевода долга по договору концессии должен осуществляться при условии соответствия такого лица/лиц требованиям к участникам конкурса, установленным настоящим Законом и конкурсной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21-1. Виды договоров концессии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 концессии заключается в следующих видах: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концессии, предусматривающий создание концессионером объекта концессии с последующей передачей объекта концессии в собственность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концессии, предусматривающий совместную деятельность концессионера и концедента по созданию или реконструкции и/или эксплуатации объекта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концессии, предусматривающий, передачу объекта концессии, находящегося в государственной собственности, в доверительное управление, либо в имущественный наем (аренду) концессионеру в целях реконструкции и/или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концессии, предусматривающий передачу объекта концессии, находящегося в собственности концессионера, в имущественный наем (аренду) концеденту либо уполномоченному им лицу, в том числе с правом выкупа объекта концессии концедентом, в целях удовлетворения общественных потребностей, обеспечение которых законодательно возложено на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Договор концессии может включать в себя элементы одного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нескольких видов договоров, предусмотренных в пункте 1 настоящей статьи, а также включать элементы иных договоров, не запрещенных законодательством, направленных на создание или реконструкцию и/или эксплуатацию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концессии не может включать в себя условия, направленные на отчуждение объекта концессии, находящегося в государственной собственности в частную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передавать объекты концессии свободными от прав третьих лиц или с обременениями и ограничениями, указанными в конкурсной документации, предоставляемой потенциальным концессионерам в соответствии с пунктом 1 статьи 17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подпункты 5),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после окончания срока, на который был заключен договор концессии, передать объект концессии концеденту с учетом имевшихся на момент заключения договора концессии обременении и ограничений и в надлежащем техническом состоянии в соответствии с условиями договора;»;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открыть специальный счет в банке, определенном договором концессии, в соответствии с бюджетным законодательством Республики Казахстан для финансирования концессионного проекта в случаях предоставления поручительства государства по инфраструктурным облигациям в рамках договоров концессии;».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(Ведомости Парламента Республики Казахстан, 2011 г., № 4, ст. 36):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Государственная научно-техническая экспертиза научных, научно-технических проектов и программ, подлежащих финансированию из государственного бюджета, проводится компетентными зарубежными и казахстанскими экспертами.».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государственном имуществе» (Ведомости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2011 г., № 5, ст. 42; № 15, ст. 118; № 16, ст. 129, № 17, ст. 136; № 24, ст. 196; 2012 г., № 2, ст. 11, 16; № 4, ст. 30, 32; № 5, ст. 41; № 6, ст. 43;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Республиканское имущество в имущественный наем (аренду) передает уполномоченный орган по государственному имуществу (наймодатель (арендодатель) республиканского имущества).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имущественный наем (аренду) передает местный исполнительный орган (наймодатель (арендодатель) коммунального имущества).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настоящим Законом или иными законами Республики Казахстан, передача государственного имущества в имущественный наем (аренду) осуществляется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имущество, закрепленное за государственными юридическими лицами, может быть передано по договору имущественного найма (аренды) в порядке, определенном статьями 135, 145, 153 и 161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могут быть объектом (предметом) договора имущественного найма (аренды).»;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Объектом договора доверительного управления государственным имуществом выступают имущественные комплексы государственных предприятий, ценные бумаги, имущественные права (доли участия в уставном капитале, недвижимое имущество), деньги, принадлежащие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Иное государственное имущество выступает объектом договора доверительного управления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имущество в доверительное управление передает уполномоченный орган по государственному имуществу (учредитель доверительного управления республиканским имуществом).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имущество в доверительное управление передает местный исполнительный орган (учредитель доверительного управления коммунальным имуществом).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настоящим Законом или иными законами Республики Казахстан, передача государственного имущества в доверительное управление осуществляется в порядке, определяемом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Доверительный управляющий имеет право на возмещение необходимых расходов, произведенных им при доверительном управлении государственным имуществом, в порядке, установленном бюджетным законодательством Республики Казахстан и договором доверительного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имеет право на вознаграждение, если это предусмотрено законами Республики Казахстан или договором о доверительном управлении государственным имуществом.».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пункта 4 статьи 1 настоящего Закона, который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