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f44c" w14:textId="297f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2012 года № 1498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площадью 3069,6 гектара из земель лесного фонда Созакского государственного учреждения по охране лесов и животного мира Управления природных ресурсов и регулирования природопользования Южно-Казахстанской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в установленном законодательством порядке обеспечить предоставление земельного участка, указанного в пункте 1 настоящего постановления, товариществу с ограниченной ответственностью «Казахстанско-французское совместное предприятие «КАТКО» (далее – товарищество) для добычи урана.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Товариществу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 и убытки, вызванные изъятием лесных угодий для использования их в целях, не связанных с ведением лесного хозяйства, принять меры по расчистке площади с передачей полученной древесины на баланс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2012 года № 1498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
переводимых из категории земель лесного фонда</w:t>
      </w:r>
      <w:r>
        <w:br/>
      </w:r>
      <w:r>
        <w:rPr>
          <w:rFonts w:ascii="Times New Roman"/>
          <w:b/>
          <w:i w:val="false"/>
          <w:color w:val="000000"/>
        </w:rPr>
        <w:t>
в категорию земель промышленности, транспорта,</w:t>
      </w:r>
      <w:r>
        <w:br/>
      </w:r>
      <w:r>
        <w:rPr>
          <w:rFonts w:ascii="Times New Roman"/>
          <w:b/>
          <w:i w:val="false"/>
          <w:color w:val="000000"/>
        </w:rPr>
        <w:t>
связи, для нужд космической деятельности, обороны, национальной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и иного несельскохозяйственного назначения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093"/>
        <w:gridCol w:w="1753"/>
        <w:gridCol w:w="3313"/>
        <w:gridCol w:w="2453"/>
      </w:tblGrid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 и животного мира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