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cb1c" w14:textId="363c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Генеральной прокуратуры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1486. Утратило силу постановлением Правительства Республики Казахстан от 17 мая 2014 года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17.05.2014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официальных документов, исходящих из органов прокуратуры, органов следствия и дознания»;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о наличии либо отсутствии судимости»;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правовой статистической информации»;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1486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 из</w:t>
      </w:r>
      <w:r>
        <w:br/>
      </w:r>
      <w:r>
        <w:rPr>
          <w:rFonts w:ascii="Times New Roman"/>
          <w:b/>
          <w:i w:val="false"/>
          <w:color w:val="000000"/>
        </w:rPr>
        <w:t>
органов прокуратуры, органов следствия и дознания»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Генеральной прокуратурой Республики Казахстан (далее – уполномоченный орган) по адресу: 010000, город Астана, улица Орынбор, дом 8, подъезд 2, центрами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мобильными центрами обслуживания населения (далее – мобильный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«О присоединении Республики Казахстан к Конвенции, отменяющей требование легализации иностранных официальных документов»,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www.prokuror.kz;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официальных источниках информации, на стендах, информационных досках с образцами, размещенными в здании уполномоченного органа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документа с проставленным апостилем –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документ,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документа с проставленным апостилем –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документ,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Республики Казахстан, иностранцам и лицам без гражданства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не более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–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 день со дня поступления необходимых документов в уполномоченный орган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государственная пошлина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 Кодекса Республики Казахстан «О налогах и других обязательных платежах в бюджет» в размере 50 % от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и действующего на дату уплаты государственной пошлины. Государственная пошлина оплачивается через банки или организации, осуществляющие отдельные банковские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уполномоченным органом – пять рабочих дней в неделю, за исключением выходных и праздничных дней, прием документов осуществляется в порядке очереди без предварительной записи с 11.00 до 11.30 часов, выдача документов с 17.30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8.00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день в одно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Помещение уполномоченного органа имеет отдельный вход, зал ожидания, оснащается информационными стендами и располагается на первом этаже здания,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зданиях центров предусмотрены условия для обслуживания получателей государственной услуги с ограниченными возможностями. В зале располагаются справочное бюро, кресла ожидания, информационные стенды с образцами заполнения бланков.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документ органов прокуратуры, органов следствия и дознания, легализация которого требуется на территории государств-участников Конвенции, отменяющей требование легализации иностранных официальных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уплате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удостоверенную нотариально – при представлении интересов получателя государственной услуги третьим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документ органов прокуратуры, органов следствия и дознания, легализация которого требуется на территории государств-участников Конвенции, отменяющей требование легализации иностранных официальных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удостоверенную нотариально – при представлении интересов получателя государственной услуги третьим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уполномоченном органе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бланки заявлений утвержденной формы размещаются на специальной стойке в зале ожидания, а также интернет-ресурсе РГП Центр: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сдаются ответственному сотруднику уполномоченного органа либо инспектору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Обратившемуся лицу письменное подтверждение о принятии документов уполномоченным органом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фамилии, имени, отчества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апостилированного документа в уполномоченном органе осуществляется ответственным сотрудником в помещении «Бюро пропусков» уполномоченного органа при личном обращении получателя государственной услуги или его представителя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Апостилированные документы на письменный запрос получателя государственной услуги уполномоченным органом направляются ему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документов получателю государственной услуги осуществляется инспектором центра на основании расписки при личном обращении получателя государственной услуги или его представителя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или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поддельности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получателем государственной услуги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6"/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Генеральной прокуратуры основывается на принципах соблюдения конституционных прав человека, законности при исполнении служебного долга, представления исчерпывающей информации, обеспечения ее сохранности, защиты и конфиденциальности.</w:t>
      </w:r>
    </w:p>
    <w:bookmarkEnd w:id="8"/>
    <w:bookmarkStart w:name="z7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«Апостилирование официальных документов, исходящих из органов прокуратуры, органов следствия и дознания», по которым оценивается работа Генеральной прокуратуры, ежегодно утверждаются соответствующим приказом Генерального прокурора Республики Казахстан.</w:t>
      </w:r>
    </w:p>
    <w:bookmarkEnd w:id="10"/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 порядке обжалования действий (бездействия) сотрудников Генеральной прокуратуры и оказание содействия в подготовке жалобы представляется по телефону 8 (7172) 71-25-77 или на интернет-ресурсе: www.prokuror.kz.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действий (бездействия) работника центра и оказание содействия в подготовке жалобы предоставляются в информационно-справочной службе центра по телефону 8 (7172) 58-00-58, телефону информационно-справочной службы call-центра «электронного правительства»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уполномоченным органом, жалоба подается в письменном виде на имя Генерального прокурора Республики Казахстан либо его заместителей по адресу: 010000, город Астана, улица Орынбор, 8, подъезд 2, Генеральная прокуратура Республики Казахстан. График работы: пять дней в неделю с 9.00 до 18.30 часов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центром, жалоба подается на имя генерального директора РГП Центр, по адресу: 010000, город Астана, проспект Республики, дом № 43, телефон 8 (7172) 94-99-93,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Генеральной прокуратуры, жалоба принимается в канцелярии Генеральной прокуратуры по адресу: 010000, город Астана, улица Орынбор, 8, подъезд 2, Генеральная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пять рабочих дней в неделю с 9.00 до 18.30 часов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центра, жалоба подается на имя руководителя центра, в ведении которого находится Центр, адреса и телефоны руководителей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или генерального директора РГП Центр по адресу: 010000, город Астана, проспект Республики, дом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получателем государственной услуги подается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Получателю государственной услуги в подтверждение о принятии его жалобы выдается документ о регистрации жалобы, в котором указаны номер, дата, фамилия лица, принявшего жалобу, с указанием контактных данных, а также времени и сроков рассмотрения и получения соответствующего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уполномоченный орган, осуществляется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О результатах рассмотрения жалобы заявителю сообщается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в центр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 О результатах рассмотрения жалобы получателю государственной услуги сообщается в письменном виде по почте.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«Апостилирование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прокуратуры, органов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следствия и дознания»   </w:t>
      </w:r>
    </w:p>
    <w:bookmarkEnd w:id="13"/>
    <w:bookmarkStart w:name="z9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970"/>
        <w:gridCol w:w="5394"/>
        <w:gridCol w:w="321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189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с.Красный Яр, ул. Ленина, д. 65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Нурмагамбетова, д. 102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 М.Маметовой, д. 19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Валиханова, д. 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Сейфуллина, д. 18б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 Хана, д. 28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ул.Сыздыкова, д. 2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Победы, д. 56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Габдуллина, д. 104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Ленина, д. 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Мира, д. 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 д. 44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Хана, д. 119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 ул. Гагарина, д. 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переулок Безымянный,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ул.Тургенева, д. 109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ул.Тургенева, д. 109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 ул. Сатпаева,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д. 1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 Абая,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 мкр. Молодежный, д 47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Эмба, ул.Амирова,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 Байганина, д. 15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пер. Нурымжанова,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д. 27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 ул. Кокжар, д. 64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 батыра, д. 41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ул. Жангельдина,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 г. Шалкар, ул. Айтеке-би, д. 63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д. 67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д. 20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д. 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д. 63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д. 237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д. 25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(72773) 95-2-22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314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д. 100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 ул. Тауелсіздік, д. 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д. 6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д. 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д. 29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д. 38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д. 129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д. 1 «В»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д. 45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д. 41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34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д. 53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д. 67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д. 35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Сатпаева,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Сатпаева,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д. 16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д. 30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д.10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д. 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д. 66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д. 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д. 37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Сатпаева, д. 20/1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д. 99/1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д. 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д. 52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д. 39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Улкен-Нарын, ул. Абылайхана, д. 96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д. 77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 д. 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3-микрорайон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д. 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д. 161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 ул. Кунанбаева,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Дуйсенова, д. 84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д. 2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д. 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д. 98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д. 38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Абылайхана, д. 116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Абая, д. 232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К.Койгелды, д. 158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д. 1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Абая, д. 232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Медеуова, д.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127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д. 49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ана, д. 215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д. 232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д. 215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д. 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д. 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Автобазовская,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88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(71136) 9-25-80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(71140) 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(71140) 2-18-35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д. 121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(71133) 3-55-50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(71133) 3-67-78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д. 63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(71141) 2-24-03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(71141) 2-24-04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д. 79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(71135) 2-24-25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69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2-36-14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(71130) 2-36-16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д. 22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(71144) 3-22-04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(71144) 3-22-05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Каратобинскому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д. 23/1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(71145) 3-18-00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(71145) 3-14-63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д. 11/2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(71134) 3-14-46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(71134) 3-14-47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д. 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(71139) 2-23-98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(71139) 2-19-79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д. 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(71132) 2-33-78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(71132) 2-33-79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д. 95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(71137) 3-33-11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(71137) 3-44-20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С.Датулы,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(71138) 2-10-44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(71138) 2-10-45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д. 27/1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(71131) 2-40-80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(71131) 2-40-82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Тайпакскому сельскому округу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д. 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(71142) 2-18-84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сельскому округу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д. 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(71143) 9-13-16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47/3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д. 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д. 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микрорайон. д. 6/7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д. 73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Темиртау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Темиртау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Республики, д. 128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д. 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Сарань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А. Кунанбаева д. 65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Шахтинск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 Квартал 10/16, д. 16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 ул. Абая, д. 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Сатпаева, д. 111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д. 20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д. 23/1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Б.Момышулы, д. 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Атасу, ул. А.Оспанова, д. 40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 хана, д. 37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Мира, д. 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2-23-39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Амангельды, д. 29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д. 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 114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Гашека, д.14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2-15-28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2-15-29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д. 27/7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2-12-55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2-12-69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62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7-56-87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7-56-86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2-18-31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2-19-02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д. 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2-20-30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9-27-16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д. 37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2-20-05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2-15-85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2-82-83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2-82-00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2-22-76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2-22-75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3-29-61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3-25-02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2-21-47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2-19-69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д. 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3-20-90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3-53-89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(71443) 2-24-60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(71454) 2-10-53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(71454) 2-10-15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Космонавтов,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4-98-02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9-00-38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9-89-47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2-13-21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2-12-09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д. 93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3-65-89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3-74-52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79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2-15-67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2-11-62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Красноармейская, д. 56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2-25-18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2-32-83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д. 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2-43-15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2-43-16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Г.Муратбаева, д 2 «Е»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Тасбогет, ул.Амангельды,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д. 82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д. 45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д. 1б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д. 17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2-50-02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2-61-27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3-23-03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д. 55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Рыскулова,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2-14-51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д. 67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д. 67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Оркен, здание Дома творчества школьников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 здание «Общественных организаций»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ул.Косай ата, здание «Центр молодежи»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аул, здание ГУ «Боранкулмадениет»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д. 15, здание Казпочта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 20-79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2-22-10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«Д»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д. 5, здание ТОО «Жайлау»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3-28-44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2-69-33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 48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д. 204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д. 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д. 92/2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70-42-27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д. 10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д. 49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д. 58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д. 85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д. 114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д. 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д. 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д. 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д. 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67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д. 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д. 10 «Г»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д. 1 «В»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д. 62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С.Муканова, д. 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д. 208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д. 17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д. 80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д. 31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д. 61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д. 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2-14-43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3-64-56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2-27-57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6-13-43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Жибек-жолы,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2-26-16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Кажымухан, б/н.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2-26-70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4-16-79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Тулькубасский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Тулькубас,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Т.Рыскулова, д. 189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5-27-09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7-70-79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4-33-29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2-70-20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А.Жылкышиева,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3-16-29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2-15-83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д. 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д. 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д. 221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д. 24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Алмагуль, д. 9 «А»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д. 155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д. 44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д. 9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Астане»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Астане»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Республики, д. 12/2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 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61-84-11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Республики, д. 12/2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Республики, д. 43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д.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(здание АО «Темірбанк»)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д. 6/1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(здание АО «БТА-банк»)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50-91-95</w:t>
            </w:r>
          </w:p>
        </w:tc>
      </w:tr>
    </w:tbl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«Апостилирование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прокуратуры, органов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следствия и дознания»   </w:t>
      </w:r>
    </w:p>
    <w:bookmarkEnd w:id="15"/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7"/>
        <w:gridCol w:w="3203"/>
        <w:gridCol w:w="2670"/>
        <w:gridCol w:w="2670"/>
      </w:tblGrid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1486</w:t>
      </w:r>
    </w:p>
    <w:bookmarkEnd w:id="17"/>
    <w:bookmarkStart w:name="z10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 наличии либо отсутствии судимости» 1. Общие положения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территориальными управлениями Комитета по правовой статистике и специальным учетам Генеральной прокуратуры Республики Казахстан по областям, городам Астана и Алматы (далее – уполномоченный орган) через центры обслуживания населения (далее – центр), мобильные центры обслуживания населения (далее – мобильные центры), веб-портал «электронного правительства» www.e.gov.kz (далее – портал), либо при непосредственном обращении физического лица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адреса центров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правовой статистике и специальных учетах» 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 prokuror.kz;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 www.e.gov.kz;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Центр):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информации, на стендах, информационных досках с образцами, размещенными в здании уполномоченного органа и центров, перечни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подтверждающей наличие либо отсутствие у физического лица судимости на бумажном носителе,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центре, мобильном центре и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подтверждающей наличие либо отсутствие у физического лица судимости в форме электронного документа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иностранным гражданам и лицам без гражданства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оказывается в течение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заявителя, с момента подачи заявления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центры, мобильные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для получения государственной услуги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заявителя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портал – в течение 3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уполномоченным органом ежедневно с 9.00 до 18.30 часов, с перерывом на обед с 13.00 до 14.30 часов, за исключением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8.00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день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уполномоченного органа имеют зал ожидания, оснащаются информационными стендами и располагаются на первом этаже здания, также предусмотрены условия для обслуживания получателей государственной услуги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здании центра по месту проживания получателя государственной услуги, где предусмотрены условия для обслуживания получателей государственной услуги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зале располагаются справочное бюро, кресла ожидания, информационные стенды с образцами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здании центра располагаются справочное бюро, кресла ожидания, информационные стенды с образцами заполнения бланков, а также предусмотрены условия для обслуживания получателей государственной услуги с ограниченными физическими возможностями.</w:t>
      </w:r>
    </w:p>
    <w:bookmarkEnd w:id="19"/>
    <w:bookmarkStart w:name="z1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справки о наличии либо отсутствии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ребенка, для лиц, не достигших шестнадцатилетнего возраста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удостоверенную нотариально – при представлении интересов получателя государственной услуги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центр, мобильный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ребенка, в случае регистрации рождения до 2008 года – для лиц, не достигших шестнадцатилетнего возраста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удостоверенную нотариально – при представлении интересов получателя государственной услуги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подписанный электронной цифровой подписью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 и необходимых документах для ее получения, а также образцы их заполнения располагаются на интернет-ресурсе: www. prokuror.kz.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бланки заявлений утвержденной формы размещаются на специальной стойке в зале ожидания, а также интернет-ресурсе РГП Центр: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необходимые документы сдаются в канцелярию уполномоченного органа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), либо в центр, мобильный центр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«личного кабинета» получателя государственной услуги. Запрос автоматически направляется государственному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уполномоченный орган получателю государственной услуги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центр, мобильный центр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мобильного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заявителя,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получателю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документов уполномоченным органом осуществляется при личном обращении получателя государственной услуги, либо представителя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центре, мобильном центре выдача документов получателю государственной услуги осуществляется работником центра, мобильного центра при личном обращении получателя государственной услуги, либо представителя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центр, мобильный центр обеспечивают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услуги получателю направляется в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орган, центр, мобильный центр в течение двух рабочих дней с момента получения документов получателя государственной услуги обязаны проверить полноту и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неполноты, искажения представленных документов уполномоченный орган, центр и мобильный центр в указанные сроки дают письменный мотивированный отказ в дальнейшем рассмотрении заявления.</w:t>
      </w:r>
    </w:p>
    <w:bookmarkEnd w:id="21"/>
    <w:bookmarkStart w:name="z1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2"/>
    <w:bookmarkStart w:name="z1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органа, центра, мобильного центра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полной и достоверной информации, обеспечения ее сохранности, защиты и конфиденциальности.</w:t>
      </w:r>
    </w:p>
    <w:bookmarkEnd w:id="23"/>
    <w:bookmarkStart w:name="z1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4"/>
    <w:bookmarkStart w:name="z1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«Выдача справки о наличии либо отсутствии судимости», по которым оценивается работа уполномоченного органа, ежегодно утверждаются приказом Генерального прокурора Республики Казахстан.</w:t>
      </w:r>
    </w:p>
    <w:bookmarkEnd w:id="25"/>
    <w:bookmarkStart w:name="z1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6"/>
    <w:bookmarkStart w:name="z1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 порядке обжалования действий (бездействия) сотрудников уполномоченного органа и оказании содействия в подготовке жалобы предоставляются вышестоящим руководством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действий (бездействия) работника центра, мобильного центра и оказание содействия в подготовке жалобы предоставляются по телефону информационно-справочной службы call-центра «электронного правительства»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на имя руководства Комитета по правовой статистике и специальным учетам Генеральной прокуратуры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Московская, дом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Интернет-ресурс: www.prokuror.kz., телефон первого руководителя (приемная) – 8 (7172) 31-81-88.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18.30 часов, с перерывом на обед с 13.00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государственной услуги оказанной центром жалоба подается на имя генерального директора РГП Центр по адресу: 010000, город Астана, проспект Республики, дом 43, телефон 8 (7172) 94-99-93, интернет 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некорректное обслуживание: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направляется в письменном виде по почте либо нарочно через канцелярию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 с 9.00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направляется в письменном виде по почте либо нарочно через канцелярию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 с 8.00 до 20.00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уполномоченный орган или в центр получателем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уполномоченного органа, центров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Контактные данные руководителей уполномоченного органа и центров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а также в официальных источниках информации и на стендах, расположенных в помещениях уполномоченного органа и центров.</w:t>
      </w:r>
    </w:p>
    <w:bookmarkEnd w:id="27"/>
    <w:bookmarkStart w:name="z1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судимости»   </w:t>
      </w:r>
    </w:p>
    <w:bookmarkEnd w:id="28"/>
    <w:bookmarkStart w:name="z1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управлений Комитета по правовой</w:t>
      </w:r>
      <w:r>
        <w:br/>
      </w:r>
      <w:r>
        <w:rPr>
          <w:rFonts w:ascii="Times New Roman"/>
          <w:b/>
          <w:i w:val="false"/>
          <w:color w:val="000000"/>
        </w:rPr>
        <w:t>
статистике и специальным учетам Генеральной прокуратуры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областям, городам Астане и Алматы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738"/>
        <w:gridCol w:w="5006"/>
        <w:gridCol w:w="2808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 Астане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22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32-49-18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32-62-82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Акмолинской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Вернадского, д. 5 «Б»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76-19-62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76-18-42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Актюбинской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д. 34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21-78-91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21-21-85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 Алматы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Богенбай-батыра, д. 145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272-60-07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272-86-40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almagor1@pravstat.kz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Алматинской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д. 160/164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24-07-36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(7282) 24-28-21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Атырауской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060002, г. Атырау, ул. Кулманова, д. 48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27-20-39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27-20-40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Восточно-Казахстанской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Независимости, д. 36/1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47-99-43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(7232) 47-96-20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Жамбылской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Дурумбетова, д. 34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45-67-50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(7262) 45-77-32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Западно-Казахстанской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Ескалиева, д. 177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98-62-59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98-62-57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Карагандинской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470038,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Джамбула, д. 97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56-40-08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56-82-26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Костанайской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110003,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Темирбаева, д. 13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53-63-99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53-52-82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Кызылординской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120019,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Байсеитовой, д. 104 «А»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26-45-09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27-71-01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Мангистауской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мкр.,д. 23 «А»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42-79-75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42-72-70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Павлодарской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637025,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22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53-31-44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53-65-66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Северо-Казахстанской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642007, 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Ульянова, д. 59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52-95-54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52-95-03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Южно-Казахстанской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486050,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Тыныбаева, д. 40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53-74-41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uko1@pravstat.kz</w:t>
            </w:r>
          </w:p>
        </w:tc>
      </w:tr>
    </w:tbl>
    <w:bookmarkStart w:name="z1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судимости»   </w:t>
      </w:r>
    </w:p>
    <w:bookmarkEnd w:id="30"/>
    <w:bookmarkStart w:name="z19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970"/>
        <w:gridCol w:w="5394"/>
        <w:gridCol w:w="321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189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Кокшетауский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 Сал, д. 42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с.Красный Яр, ул. Ленина, д. 65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40-43-27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Нурмагамбетова, д. 102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 М.Маметовой, д. 19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Валиханова, д. 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д. 44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Сейфуллина, д. 18б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 Хана, д. 28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ул.Сыздыкова, д. 2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Победы, д. 56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Габдуллина, д. 104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Ленина, д. 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Мира, д. 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Абая, д. 44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Абылай Хана, д. 119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 ул. Гагарина, д. 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переулок Безымянный,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ул.Тургенева, д. 109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ул.Тургенева, д. 109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 ул. Сатпаева,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д. 1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 Абая,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 мкр. Молодежный, д 47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Эмба, ул.Амирова,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отдел № 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ул. Байганина, д. 15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 пер. Нурымжанова,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с.Бадамша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д. 27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 ул. Кокжар, д. 64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 батыра, д. 41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ул. Жангельдина,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 г. Шалкар, ул. Айтеке-би, д. 63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д. 67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Кабанбай батыра, д. 20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Алпысбаева, д. 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д. 63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д. 237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д. 25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(72773) 95-2-22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314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д. 100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52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Мажитова,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 ул. Тауелсіздік, д. 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д. 6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Тындала, д. 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д. 29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Жангозина, д. 38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д. 129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д. 1 «В»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д. 45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(72838) 2-16-18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д. 41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д. 34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2-18-78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д. 53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д. 67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д. 35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Сатпаева,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21-34-67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Сатпаева,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Баймуханова, д. 16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Мендыгалиева, д. 30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д.10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д. 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д. 66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 д. 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д. 37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Сатпаева, д. 20/1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д. 99/1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д. 22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д. 52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д. 39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Улкен-Нарын, ул. Абылайхана, д. 96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д. 77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 д. 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3-микрорайон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д. 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 д. 161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 ул. Кунанбаева,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Дуйсенова, д. 84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д. 2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д. 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д. 98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д. 38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Абылайхана, д. 116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Абая, д. 232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К.Койгелды, д. 158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д. 1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Талас,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Абая, д. 232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Медеуова, д.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127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Сауранбекулы, д. 49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Домалак ана, д. 215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д. 232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д. 215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д. 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д. 71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Автобазовская,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88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(71136) 9-25-80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Бергалиева, д. 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(71140) 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(71140) 2-18-35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д. 121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(71133) 3-55-50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(71133) 3-67-78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Халыктар достыгы, д. 63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(71141) 2-24-03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(71141) 2-24-04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д. 79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(71135) 2-24-25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д. 69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2-36-14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(71130) 2-36-16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д. 22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(71144) 3-22-04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(71144) 3-22-05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Каратобинскому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д. 23/1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(71145) 3-18-00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(71145) 3-14-63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д. 11/2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(71134) 3-14-46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(71134) 3-14-47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д. 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(71139) 2-23-98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(71139) 2-19-79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д. 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(71132) 2-33-78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(71132) 2-33-79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д. 95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(71137) 3-33-11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(71137) 3-44-20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С.Датулы,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(71138) 2-10-44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(71138) 2-10-45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д. 27/1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(71131) 2-40-80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(71131) 2-40-82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Тайпакскому сельскому округу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д. 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(71142) 2-18-84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сельскому округу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 жайык, д. 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(71143) 9-13-16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д. 47/3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д. 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д. 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микрорайон. д. 6/7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д. 73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Темиртау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д. 23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Темиртау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Республики, д. 128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Топар, ул. Казыбек би, д. 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Сарань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А. Кунанбаева д. 65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Шахтинск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Шахан Квартал 10/16, д. 16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Пристационная,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 ул. Абая, д. 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Сатпаева, д. 111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д. 20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Жапакова, д. 23/1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Б.Момышулы, д. 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Атасу, ул. А.Оспанова, д. 40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 5-27-37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 хана, д. 37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Мира, д. 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 2-23-39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Сулейменовых, д. 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(72144) 2-11-11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Амангельды, д. 29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д. 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 114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Гашека, д.14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2-15-28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2-15-29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Майлина, д. 27/7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2-12-55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2-12-69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62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7-56-87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7-56-86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д.32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2-18-31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2-19-02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д. 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2-20-30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9-27-16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д. 37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2-20-05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2-15-85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2-82-83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 2-82-00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2-22-76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2-22-75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3-29-61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3-25-02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2-21-47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2-19-69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д. 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3-20-90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3-53-89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 4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(71443) 2-24-60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Шакшак Жанибека, д. 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(71454) 2-10-53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(71454) 2-10-15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Космонавтов, д. 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4-98-02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9-00-38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9-89-47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104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2-13-21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2-12-09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д. 93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3-65-89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3-74-52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79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2-15-67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2-11-62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Красноармейская, д. 56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2-25-18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2-32-83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д. 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2-43-15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2-43-16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Г.Муратбаева, д 2 «Е»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Тасбогет, ул.Амангельды,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д. 82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д. 45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д. 1б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д. 17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Карасакал,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2-50-02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2-61-27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3-23-03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д. 55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Рыскулова,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Сыганак,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2-14-51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д. 67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42-23-12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д. 67 «Б»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Оркен, здание Дома творчества школьников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 здание «Общественных организаций»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ул.Косай ата, здание «Центр молодежи»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 9 Бейнеуского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аул, здание ГУ «Боранкулмадениет»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 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д. 15, здание Казпочта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 20-79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 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(72937) 2-22-10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«Д»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Уштерек, д. 5, здание ТОО «Жайлау»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3-28-44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2-69-33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 48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Кутузова, д. 204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Исиналиева, д. 24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Толстого,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Машхур-Жусуп д. 92/2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70-42-27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д. 10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д. 49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Торайгырова, д. 58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В. Чайко 45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Тургенова, д. 85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Ташимова, д. 114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Исы-Байзакова, д. 14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д. 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10 лет Независимости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д. 72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д. 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67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д. 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д. 10 «Г»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д. 1 «В»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М.Жумабаева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д. 62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С.Муканова, д. 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д. 208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д. 17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д. 80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д. 31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г. Шымкента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Оспанова, д. 61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г. Шымкента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Республика, д. 15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Ергөбек, б/н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Мынбулак,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2-14-43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10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3-64-56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2-27-57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Жайшыбекова,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6-13-43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Жибек-жолы,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2-26-16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Кажымухан, б/н.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2-26-70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Тылеулы мынбасы,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4-16-79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Тулькубасский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Тулькубас,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Т.Рыскулова, д. 189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5-27-09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7-70-79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4-33-29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Шораулы,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2-70-20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А.Жылкышиева,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3-16-29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отдел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тупик Шардара, б/н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2-15-83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д. 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Ауэзовского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д. 51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Алмалинского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д. 221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Алатауского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батыра, д. 24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Бостандыкского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Алмагуль, д. 9 «А»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д. 155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д. 44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д. 9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Астане»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Астане»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Республики, д. 12/2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 25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61-84-11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Республики, д. 12/2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Актасты, д. 20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Республики, д. 43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 «А»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д. 16/2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(здание АО «Темірбанк»)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д. 6/1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(здание АО «БТА-банк»)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 34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д. 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 району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батыра, д. 5/1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50-91-95</w:t>
            </w:r>
          </w:p>
        </w:tc>
      </w:tr>
    </w:tbl>
    <w:bookmarkStart w:name="z1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отсутствии судимости»   </w:t>
      </w:r>
    </w:p>
    <w:bookmarkEnd w:id="32"/>
    <w:bookmarkStart w:name="z1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7"/>
        <w:gridCol w:w="3203"/>
        <w:gridCol w:w="2670"/>
        <w:gridCol w:w="2670"/>
      </w:tblGrid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1486</w:t>
      </w:r>
    </w:p>
    <w:bookmarkEnd w:id="34"/>
    <w:bookmarkStart w:name="z19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правовой статистической информации»</w:t>
      </w:r>
    </w:p>
    <w:bookmarkEnd w:id="35"/>
    <w:bookmarkStart w:name="z19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6"/>
    <w:bookmarkStart w:name="z2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правовой статистике и специальным учетам Генеральной прокуратуры Республики Казахстан (далее – Комитет) и его территориальными управлениями (далее – территориальные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Московская, дом 34, телефон приемной 8 (7172) 31-81-88, адрес электронной почты: otvb@pravstat.kz.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Адреса территориальных управлений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2003 года «О государственной правовой статистике и специальных учетах».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услуги, а также перечень необходимых документов и образцы их заполнения располагаются на интернет-ресурсе: www.prokuror.kz, информационных стендах с образцами, размещенных в зданиях Комитета и территориальных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предоставление </w:t>
      </w:r>
      <w:r>
        <w:rPr>
          <w:rFonts w:ascii="Times New Roman"/>
          <w:b w:val="false"/>
          <w:i w:val="false"/>
          <w:color w:val="000000"/>
          <w:sz w:val="28"/>
        </w:rPr>
        <w:t>правовой статистической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носителе. В случае отсутствия запрашиваемых сведений составляется отрицательный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– гражданам Республики Казахстан, иностранным гражданам и лицам без гражданства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письменного обращения, определенного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в течение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 с 9.00 до 18.30 часов, с перерывом на обед с 13.00 до 14.30 часов, за исключением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Комитета и территориальных управлений имеют зал ожидания, оснащены информационными стендами и располагаются на первом этаже здания, предусмотрены условия для обслуживания лиц с ограниченными возможностями.</w:t>
      </w:r>
    </w:p>
    <w:bookmarkEnd w:id="37"/>
    <w:bookmarkStart w:name="z21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8"/>
    <w:bookmarkStart w:name="z2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письменное обращение – запрос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 располагается на интернет-ресурсе: www.prokuror.kz.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для получения государственной услуги подает запрос в канцелярию Комитета,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или в канцелярию территориальных управлений,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Комитет или его территориальные управления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при личном посещении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при отсутствии запрашиваемых сведений.</w:t>
      </w:r>
    </w:p>
    <w:bookmarkEnd w:id="39"/>
    <w:bookmarkStart w:name="z2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0"/>
    <w:bookmarkStart w:name="z2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и территориальных управлений по оказанию государственной услуги получателям государственной услуги основывается на принципах вежливости, исчерпывающей информации об оказываемой государственной услуге, обеспечения сохранности, защиты и конфиденциальности информации о содержании документов получателя государственной услуги, обеспечения сохранности документов, которые получатель государственной услуги не получил в установленные сроки.</w:t>
      </w:r>
    </w:p>
    <w:bookmarkEnd w:id="41"/>
    <w:bookmarkStart w:name="z22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2"/>
    <w:bookmarkStart w:name="z2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получателями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Комитета и территориальных управлений, ежегодно утверждается приказом Генерального прокурора Республики Казахстан.</w:t>
      </w:r>
    </w:p>
    <w:bookmarkEnd w:id="43"/>
    <w:bookmarkStart w:name="z22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4"/>
    <w:bookmarkStart w:name="z2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уполномоченных должностных лиц и оказание содействия в подготовке жалобы осуществляется сотрудниками службы обеспечения внутренней безопасности Комитета и территориальных управлений. Служба обеспечения внутренней безопасности Комитета расположена на 1-м этаже здания Комитета, кабинет № 104, телефон 8 (7172) 31-74-07.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Адреса территориальных управлений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услуги получатель государственной услуги подает жалобу на имя руководства Комитета или руководителей территориальных управлений.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Московская, дом 34, телефон приемной 8 (7172) 31-81-88, адрес электронной почты: otvb@pravstat.kz., адреса территориальных управлений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График работы Комитета и территориальных управлений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рассмотрения жалобы получатель государственной услуги обращается к руководству Генеральной прокуратуры Республики Казахстан по адресу: 010000, город Астана, улица Орынбор, дом 8, подъезд 2, Генеральная прокуратура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до 18.30 часов за исключением выходных и праздничных дней, с перерывом на обед с 13.00 до 14.30 часов, а также на интернет-ресурсе: www.procuror.kz.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получатели государственной услуги могут обратиться с жалобой в приемную руководителя Комитета,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или территориальных управлений,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получателем государственной услуги в Комитет или территориальное управление подается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Комитета или территориальных управлений и рассматривается в сроки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</w:p>
    <w:bookmarkEnd w:id="45"/>
    <w:bookmarkStart w:name="z2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«Предоставление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информации»  </w:t>
      </w:r>
    </w:p>
    <w:bookmarkEnd w:id="46"/>
    <w:bookmarkStart w:name="z24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управлений Комитета по правовой</w:t>
      </w:r>
      <w:r>
        <w:br/>
      </w:r>
      <w:r>
        <w:rPr>
          <w:rFonts w:ascii="Times New Roman"/>
          <w:b/>
          <w:i w:val="false"/>
          <w:color w:val="000000"/>
        </w:rPr>
        <w:t>
статистике и специальным учетам Генеральной прокуратуры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областям, городам Астане и Алматы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738"/>
        <w:gridCol w:w="5006"/>
        <w:gridCol w:w="2808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 Астане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22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32-49-18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32-62-82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Акмолинской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Вернадского, д. 5 «Б»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76-19-62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76-18-42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Актюбинской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д. 34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21-78-91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21-21-85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 Алматы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Богенбай-батыра, д. 145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272-60-07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272-86-40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almagor1@pravstat.kz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Алматинской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д. 160/164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24-07-36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(7282) 24-28-21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Атырауской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060002, г. Атырау, ул. Кулманова, д. 48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27-20-39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27-20-40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Восточно-Казахстанской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Независимости, д. 36/1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47-99-43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(7232) 47-96-20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Жамбылской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Дурумбетова, д. 34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45-67-50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(7262) 45-77-32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Западно-Казахстанской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Ескалиева, д. 177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98-62-59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98-62-57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Карагандинской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470038,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Джамбула, д. 97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56-40-08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56-82-26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Костанайской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110003,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Темирбаева, д. 13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53-63-99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53-52-82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Кызылординской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120019,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Байсеитовой, д. 104 «А»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26-45-09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27-71-01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Мангистауской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мкр.,д. 23 «А»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42-79-75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42-72-70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Павлодарской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637025,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22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53-31-44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53-65-66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Северо-Казахстанской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642007, 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Ульянова, д. 59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52-95-54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52-95-03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Южно-Казахстанской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486050,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Тыныбаева, д. 40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53-74-41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uko1@pravstat.kz</w:t>
            </w:r>
          </w:p>
        </w:tc>
      </w:tr>
    </w:tbl>
    <w:bookmarkStart w:name="z2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«Предоставление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информации»  </w:t>
      </w:r>
    </w:p>
    <w:bookmarkEnd w:id="48"/>
    <w:bookmarkStart w:name="z24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Предоставление правовой статистической информации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Регистрационный номер заявления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заявления «____»_____________________20___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гражданина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(указать фамилию,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отчество, должность и подпись сотрудника,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Дата выдачи документов «_____» _____________________20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и подпись лица, получившего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--------------------------отрывной талон----------------------------</w:t>
      </w:r>
    </w:p>
    <w:bookmarkStart w:name="z2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«Предоставление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статистической информации»  </w:t>
      </w:r>
    </w:p>
    <w:bookmarkEnd w:id="50"/>
    <w:bookmarkStart w:name="z24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7"/>
        <w:gridCol w:w="3203"/>
        <w:gridCol w:w="2670"/>
        <w:gridCol w:w="2670"/>
      </w:tblGrid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 предоставления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1486</w:t>
      </w:r>
    </w:p>
    <w:bookmarkEnd w:id="52"/>
    <w:bookmarkStart w:name="z24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 и/или копий архивных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>
в пределах архивов Комитета по правовой статистике и</w:t>
      </w:r>
      <w:r>
        <w:br/>
      </w:r>
      <w:r>
        <w:rPr>
          <w:rFonts w:ascii="Times New Roman"/>
          <w:b/>
          <w:i w:val="false"/>
          <w:color w:val="000000"/>
        </w:rPr>
        <w:t>
специальным учетам Генеральной прокуратуры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его территориальных управлений»</w:t>
      </w:r>
    </w:p>
    <w:bookmarkEnd w:id="53"/>
    <w:bookmarkStart w:name="z24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4"/>
    <w:bookmarkStart w:name="z2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правовой статистике и специальным учетам Генеральной прокуратуры Республики Казахстан (далее – Комитет) и его территориальными управлениями (далее – территориальные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Адреса территориальных управлений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Комитета: 010000, город Астана, улица Московская, дом 34, телефон приемной 8 (7172) 31-81-88, адрес электронной почты: otvb@pravstat.kz.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22 декабря 2003 года «О государственной правовой статистике и специальных учетах».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услуги, а также перечень необходимых документов и образцы их заполнения располагаются на интернет-ресурсе: www.prokuror.kz, информационных стендах с образцами, размещенных в зданиях Комитета и территориальных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архивной справки, архивной копии или архивной выписки, скрепленной печатью, либо письменное подтверждение об отсутствии запрашиваемых сведений за подписью руководителя Комитета или территориальных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– гражданам Республики Казахстан, иностранным гражданам, лицам без гражданства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письменного обращения, определенного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в течение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электронного запроса – в течение 30 календарных дней. При этом ответ направляется получателю государственной услуги на бумажном носителе, заверенном печатью, о чем сообщается получателю государственной услуги на электронный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документов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 с 9.00 до 18.30 часов, с перерывом на обед с 13.00 до 14.30 часов, за исключением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Комитета и территориальных управлений имеют зал ожидания, оснащены информационными стендами и располагаются на первом этаже здания, предусмотрены условия для обслуживания лиц с ограниченными возможностями.</w:t>
      </w:r>
    </w:p>
    <w:bookmarkEnd w:id="55"/>
    <w:bookmarkStart w:name="z2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6"/>
    <w:bookmarkStart w:name="z2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заявление установленного образца о предоставлении архивной справки, архивной копии или архивной выписки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услуги, а также перечень необходимых документов и образцы их заполнения располагаются на интернет-ресурсе: www.prokuror.kz.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Бланки заявлений выдаются канцеляриями Комитета и его территориальных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для получения государственной услуги подает заявление в канцелярию Комитета,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или в канцелярию его территориальных управлений,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приеме документов через Комитет и территориальные управления получателю государственной услуги выдается талон о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путем личного посещения получателя государственной услуги либо направляется адресату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при отсутствии запрашиваемых сведений.</w:t>
      </w:r>
    </w:p>
    <w:bookmarkEnd w:id="57"/>
    <w:bookmarkStart w:name="z2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8"/>
    <w:bookmarkStart w:name="z2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и его территориальных управлений по оказанию государственной услуги получателям государственной услуги основывается на принципах вежливости, исчерпывающей информации об оказываемой государственной услуге, обеспечения сохранности, защиты и конфиденциальности информации о содержании документов получателя государственной услуги, обеспечения сохранности документов, которые получатель государственной услуги не получил в установленные сроки.</w:t>
      </w:r>
    </w:p>
    <w:bookmarkEnd w:id="59"/>
    <w:bookmarkStart w:name="z2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0"/>
    <w:bookmarkStart w:name="z2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Комитета и территориальных управлений, ежегодно утверждается приказом Генерального прокурора Республики Казахстан.</w:t>
      </w:r>
    </w:p>
    <w:bookmarkEnd w:id="61"/>
    <w:bookmarkStart w:name="z2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2"/>
    <w:bookmarkStart w:name="z2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уполномоченных должностных лиц и оказание содействия в подготовке жалобы осуществляются сотрудниками службы обеспечения внутренней безопасности Комитета и территориальных управлений. Служба обеспечения внутренней безопасности Комитета расположена на 1-м этаже здания Комитета, кабинет № 104, телефон 8 (7172) 31-74-07. Адреса территориальных управлений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получатель государственной услуги подает жалобу на имя руководителей Комитета и территориальных управлений. Адрес Комитета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адреса территориальных управлении указаны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Комитета и территориальных управлений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рассмотрения жалобы получатель государственной услуги обращается к руководству Генеральной прокуратуры Республики Казахстан по адресу: 010000, город Астана, улица Орынбор, дом 8 подъезд 2, Генеральная прокуратура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до 18.30 часов за исключением выходных и праздничных дней, с перерывом на обед с 13.00 до 14.30 часов, а также на интернет-ресурсе: www.prokuror.kz.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получатели государственной услуги могут обратиться с жалобой в приемную руководителя Комитета,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или территориальных управлений,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получателем государственной услуги в Комитет и территориальное управление подается в произвольной форме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Комитета и территориальных управлений и рассматривается в сроки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</w:p>
    <w:bookmarkEnd w:id="63"/>
    <w:bookmarkStart w:name="z2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 и/или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 в пределах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архивов Комитета по правовой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и специальным учетам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управлений»   </w:t>
      </w:r>
    </w:p>
    <w:bookmarkEnd w:id="64"/>
    <w:bookmarkStart w:name="z28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управлений Комитета по правовой</w:t>
      </w:r>
      <w:r>
        <w:br/>
      </w:r>
      <w:r>
        <w:rPr>
          <w:rFonts w:ascii="Times New Roman"/>
          <w:b/>
          <w:i w:val="false"/>
          <w:color w:val="000000"/>
        </w:rPr>
        <w:t>
статистике и специальным учетам Генеральной прокуратуры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областям, городам Астане и Алматы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738"/>
        <w:gridCol w:w="5006"/>
        <w:gridCol w:w="2808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 Астане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22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32-49-18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32-62-82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Акмолинской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Вернадского, д. 5 «Б»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76-19-62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76-18-42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Актюбинской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д. 34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21-78-91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(7132) 21-21-85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г. Алматы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050045,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Богенбай-батыра, д. 145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272-60-07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272-86-40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almagor1@pravstat.kz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Алматинской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д. 160/164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24-07-36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(7282) 24-28-21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Атырауской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060002, г. Атырау, ул. Кулманова, д. 48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27-20-39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(7122) 27-20-40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Восточно-Казахстанской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пр-кт Независимости, д. 36/1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47-99-43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(7232) 47-96-20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Жамбылской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Дурумбетова, д. 34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45-67-50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(7262) 45-77-32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Западно-Казахстанской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Ескалиева, д. 177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98-62-59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98-62-57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Карагандинской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470038,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Джамбула, д. 97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56-40-08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56-82-26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Костанайской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110003,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Темирбаева, д. 13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53-63-99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53-52-82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Кызылординской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120019,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Байсеитовой, д. 104 «А»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26-45-09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27-71-01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Мангистауской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мкр.,д. 23 «А»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42-79-75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42-72-70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Павлодарской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637025,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22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53-31-44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53-65-66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Северо-Казахстанской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642007, 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Ульянова, д. 59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52-95-54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52-95-03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sko1@pravstat.kz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Южно-Казахстанской области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486050,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Тыныбаева, д. 40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53-74-41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uko1@pravstat.kz</w:t>
            </w:r>
          </w:p>
        </w:tc>
      </w:tr>
    </w:tbl>
    <w:bookmarkStart w:name="z2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 и/или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 в пределах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архивов Комитета по правовой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и специальным учетам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управлений»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Заместителю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специальным учетам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(-ей)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индекс и почтовый адрес)</w:t>
      </w:r>
    </w:p>
    <w:bookmarkStart w:name="z2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архивную справку, архивную копию или архивную выписку о нахождении на спецпоселении на территории Республики Казахстан (Казахской ССР) в отношении меня, моих родственников, на которых требуется архивная справка: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1.__________________,___________________________,___________________,    (степень родства)   (фамилия, имя, отчество) 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19____года рождения, родился (-ась)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выселен (-а)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прибыл (-а) в 19___году на спецпоселение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аул, колхоз, совхоз,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город, село, район, область, край, республику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спецпоселении и другие возможно имеющиеся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____________________,_______________________,_____________________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(степень родства)  (фамилия, имя, отчество)  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19___года рождения, родился (-ась)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выселен (-а)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прибыл (-а) в 19____году на спецпоселение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город, село, район, область, край, республику нахождения на            спецпоселении и другие возможно имеющиеся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3._______________________, ______________________,__________________,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(степень родства)    (фамилия, имя, отчество) (национальность)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19____года рождения, родился (-ась)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выселен (-а)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прибыл (-а) в 19____году на спецпоселение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аул, колхоз, совхоз,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город, село, район, область, край, республику нахождения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спецпоселении и другие возможно имеющиеся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(указать количество и перечень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без сокращений, телефон для справок)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 »                  20 года</w:t>
      </w:r>
    </w:p>
    <w:bookmarkStart w:name="z2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имена и отчества, даты и места рождений заполняются печатными буквами при заполнении заявления в обязательном порядке подлежат указанию прежние и измененные анкетные данные.</w:t>
      </w:r>
    </w:p>
    <w:bookmarkEnd w:id="68"/>
    <w:bookmarkStart w:name="z2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 и/или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 в пределах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архивов Комитета по правовой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и специальным учетам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управлений»   </w:t>
      </w:r>
    </w:p>
    <w:bookmarkEnd w:id="69"/>
    <w:bookmarkStart w:name="z2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(вид оказываемой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Регистрационный номер заявления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заявления «____» ______________________20____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Принято от гражданина____________________________________________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(указать фамилию,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и перечень приложенных документов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должность и подпись сотрудника,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Дата выдачи документов «_____»________________________20_____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(дата, фамилия, имя, отчество и подпись лица, получившего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архивную справку либо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--------------------------отрывной талон-----------------------------</w:t>
      </w:r>
    </w:p>
    <w:bookmarkStart w:name="z2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 и/или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 в пределах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архивов Комитета по правовой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и специальным учетам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Генеральной прокуратуры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управлений»   </w:t>
      </w:r>
    </w:p>
    <w:bookmarkEnd w:id="71"/>
    <w:bookmarkStart w:name="z29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7"/>
        <w:gridCol w:w="3203"/>
        <w:gridCol w:w="2670"/>
        <w:gridCol w:w="2670"/>
      </w:tblGrid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 государственной услуги, удовлетворенных качеством процесса предоставления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(доля), получателей государственной услуги удовлетворенных качеством и информацией о порядке предоставления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