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b9ef" w14:textId="c99b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2012 года № 1405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сто сорок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«регистрацию лицензионных договоров, заключенных между организациями, управляющими имущественными правами на коллективной основе, и пользователями, на соответствующие способы использования произведений и объектов смежных прав, выдачу государственных регистрационных удостоверений»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