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381" w14:textId="946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января 2005 года № 14 "Об утверждении Положения Агентства Республики Казахстан по управлению земельными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2012 года № 1391.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2005 г., № 1, ст.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12), 17), 24), 37)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разработка, утверждение нормативных правовых актов, за исключением устанавливающих требования к субъектам частного  предпринимательства, в области геодезии и картографии;»;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«26-1) рассмотрение дел об административных правонарушениях в области геодезии и картографии;»;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выдачу обязательных для исполнения предписаний по  устранению выявленных нарушений в области геодезии и картографии;»;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37-1)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представление сведений по землепользователям и земельным  участкам, содержащихся в государственном земельном кадастре, в органы налоговой службы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37-2), 37-3)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«37-2) ведение реестра субъектов, подавших уведомление о начале геодезической и картографической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37-3) разработка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