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5f58" w14:textId="7635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августа 2011 года № 888 "Вопросы Агентства Республики Казахстан по делам религий"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1269.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888 «Вопросы Агентства Республики Казахстан по делам религий» (САПП Республики Казахстан, 2011 г., № 51, ст. 690)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«О религиозной деятельности и религиозных объединениях»,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национальной безопасности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2011 года № 84 «Об Агентстве Республики Казахстан по делам религий»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религий,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Агентство Республики Казахстан по делам религий</w:t>
      </w:r>
      <w:r>
        <w:rPr>
          <w:rFonts w:ascii="Times New Roman"/>
          <w:b w:val="false"/>
          <w:i w:val="false"/>
          <w:color w:val="333333"/>
          <w:sz w:val="28"/>
        </w:rPr>
        <w:t xml:space="preserve"> (далее – Агентство) </w:t>
      </w:r>
      <w:r>
        <w:rPr>
          <w:rFonts w:ascii="Times New Roman"/>
          <w:b w:val="false"/>
          <w:i w:val="false"/>
          <w:color w:val="000000"/>
          <w:sz w:val="28"/>
        </w:rPr>
        <w:t>является центральным исполнительным органом, не входящим в состав Правительства, осуществляющим государственное регулирование в сфере религиозной деятельности, а также в пределах, предусмотренных законодательством, межотраслевую координацию и иные функции в сфере деятельности, отнесенные к его компетенции.»;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Основными задачами Агентства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государственной политики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стране процессов в сфере религиозной деятельности и деятельности религиозных объединений, миссионеров и духовных (религиозных)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Агентство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Агентство в соответствии с действующим законодательством и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основных направлений государственной политики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развития религиозной ситуации, деятельности созданных на территории Республики Казахстан религиозных объединений, миссионеров и духовных (религиозных)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в пределах своей компетенции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информационно-пропагандистские мероприятия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разъяснительную работу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религиоведческих экспертиз и проверки списков граждан-инициаторов создания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в правоохранительные органы по запрещению деятельности физических и юридических лиц, в том числе религиозных объединений, нарушающих законодательство в сфере религиозной деятельности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составляет протоколы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местных исполнительных органов областей, города республиканского значения и столицы по вопросам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сотрудничество с уполномоченными органами иностранных государств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стратегические и программные документы по вопросам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согласовывает деятельность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согласовывает вопросы о строительстве культовых зданий (сооружений), об определении их месторасположения, а также о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проводит регистрацию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международное сотрудничество по вопросам религиозной деятельности и взаимодействия с религиозными объединениями, а также разрабатывает и заключает соглашения, меморандумы и договора в том числе международные,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дает официальные разъяснения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вносит предложения по совершенствованию системы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законов и иных нормативных правовых актов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обеспечивает защиту прав потребителей при оказании государственных услуг Агентством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установленные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