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d24" w14:textId="a09f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2012 года № 1021.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1021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2007 года № 1124 «Об утверждении Правил ведения государственного регистра электронных информационных ресурсов и информационных систем и депозитария» (САПП Республики Казахстан, 2007 г., № 44, ст. 517):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«пятнадцати» заменить словом «семи»;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«41-1. Уполномоченная организация после присвоения объектам депонирования депозитарных номеров в течение пяти рабочих дней выдает справку о регистрации объекта депонирования информационных систем, программных продуктов, программных кодов и нормативно-технической документации в депозитарии по форме, утвержденной уполномоченным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1021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 № 1021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