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7a53" w14:textId="dc87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перевода земель лесного фонда в земли других категорий для целей, не связанных с ведением лесного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августа 2012 года № 1015.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Республики Казахстан от 28 января 2015 года № 18-02/45.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Земельного кодекса Республики Казахстан от 20 июня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земель лесного фонда в земли других категорий для целей, не связанных с ведением лесного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августа 2012 года № 1015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перевода земель лесного фонда в земли других категорий для</w:t>
      </w:r>
      <w:r>
        <w:br/>
      </w:r>
      <w:r>
        <w:rPr>
          <w:rFonts w:ascii="Times New Roman"/>
          <w:b/>
          <w:i w:val="false"/>
          <w:color w:val="000000"/>
        </w:rPr>
        <w:t>
целей, не связанных с ведением лесного хозяйства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в редакции постановления Правительства РК от 18.10.2013 </w:t>
      </w:r>
      <w:r>
        <w:rPr>
          <w:rFonts w:ascii="Times New Roman"/>
          <w:b w:val="false"/>
          <w:i w:val="false"/>
          <w:color w:val="ff0000"/>
          <w:sz w:val="28"/>
        </w:rPr>
        <w:t>№ 1102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перевода земель лесного фонда в земли других категорий для целей, не связанных с ведением лесного хозяйства (далее –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Земельного кодекса Республики Казахстан от 20 июня 2003 года и определяют порядок перевода земель лесного фонда в земли других категорий для целей, не связанных с ведением лесного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Перевод земель лесного фонда в земли других категорий для целей, не связанных с ведением лесного хозяйства,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осуществляется Правительством Республики Казахстан при наличии положительного заключения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экологической экспертизы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Перевод земель лесного фонда в земли других категорий для целей, не связанных с ведением лесного хозяйства допускается в соответствии с требованиями лесного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 основании материалов лесоустройства и землеустройства в случаях: невозможности использования земель в соответствии с ранее установленным целевым назначением; изменения черты поселений; изменения границ (черты) населенных пунктов; отнесения к землям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переводе земель государственного лесного фонда в земли других категорий для целей, не связанных с ведением лесного хозяйства, физические и юридические лица, в интересах которых осуществляется указанный перевод, на основании расчетов государственного лесовладельца возмещают потери и убытки лесохозяйственного производства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нормативами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потерь лесохозяйственного производства, вызванных изъятием лесных угодий для использования их в целях, не связанных с ведением лесного и сельского хозяйства, утвержденными постановлением Правительства Республики Казахстан от 8 октября 2003 года № 1037.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перевода земель государственного лесного фонда</w:t>
      </w:r>
      <w:r>
        <w:br/>
      </w:r>
      <w:r>
        <w:rPr>
          <w:rFonts w:ascii="Times New Roman"/>
          <w:b/>
          <w:i w:val="false"/>
          <w:color w:val="000000"/>
        </w:rPr>
        <w:t>
в земли других категорий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органы, физические и юридические лица (далее – заявитель), заинтересованные в переводе земель государственного лесного фонда в земли других категорий для целей, не связанных с ведением лесного хозяйства (далее – перевод земельных участков), по месту расположения испрашиваемых земельных участков, подают заявление руководителю местного исполнительного органа области, города республиканского значения, столицы (далее – исполнительный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заявлении должны быть указаны: цель использования земельного участка; его предполагаемые размеры; местоположение.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перевод земельных участков связан с разработкой полезных ископаемых, к заявлению прилагается копия контракта на недропользование.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Исполнительный орган для вынесения заключения о необходимости перевода земельных участков создает специальную комиссию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Рабочим органом Комиссии является структурное подразделение исполнительного органа, осуществляющее функции в области земельных отношений (далее – рабочий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состав Комиссии включаются представители: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местного представительного органа области, города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территориального подразделения уполномоченного органа в области лесного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структурного подразделения исполнительного органа, ведающего лесным хозяйством;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государственного лесовладельца;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территориального подразделения уполномоченного органа по делам архитектуры,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органов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рабочего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территориального подразделения уполномоченного органа в области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иных заинтересованных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Исполнительный орган в течение пяти рабочих дней со дня поступления заявления, направляет государственному лесовладельцу копию заявления с указанием срока исполнения для оформления совместно с заявителем акта о выборе земельного участка государственного лесного фонда,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акту прилагается выкопировка из лесной карты (планшета) масштаба 1:10000, где указываются границы испрашиваемого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Комиссией, при рассмотрении заявления о переводе земельных участков для государственных нужд, одновременно решаются вопросы о сохранении или вырубке насаждений, находящихся на этих землях.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вырубки насаждений, рубку по договору с заявителем производит государственный лесовладелец, из территории которого планируется перевод земель, полученная при этом древесина подлежит передаче на баланс государственного лесовладельца.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Комиссия, в течение тридцати рабочих дней со дня поступления заявления дает мотивированное письменное положительное или отрицательное заключение о необходимости перевода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 составляется в двух экземплярах в форме протокольного решения, один экземпляр положительного заключения Комиссии в течение трех рабочих дней направляется заявителю для подготовки им землеустроительного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Заявитель, на основании положительного заключения Комиссии осуществляет разработку землеустроительного проекта, в составе которого уточняется площадь переводимого земельного участка, его границы, местоположение, смежные собственники земельного участка и землепользователи и направляет его в рабочий орган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выборе земельного участка государственного лесного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выкопировки из лесной карты (планшета) масштаба 1:10000;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расчета возмещения потерь и убытков лесохозяйственного производства, вызванных изъятием земель государственного лесного фонда, составляемого государственным лесовладельцем;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согласования государственного лесовладельца;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согласования государственного органа, в ведении которого находится государственный лесовладелец;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согласования территориального подразделения уполномоченного органа в области лесного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согласования рабочего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карты или схемы запрашиваемого земельного участка с детальным расположением объектов, согласованной и подписанной первыми руководителями организаций, указанных в подпунктах 4), 5), 6) и 7) настоящего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положительного </w:t>
      </w:r>
      <w:r>
        <w:rPr>
          <w:rFonts w:ascii="Times New Roman"/>
          <w:b w:val="false"/>
          <w:i w:val="false"/>
          <w:color w:val="000000"/>
          <w:sz w:val="28"/>
        </w:rPr>
        <w:t>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санитарно-эпидемиологической 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Рабочий орган в течение десяти рабочих дней со дня поступления от заявителя землеустроительного проекта и сопроводительных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(далее – материалы), утверждает землеустроительный проект.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рабочий орган в течение двух рабочих дней дает заявителю письменный мотивированный отказ по утверждению землеустроительного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Исполнительный орган на основании положительного заключения Комиссии и по результатам общественных слушаний, проводимых согласно требованиям </w:t>
      </w:r>
      <w:r>
        <w:rPr>
          <w:rFonts w:ascii="Times New Roman"/>
          <w:b w:val="false"/>
          <w:i w:val="false"/>
          <w:color w:val="000000"/>
          <w:sz w:val="28"/>
        </w:rPr>
        <w:t>статьи 57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утвержденного землеустроительного проекта, материалов и копии контракта на недропользование (при переводе земельных участков, связанных с разработкой полезных ископаемых) не позднее двухмесячного срока со дня поступления заявления выносит заключение об одобрении перевода земель лесного фонда в земли других категорий для целей, не связанных с ведением лесного хозяйства (далее – заключение). В указанный срок не входит период составления землеустроительного проекта, подготавливаемого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Исполнительный орган в течение двух рабочих дней письменно извещает заявителя о вынесенном положительном заключении.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отрицательного заключения Комиссии или общественных слушаний, исполнительный орган в сроки, указанные в части первой настоящего пункта, дает заявителю письменный мотивированный отказ.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Исполнительный орган в течение десяти рабочих дней направляет свое положительное заключение с приложением материалов в адрес уполномоченного органа в области лесного хозяйства (далее – уполномоченный орган) для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в течение одного месяца с даты поступления материалов представляет в исполнительный орган ответ о результатах согласования перевода земель лесного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материалов на доработку, заявитель в течение одного месяца представляет доработанные материалы в исполнительный орган для повторного направления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Исполнительный орган, в случае положительного согласования перевода земель лесного фонда уполномоченным органом,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Земельного кодекса Республики Казахстан направляет в течение десяти рабочих дней материалы в уполномоченный орган по управлению земельными ресурсами для подготовки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проекта постановления Правительства Республики Казахстан по вопросу перевода земель лесного фонда в земли других категорий для целей, не связанных с ведением лесного хозяйства.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перевода земель лесного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фонда в земли других категорий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целей, не связанных с ведением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лесного хозяйства        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 xml:space="preserve">
о выборе земельного участка государственного лесного фонда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________________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 район _______ года ______ месяца ______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Представитель государственной организации лесного хозяйства (далее – государственный лесовладелец)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(должность, 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положения (устава) с одной стороны, и представитель государственного органа, физического или юридического лица (далее – заявитель) (требуемое подчеркнуть)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(должность, 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положения (устава) с другой стороны, составили настоящий акт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поступившей заявки от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 лица или наименование государственного органа или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произведено обследование в натуре указанного участка.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обследовании оказалось: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Участок расположен в _____________ кварталах _____________ лесничества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лесовладельца)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обследованном участке числится площадь _____________ га,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лесной, покрытой лесом ____________ 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лесной, не покрытой лесом: ________ 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лесные культуры _______ 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угодий _____ га,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сенокосов ______ 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удобных (болот и прочих) _______ 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пастбищ ______ га,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дорог _________ 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земли _______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Покрытая лесом площадь состоит из: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59"/>
        <w:gridCol w:w="1459"/>
        <w:gridCol w:w="1459"/>
        <w:gridCol w:w="1459"/>
        <w:gridCol w:w="1460"/>
        <w:gridCol w:w="1460"/>
        <w:gridCol w:w="1460"/>
        <w:gridCol w:w="1460"/>
      </w:tblGrid>
      <w:tr>
        <w:trPr>
          <w:trHeight w:val="30" w:hRule="atLeast"/>
        </w:trPr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Урочище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квартала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участка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возраста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 древесины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деловой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Обследованный участок расположен в границах полосы реки ________________, выделение его из лесного фонда не создает чересполосицы.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Категория государственного лесного фонда 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Лесохозяйственные особенности участка 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Участок пригоден (не пригоден) для заявочных целей, имеет нижеследующую почвенно-геологическую характеристику: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Наличие и месторасположение земельных участков, ранее переведенных из земель лесного фонда в земли других категорий для целей, не связанных с ведением лесного хозяйства: 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№ квартала, лесничества, цели передачи и наименование организации, кому переданы участки)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Цели использования, планируемых к передаче земельных участков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Лесистость административного района 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Условия передачи испрашиваемой площади: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срок передачи 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размер допускаемой расчистки и раскорчевки 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обязательство получателя участка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 составлении акта сделаны следующие замечания и предложения, в том числе о возможности или невозможности передачи испрашиваемого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 государственного лесовладельца: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(должность, подпись, 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заявитель: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подпись, 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лесного хозяйства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(подпись, фамилия, имя, отчество)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