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fc75" w14:textId="08ff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условий и механизмов кредитования субъектов индустриально-инновационной деятельности через финансовые институты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2012 года № 1012. Утратило силу постановлением Правительства Республики Казахстан от 2 февраля 2016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02.02.2016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9 января 2012 года «О государственной поддержке индустриально-инновационной деятельности»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условия и механизмы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субъектов индустриально-инновационной деятельности через финансовые институты.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2012 года № 1012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и механизмы кредитования субъектов</w:t>
      </w:r>
      <w:r>
        <w:br/>
      </w:r>
      <w:r>
        <w:rPr>
          <w:rFonts w:ascii="Times New Roman"/>
          <w:b/>
          <w:i w:val="false"/>
          <w:color w:val="000000"/>
        </w:rPr>
        <w:t>
индустриально-инновационной деятельности через финансовые</w:t>
      </w:r>
      <w:r>
        <w:br/>
      </w:r>
      <w:r>
        <w:rPr>
          <w:rFonts w:ascii="Times New Roman"/>
          <w:b/>
          <w:i w:val="false"/>
          <w:color w:val="000000"/>
        </w:rPr>
        <w:t>
институты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условия и механизмы кредитования субъектов индустриально-инновационной деятельности через финансовые институты (далее – условия и механизмы)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9 января 2012 года «О государственной поддержке индустриально-инновационной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генеральное соглашение - соглашение между финансовым агентом и финансовым институтом, устанавливающее условия и порядок их взаимодействия по программе кредитования субъектов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индустриально-инновационный проект – комплекс мероприятий, направленных на трансферт технологий, создание новых или усовершенствование производств, технологий, товаров, работ и услуг, реализуемых в течение определенного срока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субъекты индустриально-инновационной деятельности - физические и (или) юридические лица, реализующие индустриально-инновационные проекты в приоритетных секторах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кредитование – форма целевого финансирования субъектов индустриально-инновационной деятельности, выражающаяся в предоставлении денежных средств на основе платности, срочности, возвратности под залог имущества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кредит – денежные средства, поступившие от финансового агента в финансовый институт на условиях платности, срочности и возвратности и предназначенные для кредитования субъектов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залог – форма обеспечения исполнения обязательств заемщика по договору кредитования в виде движимого или недвижимого имущества, объектов интеллектуальной собственности, на которые кредитором обращается взыскание, в случае нарушения заемщиком условий договора банковского займа;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комиссия – специальный рабочий орган финансового агента, уполномоченный на рассмотрение материалов на кредитование и принятие решений о кредитовании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финансовый агент – юридическое лицо, определенное Правительством Республики Казахстан, для реализации кредитования субъектов индустриально-инновационной деятельности через финансовые институты;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финансовый институт – юридическое лицо, осуществляющее предпринимательскую деятельность по предоставлению банковских операций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заемщик – субъект индустриально-инновационной деятельности, заключивший с финансовым институтом договор банковского займа, получивший заем (кредит) и принимающий на себя обязательства по возврату полученных денег и полной оплате полученного займа (кредита), в том числе вознаграждения и других платежей по кредиту;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заявитель – субъект индустриально-инновационной деятельности, подавший в финансовый институт заявление на кредитование;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трансферт технологии – процесс внедрения новых или усовершенствованных технологий субъектами индустриально-инновационной деятельности, права собственности, владения и (или) пользования которой получены способами, не запрещенными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Кредитование субъектов индустриально-инновационной деятельности осуществляется для создания новых индустриально-инновационных проектов, а также индустриально-инновационных проектов, направленных на модернизацию (техническое перевооружение) и расширение действующих производств, при условии их участия путем предоставления собственного движимого или недвижимого имущества, в том числе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Программа кредитования осуществляется путем размещения финансовым агентом денежных средств в финансовых институтах на условиях, определяемых уполномоченным органом для последующего кредитования финансовым институтом субъектов индустриально-инновационной деятельности.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и механизмы кредитования</w:t>
      </w:r>
      <w:r>
        <w:br/>
      </w:r>
      <w:r>
        <w:rPr>
          <w:rFonts w:ascii="Times New Roman"/>
          <w:b/>
          <w:i w:val="false"/>
          <w:color w:val="000000"/>
        </w:rPr>
        <w:t>
субъектов индустриально-инновационной деятельности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Финансовый агент доводит до всеобщего сведения перечень финансовых институтов, осуществляющих кредитование субъектов индустриально-инновационной деятельности, посредством размещения информации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участия в программе кредитования субъектов индустриально-инновационной деятельности финансовый институт обращается к финансовому агенту с соответствующим заявлением и документами, подтверждающими  соответствие требованиям финансового агента, определяемым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Финансовый агент рассматривает документы финансового института для участия в программе кредитования субъектов индустриально-инновационной деятельности в срок не более 10 (десяти) рабочих дней и принимает решение об одобрении заключения генерального соглашения или об его отказе финансовому институту.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Генеральное соглашение должно содержать следующие существенные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предмет и срок действия генерального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сумма генерального соглашения (сумма размещения средств финансовым агентом в финансовом институте для реализации программы кредитования субъектов индустриально-инновационной деятельности), сроки и порядок ее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условия реализации программы 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условия и порядок взаимодействия сторон, включая вопросы передачи рисков, работы с проблемными кредитами, посткризисного обслуживания, признания дефолта заемщика, реструктуризации задолженности и предоставления отсрочки заявителю, взыскания и возврата задолженности, в случае признания дефолта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основания и порядок прекращения действия, продления действия генерального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ответственность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Финансовый агент ведет учет заключенных генеральных соглашений.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Сумма, подлежащая размещению в финансовом институте, перечисляется финансовым агентом на счет, открытый в финансовом институте в соответствии с генеральным соглашением и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банковского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кредитования субъектов индустриально-инновационной деятельности финансовый институт использует средства, размещенные финансовым агентом на счете,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условий и механизмов.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Финансовый институт отчитывается перед финансовым агентом по освоению размещенных средств по программе кредитования субъектов индустриально-инновационной деятельности. Порядок, форма и периодичность представления отчетов устанавливаются генеральным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Финансовый агент не вмешивается во внутреннюю и кредитную политику финансового института.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 истечении срока действия генерального соглашения или досрочного прекращения действия генерального соглашения финансовый институт возвращает финансовому агенту остаток суммы, размещенной на  счету, с капитализированным вознаграждением финансового института, начисленным в соответствии с договором банковского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Освоенными считаются средства, фактически направленные финансовым институтом на кредитование субъектов индустриально-инновационной деятельности в соответствии с настоящими условиями и механизмами.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Субъект индустриально-инновационной деятельности обращается в финансовый институт за кредитованием путем подачи заявления на кредитование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физического лица – копия документа, удостоверяющего личность, копия документа о регистрации в качестве индивидуального предпринимателя; для юридического лица – копия свидетельства* или справки о государственной регистрации (перерегистрации).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бизнес-план индустриально-инновационного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бухгалтерский баланс юридического лица по состоянию на 31 декабря последнего отчетного года, предшествующего подаче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копии правоудостоверяющих документов, в том числе о наличии или отсутствии обременений, на движимое или недвижимое имущество, выступающее в виде залога;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прогнозный экономический и финансовый эффект по индустриально-инновационным проектам, направленным на модернизацию (техническое перевооружение) и расширение действующих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заявление, содержащее указание цели использования кредита и описание предполагаемого предмета залога, иного обеспечения, которые могут быть предоставлены для обеспечения исполнения обязательств заемщика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нотариально засвидетельствованные копии учредительных документов или реестра держателей акций, владеющих десятью и более процентами простых акций заемщика, раскрывающие информацию о всех собственниках доли в уставном капитале заемщика, владеющих десятью и более процентами простых акций (долей участия) до конечных собственников простых акций (долей участия) в уставном капитале заемщика (при наличии в банке указанных документов - копии таких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оригинал бизнес-плана заемщика - юридического лица или технико-экономического обоснования выдачи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копия финансовой отчетности заемщика - юридического лица за последний квартал и последний отчетный год с приложением к финансовой отчетности за последний отчетный год копии налоговой декларации и/или размещенная на веб-сайтах информация, позволяющая сделать анализ о финансовом состоянии заемщика -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 справка обслуживающего банка об оборотах с указанием входящего и исходящего остатка денег на начало и конец месяца, соответственно, по банковскому счету заемщика - юридического лица, являющегося нерезидентом Республики Казахстан, за последние двенадцать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копия документа установленной формы, выданного регистрирующим органом, подтверждающего факт прохождения государственной регистрации (перерегистрации) для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копия документа, удостоверяющего статус юридического лица - нерезидента, выданного уполномоченным органом государства заемщика (в случае, если заемщик является нерезидентом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документы, отражающие и подтверждающие заработную плату и (или) иные доходы заемщика (созаемщика) -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 копия документа установленной формы, выданного регистрирующим органом, подтверждающего факт постановки заемщика (созаемщика)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выписка единого накопительного пенсионного фонда с индивидуального пенсионного счета заемщика (созаемщика) – физического лица за последние шесть месяцев. По кредитам, выданным в рамках системы образовательного кредитования, а также по кредитам физических лиц, которые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пенсионном обеспечении освобождены от уплаты обязательных пенсионных взносов, обязательных профессиональных пенсионных взносов в единый накопительный пенсионный фонд при наличии документов, подтверждающих освобождение от уплаты обязательных пенсионных взносов, обязательных профессиональных пенсионных взносов наличие данного документа не требуется;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справка об отсутствии (наличии) у заемщика – юридического лица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и (или) акт сверки, выданные органами налоговой службы, подтверждающие отсутствие (наличие) у заемщика – юридического лица задолженности по налогам и другим обязательным платежам в бюджет, до даты рассмотрения заявки на кредитование уполномоченным органом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нотариально засвидетельствованные копии учредительных документов заемщика (для юридического лица) или сверенная с оригиналом документа с отметкой об этом копия документа, удостоверяющего личность (для физического лица), или копия документа установленной формы, выданного соответствующим уполномоченным органом, подтверждающего факт прохождения государственной регистрации (перерегистрации) (для индивидуальных предпринимателей);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копия финансовой отчетности заемщика-юридического лица за последний отчетный год и/или размещенная на WEB-сайтах информация, позволяющая сделать анализ о финансовом состоянии заемщика-юридического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постановлениями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20.12.2013 </w:t>
      </w:r>
      <w:r>
        <w:rPr>
          <w:rFonts w:ascii="Times New Roman"/>
          <w:b w:val="false"/>
          <w:i w:val="false"/>
          <w:color w:val="000000"/>
          <w:sz w:val="28"/>
        </w:rPr>
        <w:t>№ 1363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Финансовый институт в течение 30 календарных дней в соответствии с внутренними кредитными процедурами принимает решение о кредитовании, которое является предварительным, или отказе в кредитовании, которое является окончательным.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финансового института оформляются соответствующими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Отказ в кредитовании, помимо оснований, предусмотренных кредитной политикой финансового института, осуществляется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превышение общей задолженности одного заемщика перед финансовым институтом, определяемой финансовым агентом суммы;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у заявителя задолженности по налогам и другим обязательным платежам в государственный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залога.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Решение финансового института об отказе в кредитовании доводится до сведения заявителя не позднее 5 (пяти) рабочих дней со дня регистрации заявки финансовым институтом.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Финансовый институт не позднее 3 (трех) рабочих дней со дня оформления протокола направляет на рассмотрение комиссии анкету заявителя,  форма которой утверждается финансовым агентом.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не позднее 5 (пяти) рабочих дней со дня поступления от финансового института анкеты заявителя рассматривает соответствие заявителя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нового индустриально-инновационного проекта либо индустриально-инновационного проекта, направленного на модернизацию (техническое перевооружение) и расширение действующих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участие заявителя в реализации индустриально-инновационного проекта путем предоставления собственного движимого или недвижимого имущества, в том числе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договора о кредитовании с другим финансовым институтом по данному индустриально-инновационному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необходимости комиссия запрашивает у финансового института документы, представленные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рассмотрения анкеты и документов заявителя, представленных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условий и механизмов, комиссия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кредитовании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 отказе в кредитовании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направляется финансовому институту в срок не позднее 4 (четырех)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Решение об отказе в кредитовании заявителя принимается комиссией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заявителя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условий и механизмов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о кредитовании направлено на участие заявителя в уставном капитале другого юридического лица или пополнение уставного капитала заявителя, являющегося юридическим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Финансовый институт в течение 3 (трех) рабочих дней со дня получения протокола комиссии доводит его до сведения заявителя и заключает договор банковского займа или отказывает в его заключении.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 Период доступности кредитования составляет не более одного года со дня заключения договора банковского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Финансовый институт не позднее 5 (пяти) рабочих дней со дня заключения договора банковского займа направляет его копию финансовому агенту, а также  ведет учет собственных заключенных договоров банковского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агент ведет учет договоров банковского займа, заключенных всеми финансовыми институтами.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