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940" w14:textId="5f42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внедрения результата 
научно-исследовательских, научно-технических и (или) 
опытно-конструкторских работ на территории Республики Казахстан 
и признании утратившим силу постановления Правительства 
Республики Казахстан от 30 декабря 2010 года № 1449 "Об утверждении Правил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2012 года № 940. Утратило силу постановлением Правительства Республики Казахстан от 13 декабря 2016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13.12.2016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1449 «Об утверждении Правил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контракту» (САПП Республики Казахстан, 2011 г., № 9,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2012 года № 940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подтверждения внедрения результата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научно-исследовательских, научно-технических и (или) </w:t>
      </w:r>
      <w:r>
        <w:br/>
      </w:r>
      <w:r>
        <w:rPr>
          <w:rFonts w:ascii="Times New Roman"/>
          <w:b/>
          <w:i w:val="false"/>
          <w:color w:val="000000"/>
        </w:rPr>
        <w:t>
опытно-конструкторских работ на территории Республики Казахстан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 (далее – Правила) определяют порядок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науки – государственный орган, осуществляющий межотраслевую координацию и руководство в области науки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и участие в реализации государственной поддержки индустриально-инновационной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охранные документы – инновационные патенты и патенты на изобретения, на промышленные образцы и полезные модели, выданные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подтверждении внедрения результата научно-исследовательских, научно-технических и (или) опытно-конструкторских работ на территории Республики Казахстан (далее – заключение) – документ, подтверждающий факт внедрения результата научно-исследовательских, научно-технических и (или) опытно-конструкторских работ на территории Республики Казахстан, который выдается заявителю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промышленной собственности – изобретения, полезные модели и промышленные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заявитель – налогоплательщик, проводивший научно-исследовательские, научно-технические и (или) опытно-конструкторские работы и подавший заявку в уполномоченный орган на получение подтверждения внедрения их результатов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техническое задание (техническая спецификация) – документ на проектирование технического объекта, которое устанавливает основное назначение разрабатываемого объекта, его технические и тактико-технические характеристики, показатели качества и технико-экономические требования, предписание по выполнению необходимых стадий создания документации (конструкторской, технологической, программной и т. д.) и ее состав, а также специальные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опытно-конструкторские работы –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подтверждения факта внедрения результата</w:t>
      </w:r>
      <w:r>
        <w:br/>
      </w:r>
      <w:r>
        <w:rPr>
          <w:rFonts w:ascii="Times New Roman"/>
          <w:b/>
          <w:i w:val="false"/>
          <w:color w:val="000000"/>
        </w:rPr>
        <w:t>
научно-исследовательских, научно-технических и (или)</w:t>
      </w:r>
      <w:r>
        <w:br/>
      </w:r>
      <w:r>
        <w:rPr>
          <w:rFonts w:ascii="Times New Roman"/>
          <w:b/>
          <w:i w:val="false"/>
          <w:color w:val="000000"/>
        </w:rPr>
        <w:t>
опытно-конструкторских работ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Процедура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 осуществляется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заявок национальным институтом развития в области технологического развития (далее – национальный институт) на полноту и качество их оформления, соответствия требованиям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национальным институтом экспертного заключения по заявкам, прошедшим первый этап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уполномоченным органом решения о предоставлении заключения или отказа в его предоставлении на основании экспертного заключения национального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Заявители для подтверждения факта внедрения результата научно-исследовательских, научно-технических и (или) опытно-конструкторских работ на территории Республики Казахстан представляют в национальный институт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подтверждение факта внедрения результата научно-исследовательских, научно-технических и (или) опытно-конструкторских работ на территории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технического задания (технической спецификации) на проведение научно-исследовательских, научно-технических и (или)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акта выполненных работ (оказанных услуг) по проведению научно-исследовательских, научно-технических и (или) опытно-конструкторских работ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акта внедрения результата научно-исследовательских, научно-технических и (или) опытно-конструкторских работ в производство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охранного документа на объект промышленной собственности, полученного при проведении заявленных научно-исследовательских, научно-технических и (или)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письмо-подтверждение экспертной организации в сфере промышленной собственности о поддержании охранного документа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о признании фактически выполненных научно-исследовательских, научно-технических и (или) опытно-конструкторских работ, выданное в порядке, определяемом уполномоченным органом в области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смету фактических расходов по прямым и сопутствующим расходам на проведение научно-исследовательских, научно-технических и (или) опытно-конструкторских работ, в том числе с разбивкой по годам, налоговым периодам, с указанием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представляемые для получения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Казахстан, формируются в единую папку, листы пронумеровываются и оформляются в строгом соответствии с требованиями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институт в течение 5 (пяти) рабочих дней с даты приема документов осуществляет рассмотрение заявок на полноту и качество их оформления, соответствия требованиям настоящих Правил. В случае выявления несоответствия представленных документов требованиям настоящих Правил, письменно уведомляет об этом заявителя в течение 3 (трех) рабочих дней с даты его выявления.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несоответствий производится налогоплательщиком в течение 15 (пятнадцати) календарных дней с даты направления уведомления национального института, в противном случае заявка подлежит отклонению.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указанных несоответствий заявка рассматривается на общих основаниях с момента ее повторного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налогоплательщиком неполных и недостоверных данных является основанием для отклонения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заявки представленные документы возвращаются налогоплательщику по истечению 15 (пятнадцати) календарных дней с даты направления уведомления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Заявки, соответствующие требованиям настоящих Правил и прошедшие первый этап процедуры предоставления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Казахстан, направляются на подготовку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институт для подготовки экспертного заключения в течение 30 (тридцати) календарных дней со дня окончания первого этапа отбора: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анализ проведенных работ и фактически понесенных затрат на проведение научно-исследовательских, научно-технических и (или)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проверку факта внедрения заявленного результата научно-исследовательских, научно-технических и (или) опытно-конструкторских работ в производство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проводит выездную проверку факта внедрения на предприятии (производстве);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уполномоченному органу результаты экспертного заключения по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экспертного заключения уполномоченный орган в течение 10 (десяти) календарных дней со дня представления экспертного заключения принимает решение о представлении заключения или об отказе в его представлении.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течение 3 (трех) рабочих дней со дня принятия решения о представлении заключения или об отказе в его представлении направляет соответствующий ответ заявителю.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внедрения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 научно-исследовательских,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научно-технических и (или) опытно-конструкторских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территории Республики Казахстан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(уполномоченный орган в области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индустриально-инновационной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факт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разработки,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в производство на предприятии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 РНН,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наименование, РНН,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расположенному по адресу: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внедрения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 научно-исследовательских,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научно-технических и (или) опытно-конструкторских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территории Республики Казахстан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(уполномоченный орган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деятельности)</w:t>
      </w:r>
    </w:p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подтверждение факта внедрения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результата научно-исследовательских, научно-технических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(или) опытно-конструкторских работ 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организации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Ф.И.О.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просит подтвердить факт внедрения организацией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научно-исследовательских, научно-технических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опытно-конструкторских работ -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наименование разработки,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на __ листах (с перечислением прилагаемых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внедрения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 научно-исследовательских,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научно-технических и (или) опытно-конструкторских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территории Республики Казахстан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УТВЕРЖДАЮ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 и 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в производственную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были внедрены результаты НИОКР)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внедрения</w:t>
      </w:r>
      <w:r>
        <w:br/>
      </w:r>
      <w:r>
        <w:rPr>
          <w:rFonts w:ascii="Times New Roman"/>
          <w:b/>
          <w:i w:val="false"/>
          <w:color w:val="000000"/>
        </w:rPr>
        <w:t>
результата научно-исследовательских,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научно-технических и (или)</w:t>
      </w:r>
      <w:r>
        <w:br/>
      </w:r>
      <w:r>
        <w:rPr>
          <w:rFonts w:ascii="Times New Roman"/>
          <w:b/>
          <w:i w:val="false"/>
          <w:color w:val="000000"/>
        </w:rPr>
        <w:t>
опытно-конструкторских работ в производство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научно-исследовательской, научно-технической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опытно-конструкторской работы:________________________________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аннотация: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 от внедрения: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и время внедрения: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внедрения: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Представитель/представители заявителя (налогоплательщик,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проводивший научно-исследовательские, научно-технические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опытно-конструкторские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Представитель/представители организации, в производственную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которой были внедрены результаты НИОКР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подписи скрепляются печатью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