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4c79" w14:textId="0d54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октября 2001 года № 1328 "Некоторые вопросы реализации Закона Республики Казахстан "Об архитектурной, градостроительной и строительной деятельности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2012 года № 880. Утратил силу постановлением Правительства Республики Казахстан от 20 ноября 2017 года № 759.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20.11.2017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2001 года № 1328 "Некоторые вопросы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(САПП Республики Казахстан, 2001 г., № 35, ст. 462)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полномочия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обязанности и обязательный состав приемочной и рабочей комиссий,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приемки объекта приемочной и рабочей комиссиями,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рабочей комиссии, утвержденной указанным постановлением: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"органов государственного архитектурно-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строительного контроля и надзора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отчество)" исключить;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абзац четырнадцатый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"представителей других заинтересованных государственных органов в зависимости от профиля (назначения) объекта";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"8. Объект имеет следующие показатели:________________________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(мощность, производительность, производственная площадь,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протяженность, вместимость и т.п.).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9. Технологические и архитектурно-строительные решения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объекту характеризуются следующими данными: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(краткие технические характеристики по планировке, этажности,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материалам и конструкциям, инженерному и технологическому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оборудованию)";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"Решение рабочей комиссии:____________________________________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объекта)";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приемочной комиссии, утвержденной указанным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постановлением: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"представителей других заинтересованных государственных органов в зависимости от профиля (назначения) вводимого в эксплуатацию объекта";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Оборудование установлено согласно актам о его приемке (перечень актов приведен в приложении ___ к настоящему акту) в количестве:".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2012 года №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2001 года № 1328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Полномочия, обязанности и обязательный состав</w:t>
      </w:r>
      <w:r>
        <w:br/>
      </w:r>
      <w:r>
        <w:rPr>
          <w:rFonts w:ascii="Times New Roman"/>
          <w:b/>
          <w:i w:val="false"/>
          <w:color w:val="000000"/>
        </w:rPr>
        <w:t>приемочной и рабочей комиссии</w:t>
      </w:r>
      <w:r>
        <w:br/>
      </w:r>
      <w:r>
        <w:rPr>
          <w:rFonts w:ascii="Times New Roman"/>
          <w:b/>
          <w:i w:val="false"/>
          <w:color w:val="000000"/>
        </w:rPr>
        <w:t>1. Полномочия, обязанности и обязательный состав</w:t>
      </w:r>
      <w:r>
        <w:br/>
      </w:r>
      <w:r>
        <w:rPr>
          <w:rFonts w:ascii="Times New Roman"/>
          <w:b/>
          <w:i w:val="false"/>
          <w:color w:val="000000"/>
        </w:rPr>
        <w:t>приемочной комиссии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полномочия приемочной комиссии входят: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приемка объектов в эксплуатацию,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(далее - Закон), при их полной готовности в соответствии с утвержденным проектом и оформлением акта о приемке объекта в эксплуатацию;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заказчику (инвестору, застройщику) и генеральному подрядчику заключения о непригодности объекта к эксплуатации для устранения выявленных нарушений с предложениями по привлечению в установленном законодательством порядке к ответственности лиц, допустивших невыполнение либо некачественное выполнение проектных, изыскательских и (или) строительно-монтажных работ.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Полномочия приемочной комиссии распространяются только на объект, для которого комиссия была назначена.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приемочной комиссии по конкретному объекту начинаются с даты ее назначения заказчиком (инвестором, застройщиком) и прекращаются с даты подписания приемочной комиссией акта о приемке объекта в эксплуатацию.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обязанности приемочной комиссии входят: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и документальное подтверждение готовности законченного строительством объекта;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действий исполнителя работ по соблюдению нормативных требований утвержденного проекта либо по наличию отклонений и согласования их в установленном государственными нормативами порядке;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соответствия вводимой в действие мощности (вместимости, пропускной способности) объекта утвержденным в проекте показателям;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возврат документации, полученной от заказчика (инвестора, застройщика) или генерального подрядчика после завершения полномочий.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обязательный состав приемочной комиссии включаются: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заказчик (инвестор, застройщик) либо ответственный представитель заказчика (инвестора, застройщика), который является председателем приемочной комиссии;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 органа государственного архитектурно-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строительного контроля и надзора, который является заместителем председателя комиссии;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представители генерального подрядчика, субподрядных организаций, генерального проектировщика либо разработчика проектной (проектно-сметной) документации, субпроектировщиков (разработчиков разделов проекта), местных исполнительных органов архитектуры и градостроительства, органов государственной противопожарной службы, государственного санитарно-эпидемиологического надзора, эксплуатационных организаций (предприятий, учреждений), других заинтересованных государственных органов в зависимости от профиля (назначения) вводимого в эксплуатацию объекта.</w:t>
      </w:r>
    </w:p>
    <w:bookmarkEnd w:id="26"/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Полномочия, обязанности и обязательный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комиссии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полномочия рабочей комиссии входят: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комплексной оценки полной готовности объектов к их приемке государственной приемочной комиссией,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контрольного испытания технологического оборудования и инженерных систем;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заказчику замечаний о неполной готовности объекта к вводу в эксплуатацию для устранения выявленных нарушений с предложениями по привлечению в установленном законодательством порядке к ответственности лиц, допустивших невыполнение либо некачественное выполнение проектных, изыскательских и (или) строительно-монтажных работ;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по результатам комплексной оценки положительного заключения о полной готовности объекта для предъявления ее результатов государственной приемочной комиссии.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Полномочия рабочей комиссии распространяются только на объект, для проведения комплексной оценки готовности которого рабочая комиссия была назначена.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рабочей комиссии по конкретному объекту начинаются с момента ее назначения и прекращаются с момента передачи заказчику оформленного в установленном законодательством порядке положительного заключения по комплексной оценке вводимого в эксплуатацию объекта с указанием о готовности объекта к вводу в эксплуатацию.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обязанности рабочей комиссии входят: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соответствия выполненных строительно-монтажных работ и смонтированного технологического, инженерного или иного оборудования утвержденной в установленном порядке проектной (проектно-сметной) документации нормативным требованиям (условиям, ограничениям);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готовности либо неготовности объекта к началу эксплуатации;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возврат документации, полученной от генерального подрядчика после завершения полномочий.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обязательный состав рабочей комиссии включаются: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заказчик (инвестор, застройщик) либо ответственный представитель заказчика (инвестора, застройщика), который является председателем комиссии;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представители генерального проектировщика либо разработчика проектной (проектно-сметной) документации, субпроектировщиков (разработчиков разделов проекта), генерального подрядчика, субподрядных организаций, местных исполнительных органов архитектуры и градостроительства, органов государственной противопожарной службы, государственного санитарно-эпидемиологического надзора, государственного органа социальной защиты населения, эксплуатационных организаций (предприятий, учреждений), других заинтересованных государственных органов в зависимости от профиля (назначения) объекта.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2012 года №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2001 года № 1328</w:t>
            </w:r>
          </w:p>
        </w:tc>
      </w:tr>
    </w:tbl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приемки объекта</w:t>
      </w:r>
      <w:r>
        <w:br/>
      </w:r>
      <w:r>
        <w:rPr>
          <w:rFonts w:ascii="Times New Roman"/>
          <w:b/>
          <w:i w:val="false"/>
          <w:color w:val="000000"/>
        </w:rPr>
        <w:t>приемочной и рабочей комиссиями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приемки объекта приемочной и рабочей комиссиями (далее - Правила) разработаны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 (далее - Закон) и устанавливают порядок приемки построенных объектов в эксплуатацию.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приемочная комиссия - временный коллегиальный орган, устанавливающий и документально подтверждающий готовность законченного строительством объекта и принимающий построенный объект в эксплуатацию;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рабочая комиссия - временный коллегиальный орган, проводящий комплексную оценку готовности объекта для предъявления ее результатов государственной приемочной комиссии;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полная готовность - построенные объекты, в которых завершены внутренние отделочные (облицовочные, малярные, обойные) работы, обустроены чистые полы, установлены санитарно-техническое оборудование и приборы, электротехнические приборы бытового назначения, газовые или электрические кухонные плиты и внутриквартирные дверные блоки.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утвержденным проектом это предусмотрено, то к полной готовности могут относиться общественные здания без внутренних облицовочных, малярных, обойных работ, устройства чистых полов, установки санитарно-технического оборудования и приборов, электротехнических приборов бытового назначения, газовых и электрических кухонных плит, внутриквартирных дверных блоков, впоследствии выполняемых с учетом возможностей и пожеланий покупателей.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наружные отделочные работы по объекту, а также внутренние отделочные и монтажные работы в помещениях (частях здания) общего пользования должны быть выполнены в полном объеме.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приемки объекта приемочной комиссией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выполнения на объекте всех строительно-монтажных работ, благоустройства территории, обеспеченности оборудованием и инвентарем в полном соответствии с утвержденными проектами генеральный подрядчик извещает заказчика (инвестора, застройщика) о готовности объекта к сдаче.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(инвестор, застройщик) не позднее чем в пятидневный срок после получения письменного извещения от генерального подрядчика о готовности объекта к процедуре приемки в эксплуатацию создает приемочную комиссию.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Заказчик (инвестор, застройщик) назначает дату начала работы приемочной комиссии и не позднее семи рабочих дней до начала приемочных процедур письменно извещает всех членов приемочной комиссии о дате начала работы приемочной комиссии с письменным подтверждением о получении данного извещения членами комиссии.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Продолжительность процедуры приемки построенного объекта в эксплуатацию (сроки приемки) приемочной комиссией устанавливается заказчиком (инвестором, застройщиком) в зависимости от сложности и функциональной предназначенности построенного объекта, его технологических и эксплуатационных характеристик и параметров.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Генеральный подрядчик представляет приемочной комиссии документы, необходимые для осуществления приемки в эксплуатацию построенного объекта.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Заказчик (инвестор, застройщик) при получении заключения от приемочной комиссии о непригодности объекта к эксплуатации или некачественном выполнении строительно-монтажных работ обращается в соответствующие государственные органы для привлечения к ответственности участников строительства, допустивших нарушение, а также принимает меры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ненадлежащее исполнение договорных обязательств.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Приемка в эксплуатацию законченного строительством объекта приемочной комиссией оформляется по установленной форме акта.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 приемочной комиссии о приемке построенного объекта в эксплуатацию подписывается председателем и всеми членами комиссии.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председателем и членами комиссии акта приемочной комиссии с замечаниями или особыми мнениями не допускается.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Датой ввода объекта в эксплуатацию, принятого приемочной комиссией, считается дата подписания акта о вводе объекта в эксплуатацию.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приемочной комиссии о приемке построенного объекта в эксплуатацию, подписанный всем составом приемочной комиссии, является исключительным исходным документом при регистрации имущественного права на готовую строительную продукцию, подтверждающий ввод объекта в эксплуатацию.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приемки объекта рабочей комиссией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Рабочая комиссия создается не позднее чем в пятидневный срок после получения письменного извещения генерального подрядчика о готовности объекта к процедуре приемки в эксплуатацию.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комиссия назначается решением (приказом) заказчика (инвестора, застройщика).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Генеральный подрядчик представляет рабочей комиссии документы, необходимые для осуществления проведения комплексной оценки полной готовности объектов.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начала и окончания работы рабочей комиссии устанавливается заказчиком.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не позднее семи рабочих дней до начала приемочных процедур письменно извещает всех членов рабочей комиссии о дате начала работы рабочей комиссии с письменным подтверждением о получении данного извещения членами рабочей комиссии.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работы рабочей комиссии оформляются по установленной форме заключения.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рабочей комиссии подписывается председателем и всеми членами после устранения всех недоделок.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председателем и членами рабочей комиссии заключения рабочей комиссии с замечаниями или особыми мнениями не допускается.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получении замечаний о неготовности объекта к началу эксплуатации заказчик (инвестор, застройщик) направляет замечания в адрес генерального подрядчика.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подрядчик составляет план мероприятий по устранению замечаний.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устранении замечаний генеральный подрядчик представляет заказчику (инвестору, застройщику) результаты об их устранении.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