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c3b2" w14:textId="cc2c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воинского учета военнообязанных и призывников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2012 года № 859. Утратило силу постановлением Правительства Республики Казахстан от 20 июля 2017 года № 437.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20.07.2017 </w:t>
      </w:r>
      <w:r>
        <w:rPr>
          <w:rFonts w:ascii="Times New Roman"/>
          <w:b w:val="false"/>
          <w:i w:val="false"/>
          <w:color w:val="000000"/>
          <w:sz w:val="28"/>
        </w:rPr>
        <w:t>№ 437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обороны Республики Казахстан от 24 января 2017 года № 28.</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7 января 2005 года "</w:t>
      </w:r>
      <w:r>
        <w:rPr>
          <w:rFonts w:ascii="Times New Roman"/>
          <w:b w:val="false"/>
          <w:i w:val="false"/>
          <w:color w:val="000000"/>
          <w:sz w:val="28"/>
        </w:rPr>
        <w:t>Об обороне и Вооруженных Силах Республики Казахстан</w:t>
      </w:r>
      <w:r>
        <w:rPr>
          <w:rFonts w:ascii="Times New Roman"/>
          <w:b w:val="false"/>
          <w:i w:val="false"/>
          <w:color w:val="000000"/>
          <w:sz w:val="28"/>
        </w:rPr>
        <w:t>" и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воинского учета военнообязанных и призывников.</w:t>
      </w:r>
    </w:p>
    <w:bookmarkEnd w:id="1"/>
    <w:bookmarkStart w:name="z3" w:id="2"/>
    <w:p>
      <w:pPr>
        <w:spacing w:after="0"/>
        <w:ind w:left="0"/>
        <w:jc w:val="both"/>
      </w:pPr>
      <w:r>
        <w:rPr>
          <w:rFonts w:ascii="Times New Roman"/>
          <w:b w:val="false"/>
          <w:i w:val="false"/>
          <w:color w:val="000000"/>
          <w:sz w:val="28"/>
        </w:rPr>
        <w:t>
      2. Центральным исполнительным и иным государственным органам привести ранее принятые нормативные правовые акты в соответствие с настоящим постановлением.</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2012 года № 859</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ведения воинского учета военнообязанных и призывников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Правила ведения воинского учета военнообязанных и призывников (далее – Правила) определяют порядок ведения воинского учета военнообязанных и призывников в Республике Казахстан.</w:t>
      </w:r>
    </w:p>
    <w:bookmarkEnd w:id="6"/>
    <w:bookmarkStart w:name="z10" w:id="7"/>
    <w:p>
      <w:pPr>
        <w:spacing w:after="0"/>
        <w:ind w:left="0"/>
        <w:jc w:val="both"/>
      </w:pPr>
      <w:r>
        <w:rPr>
          <w:rFonts w:ascii="Times New Roman"/>
          <w:b w:val="false"/>
          <w:i w:val="false"/>
          <w:color w:val="000000"/>
          <w:sz w:val="28"/>
        </w:rPr>
        <w:t>
      2. Воинский учет граждан Республики Казахстан организуется в соответствии с законами Республики Казахстан от 16 июня 1997 года "</w:t>
      </w:r>
      <w:r>
        <w:rPr>
          <w:rFonts w:ascii="Times New Roman"/>
          <w:b w:val="false"/>
          <w:i w:val="false"/>
          <w:color w:val="000000"/>
          <w:sz w:val="28"/>
        </w:rPr>
        <w:t>О мобилизационной подготовке и мобилизации в Республике Казахстан</w:t>
      </w:r>
      <w:r>
        <w:rPr>
          <w:rFonts w:ascii="Times New Roman"/>
          <w:b w:val="false"/>
          <w:i w:val="false"/>
          <w:color w:val="000000"/>
          <w:sz w:val="28"/>
        </w:rPr>
        <w:t>", от 7 января 2005 года "</w:t>
      </w:r>
      <w:r>
        <w:rPr>
          <w:rFonts w:ascii="Times New Roman"/>
          <w:b w:val="false"/>
          <w:i w:val="false"/>
          <w:color w:val="000000"/>
          <w:sz w:val="28"/>
        </w:rPr>
        <w:t>Об обороне и Вооруженных Силах Республики Казахстан</w:t>
      </w:r>
      <w:r>
        <w:rPr>
          <w:rFonts w:ascii="Times New Roman"/>
          <w:b w:val="false"/>
          <w:i w:val="false"/>
          <w:color w:val="000000"/>
          <w:sz w:val="28"/>
        </w:rPr>
        <w:t>",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от 13 февраля 2012 года "</w:t>
      </w:r>
      <w:r>
        <w:rPr>
          <w:rFonts w:ascii="Times New Roman"/>
          <w:b w:val="false"/>
          <w:i w:val="false"/>
          <w:color w:val="000000"/>
          <w:sz w:val="28"/>
        </w:rPr>
        <w:t>О специальных государственных органах</w:t>
      </w:r>
      <w:r>
        <w:rPr>
          <w:rFonts w:ascii="Times New Roman"/>
          <w:b w:val="false"/>
          <w:i w:val="false"/>
          <w:color w:val="000000"/>
          <w:sz w:val="28"/>
        </w:rPr>
        <w:t>" и настоящими Правилами.</w:t>
      </w:r>
    </w:p>
    <w:bookmarkEnd w:id="7"/>
    <w:bookmarkStart w:name="z11" w:id="8"/>
    <w:p>
      <w:pPr>
        <w:spacing w:after="0"/>
        <w:ind w:left="0"/>
        <w:jc w:val="both"/>
      </w:pPr>
      <w:r>
        <w:rPr>
          <w:rFonts w:ascii="Times New Roman"/>
          <w:b w:val="false"/>
          <w:i w:val="false"/>
          <w:color w:val="000000"/>
          <w:sz w:val="28"/>
        </w:rPr>
        <w:t>
      3. Воинский учет осуществляется постоянно и охватывает граждан Республики Казахстан, за исключением:</w:t>
      </w:r>
    </w:p>
    <w:bookmarkEnd w:id="8"/>
    <w:bookmarkStart w:name="z12" w:id="9"/>
    <w:p>
      <w:pPr>
        <w:spacing w:after="0"/>
        <w:ind w:left="0"/>
        <w:jc w:val="both"/>
      </w:pPr>
      <w:r>
        <w:rPr>
          <w:rFonts w:ascii="Times New Roman"/>
          <w:b w:val="false"/>
          <w:i w:val="false"/>
          <w:color w:val="000000"/>
          <w:sz w:val="28"/>
        </w:rPr>
        <w:t>
      1) женщин, не имеющих военно-учетной специальности;</w:t>
      </w:r>
    </w:p>
    <w:bookmarkEnd w:id="9"/>
    <w:bookmarkStart w:name="z13" w:id="10"/>
    <w:p>
      <w:pPr>
        <w:spacing w:after="0"/>
        <w:ind w:left="0"/>
        <w:jc w:val="both"/>
      </w:pPr>
      <w:r>
        <w:rPr>
          <w:rFonts w:ascii="Times New Roman"/>
          <w:b w:val="false"/>
          <w:i w:val="false"/>
          <w:color w:val="000000"/>
          <w:sz w:val="28"/>
        </w:rPr>
        <w:t>
      2) лиц, освобожденных от исполнения воинской обязанности в соответствии с Законом Республики Казахстан "О воинской службе и статусе военнослужащих";</w:t>
      </w:r>
    </w:p>
    <w:bookmarkEnd w:id="10"/>
    <w:bookmarkStart w:name="z14" w:id="11"/>
    <w:p>
      <w:pPr>
        <w:spacing w:after="0"/>
        <w:ind w:left="0"/>
        <w:jc w:val="both"/>
      </w:pPr>
      <w:r>
        <w:rPr>
          <w:rFonts w:ascii="Times New Roman"/>
          <w:b w:val="false"/>
          <w:i w:val="false"/>
          <w:color w:val="000000"/>
          <w:sz w:val="28"/>
        </w:rPr>
        <w:t>
      3) лиц, отбывающих наказание в виде лишения свободы;</w:t>
      </w:r>
    </w:p>
    <w:bookmarkEnd w:id="11"/>
    <w:bookmarkStart w:name="z15" w:id="12"/>
    <w:p>
      <w:pPr>
        <w:spacing w:after="0"/>
        <w:ind w:left="0"/>
        <w:jc w:val="both"/>
      </w:pPr>
      <w:r>
        <w:rPr>
          <w:rFonts w:ascii="Times New Roman"/>
          <w:b w:val="false"/>
          <w:i w:val="false"/>
          <w:color w:val="000000"/>
          <w:sz w:val="28"/>
        </w:rPr>
        <w:t>
      4) лиц, постоянно проживающих за пределами Республики Казахстан.</w:t>
      </w:r>
    </w:p>
    <w:bookmarkEnd w:id="12"/>
    <w:bookmarkStart w:name="z16" w:id="13"/>
    <w:p>
      <w:pPr>
        <w:spacing w:after="0"/>
        <w:ind w:left="0"/>
        <w:jc w:val="both"/>
      </w:pPr>
      <w:r>
        <w:rPr>
          <w:rFonts w:ascii="Times New Roman"/>
          <w:b w:val="false"/>
          <w:i w:val="false"/>
          <w:color w:val="000000"/>
          <w:sz w:val="28"/>
        </w:rPr>
        <w:t>
      4. Целью воинского учета является определение наличия призывных и мобилизационных людских ресурсов в интересах их эффективного использования для обеспечения обороны и безопасности государства.</w:t>
      </w:r>
    </w:p>
    <w:bookmarkEnd w:id="13"/>
    <w:bookmarkStart w:name="z17" w:id="14"/>
    <w:p>
      <w:pPr>
        <w:spacing w:after="0"/>
        <w:ind w:left="0"/>
        <w:jc w:val="both"/>
      </w:pPr>
      <w:r>
        <w:rPr>
          <w:rFonts w:ascii="Times New Roman"/>
          <w:b w:val="false"/>
          <w:i w:val="false"/>
          <w:color w:val="000000"/>
          <w:sz w:val="28"/>
        </w:rPr>
        <w:t>
      5. Основными задачами воинского учета являются:</w:t>
      </w:r>
    </w:p>
    <w:bookmarkEnd w:id="14"/>
    <w:bookmarkStart w:name="z18" w:id="15"/>
    <w:p>
      <w:pPr>
        <w:spacing w:after="0"/>
        <w:ind w:left="0"/>
        <w:jc w:val="both"/>
      </w:pPr>
      <w:r>
        <w:rPr>
          <w:rFonts w:ascii="Times New Roman"/>
          <w:b w:val="false"/>
          <w:i w:val="false"/>
          <w:color w:val="000000"/>
          <w:sz w:val="28"/>
        </w:rPr>
        <w:t>
      1) определение количественного и качественного состава имеющихся в Республике ресурсов призывников и военнообязанных, для обеспечения организованного проведения призыва граждан на воинскую службу и мероприятий по проведению мобилизации в Республике Казахстан;</w:t>
      </w:r>
    </w:p>
    <w:bookmarkEnd w:id="15"/>
    <w:bookmarkStart w:name="z19" w:id="16"/>
    <w:p>
      <w:pPr>
        <w:spacing w:after="0"/>
        <w:ind w:left="0"/>
        <w:jc w:val="both"/>
      </w:pPr>
      <w:r>
        <w:rPr>
          <w:rFonts w:ascii="Times New Roman"/>
          <w:b w:val="false"/>
          <w:i w:val="false"/>
          <w:color w:val="000000"/>
          <w:sz w:val="28"/>
        </w:rPr>
        <w:t>
      2) подготовка и накопление военных специалистов из числа военнообязанных и призывников для обеспечения комплектования и мобилизационного развертывания Вооруженных Сил;</w:t>
      </w:r>
    </w:p>
    <w:bookmarkEnd w:id="16"/>
    <w:bookmarkStart w:name="z20" w:id="17"/>
    <w:p>
      <w:pPr>
        <w:spacing w:after="0"/>
        <w:ind w:left="0"/>
        <w:jc w:val="both"/>
      </w:pPr>
      <w:r>
        <w:rPr>
          <w:rFonts w:ascii="Times New Roman"/>
          <w:b w:val="false"/>
          <w:i w:val="false"/>
          <w:color w:val="000000"/>
          <w:sz w:val="28"/>
        </w:rPr>
        <w:t xml:space="preserve">
      3) осуществление контроля над выполнением гражданами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воинской службе и статусе военнослужащих" и настоящих Правил.</w:t>
      </w:r>
    </w:p>
    <w:bookmarkEnd w:id="17"/>
    <w:bookmarkStart w:name="z21" w:id="18"/>
    <w:p>
      <w:pPr>
        <w:spacing w:after="0"/>
        <w:ind w:left="0"/>
        <w:jc w:val="both"/>
      </w:pPr>
      <w:r>
        <w:rPr>
          <w:rFonts w:ascii="Times New Roman"/>
          <w:b w:val="false"/>
          <w:i w:val="false"/>
          <w:color w:val="000000"/>
          <w:sz w:val="28"/>
        </w:rPr>
        <w:t xml:space="preserve">
      6. Продолжительность нахождения граждан на воинском учете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18"/>
    <w:bookmarkStart w:name="z22" w:id="19"/>
    <w:p>
      <w:pPr>
        <w:spacing w:after="0"/>
        <w:ind w:left="0"/>
        <w:jc w:val="both"/>
      </w:pPr>
      <w:r>
        <w:rPr>
          <w:rFonts w:ascii="Times New Roman"/>
          <w:b w:val="false"/>
          <w:i w:val="false"/>
          <w:color w:val="000000"/>
          <w:sz w:val="28"/>
        </w:rPr>
        <w:t>
      По возрасту военнообязанные делятся на разряды учета:</w:t>
      </w:r>
    </w:p>
    <w:bookmarkEnd w:id="19"/>
    <w:bookmarkStart w:name="z23" w:id="20"/>
    <w:p>
      <w:pPr>
        <w:spacing w:after="0"/>
        <w:ind w:left="0"/>
        <w:jc w:val="both"/>
      </w:pPr>
      <w:r>
        <w:rPr>
          <w:rFonts w:ascii="Times New Roman"/>
          <w:b w:val="false"/>
          <w:i w:val="false"/>
          <w:color w:val="000000"/>
          <w:sz w:val="28"/>
        </w:rPr>
        <w:t>
      1) в первом разряде состоят:</w:t>
      </w:r>
    </w:p>
    <w:bookmarkEnd w:id="20"/>
    <w:bookmarkStart w:name="z24" w:id="21"/>
    <w:p>
      <w:pPr>
        <w:spacing w:after="0"/>
        <w:ind w:left="0"/>
        <w:jc w:val="both"/>
      </w:pPr>
      <w:r>
        <w:rPr>
          <w:rFonts w:ascii="Times New Roman"/>
          <w:b w:val="false"/>
          <w:i w:val="false"/>
          <w:color w:val="000000"/>
          <w:sz w:val="28"/>
        </w:rPr>
        <w:t>
      офицеры запаса – до 50 лет включительно;</w:t>
      </w:r>
    </w:p>
    <w:bookmarkEnd w:id="21"/>
    <w:bookmarkStart w:name="z25" w:id="22"/>
    <w:p>
      <w:pPr>
        <w:spacing w:after="0"/>
        <w:ind w:left="0"/>
        <w:jc w:val="both"/>
      </w:pPr>
      <w:r>
        <w:rPr>
          <w:rFonts w:ascii="Times New Roman"/>
          <w:b w:val="false"/>
          <w:i w:val="false"/>
          <w:color w:val="000000"/>
          <w:sz w:val="28"/>
        </w:rPr>
        <w:t>
      сержанты (старшины), солдаты (матросы) запаса – до 40 лет включительно;</w:t>
      </w:r>
    </w:p>
    <w:bookmarkEnd w:id="22"/>
    <w:bookmarkStart w:name="z26" w:id="23"/>
    <w:p>
      <w:pPr>
        <w:spacing w:after="0"/>
        <w:ind w:left="0"/>
        <w:jc w:val="both"/>
      </w:pPr>
      <w:r>
        <w:rPr>
          <w:rFonts w:ascii="Times New Roman"/>
          <w:b w:val="false"/>
          <w:i w:val="false"/>
          <w:color w:val="000000"/>
          <w:sz w:val="28"/>
        </w:rPr>
        <w:t xml:space="preserve">
      2) во втором разряде состоят: </w:t>
      </w:r>
    </w:p>
    <w:bookmarkEnd w:id="23"/>
    <w:bookmarkStart w:name="z27" w:id="24"/>
    <w:p>
      <w:pPr>
        <w:spacing w:after="0"/>
        <w:ind w:left="0"/>
        <w:jc w:val="both"/>
      </w:pPr>
      <w:r>
        <w:rPr>
          <w:rFonts w:ascii="Times New Roman"/>
          <w:b w:val="false"/>
          <w:i w:val="false"/>
          <w:color w:val="000000"/>
          <w:sz w:val="28"/>
        </w:rPr>
        <w:t>
      офицеры запаса – от 51 до 60 лет включительно;</w:t>
      </w:r>
    </w:p>
    <w:bookmarkEnd w:id="24"/>
    <w:bookmarkStart w:name="z28" w:id="25"/>
    <w:p>
      <w:pPr>
        <w:spacing w:after="0"/>
        <w:ind w:left="0"/>
        <w:jc w:val="both"/>
      </w:pPr>
      <w:r>
        <w:rPr>
          <w:rFonts w:ascii="Times New Roman"/>
          <w:b w:val="false"/>
          <w:i w:val="false"/>
          <w:color w:val="000000"/>
          <w:sz w:val="28"/>
        </w:rPr>
        <w:t>
      сержанты (старшины), солдаты (матросы) запаса – от 41 до 50 лет включительно.</w:t>
      </w:r>
    </w:p>
    <w:bookmarkEnd w:id="25"/>
    <w:bookmarkStart w:name="z29" w:id="26"/>
    <w:p>
      <w:pPr>
        <w:spacing w:after="0"/>
        <w:ind w:left="0"/>
        <w:jc w:val="both"/>
      </w:pPr>
      <w:r>
        <w:rPr>
          <w:rFonts w:ascii="Times New Roman"/>
          <w:b w:val="false"/>
          <w:i w:val="false"/>
          <w:color w:val="000000"/>
          <w:sz w:val="28"/>
        </w:rPr>
        <w:t>
      Военнообязанные женщины состоят на воинском учете во втором разряде:</w:t>
      </w:r>
    </w:p>
    <w:bookmarkEnd w:id="26"/>
    <w:bookmarkStart w:name="z30" w:id="27"/>
    <w:p>
      <w:pPr>
        <w:spacing w:after="0"/>
        <w:ind w:left="0"/>
        <w:jc w:val="both"/>
      </w:pPr>
      <w:r>
        <w:rPr>
          <w:rFonts w:ascii="Times New Roman"/>
          <w:b w:val="false"/>
          <w:i w:val="false"/>
          <w:color w:val="000000"/>
          <w:sz w:val="28"/>
        </w:rPr>
        <w:t>
      офицеры запаса – до 45 лет включительно;</w:t>
      </w:r>
    </w:p>
    <w:bookmarkEnd w:id="27"/>
    <w:bookmarkStart w:name="z31" w:id="28"/>
    <w:p>
      <w:pPr>
        <w:spacing w:after="0"/>
        <w:ind w:left="0"/>
        <w:jc w:val="both"/>
      </w:pPr>
      <w:r>
        <w:rPr>
          <w:rFonts w:ascii="Times New Roman"/>
          <w:b w:val="false"/>
          <w:i w:val="false"/>
          <w:color w:val="000000"/>
          <w:sz w:val="28"/>
        </w:rPr>
        <w:t>
      сержанты (старшины), солдаты (матросы) запаса – до 35 лет включительно.</w:t>
      </w:r>
    </w:p>
    <w:bookmarkEnd w:id="28"/>
    <w:bookmarkStart w:name="z32" w:id="29"/>
    <w:p>
      <w:pPr>
        <w:spacing w:after="0"/>
        <w:ind w:left="0"/>
        <w:jc w:val="both"/>
      </w:pPr>
      <w:r>
        <w:rPr>
          <w:rFonts w:ascii="Times New Roman"/>
          <w:b w:val="false"/>
          <w:i w:val="false"/>
          <w:color w:val="000000"/>
          <w:sz w:val="28"/>
        </w:rPr>
        <w:t>
      7. Воинский учет подразделяется на общий и специальный.</w:t>
      </w:r>
    </w:p>
    <w:bookmarkEnd w:id="29"/>
    <w:bookmarkStart w:name="z33" w:id="30"/>
    <w:p>
      <w:pPr>
        <w:spacing w:after="0"/>
        <w:ind w:left="0"/>
        <w:jc w:val="both"/>
      </w:pPr>
      <w:r>
        <w:rPr>
          <w:rFonts w:ascii="Times New Roman"/>
          <w:b w:val="false"/>
          <w:i w:val="false"/>
          <w:color w:val="000000"/>
          <w:sz w:val="28"/>
        </w:rPr>
        <w:t>
      На общем воинском учете состоят граждане, которые не забронированы за юридическими лицами в период мобилизации, военного положения и в военное время.</w:t>
      </w:r>
    </w:p>
    <w:bookmarkEnd w:id="30"/>
    <w:bookmarkStart w:name="z34" w:id="31"/>
    <w:p>
      <w:pPr>
        <w:spacing w:after="0"/>
        <w:ind w:left="0"/>
        <w:jc w:val="both"/>
      </w:pPr>
      <w:r>
        <w:rPr>
          <w:rFonts w:ascii="Times New Roman"/>
          <w:b w:val="false"/>
          <w:i w:val="false"/>
          <w:color w:val="000000"/>
          <w:sz w:val="28"/>
        </w:rPr>
        <w:t>
      На специальном воинском учете состоят граждане, которые бронируются за юридическими лицами, в порядке, установленном Правилами бронирования военнообязанных.</w:t>
      </w:r>
    </w:p>
    <w:bookmarkEnd w:id="31"/>
    <w:bookmarkStart w:name="z35" w:id="32"/>
    <w:p>
      <w:pPr>
        <w:spacing w:after="0"/>
        <w:ind w:left="0"/>
        <w:jc w:val="both"/>
      </w:pPr>
      <w:r>
        <w:rPr>
          <w:rFonts w:ascii="Times New Roman"/>
          <w:b w:val="false"/>
          <w:i w:val="false"/>
          <w:color w:val="000000"/>
          <w:sz w:val="28"/>
        </w:rPr>
        <w:t>
      Воинский учет граждан Республики Казахстан, временно проживающих за пределами Республики Казахстан, осуществляется в порядке, установленном настоящими Правилами.</w:t>
      </w:r>
    </w:p>
    <w:bookmarkEnd w:id="32"/>
    <w:bookmarkStart w:name="z36" w:id="33"/>
    <w:p>
      <w:pPr>
        <w:spacing w:after="0"/>
        <w:ind w:left="0"/>
        <w:jc w:val="both"/>
      </w:pPr>
      <w:r>
        <w:rPr>
          <w:rFonts w:ascii="Times New Roman"/>
          <w:b w:val="false"/>
          <w:i w:val="false"/>
          <w:color w:val="000000"/>
          <w:sz w:val="28"/>
        </w:rPr>
        <w:t>
      8. Воинский учет военнообязанных и призывников осуществляется по месту их жительства или временного пребывания (на срок свыше трех месяцев) местными органами военного управления (далее – MOBУ) районов (городов областного значения). В населенных пунктах, где отсутствуют МОВУ, воинский учет обеспечивают акимы поселков, аулов (сел), аульных (сельских) округов (далее – акимы).</w:t>
      </w:r>
    </w:p>
    <w:bookmarkEnd w:id="33"/>
    <w:bookmarkStart w:name="z37" w:id="34"/>
    <w:p>
      <w:pPr>
        <w:spacing w:after="0"/>
        <w:ind w:left="0"/>
        <w:jc w:val="both"/>
      </w:pPr>
      <w:r>
        <w:rPr>
          <w:rFonts w:ascii="Times New Roman"/>
          <w:b w:val="false"/>
          <w:i w:val="false"/>
          <w:color w:val="000000"/>
          <w:sz w:val="28"/>
        </w:rPr>
        <w:t>
      Организация и обеспечение воинского учета граждан осуществляются местными исполнительными органами районов (городов областного значения).</w:t>
      </w:r>
    </w:p>
    <w:bookmarkEnd w:id="34"/>
    <w:bookmarkStart w:name="z38" w:id="35"/>
    <w:p>
      <w:pPr>
        <w:spacing w:after="0"/>
        <w:ind w:left="0"/>
        <w:jc w:val="both"/>
      </w:pPr>
      <w:r>
        <w:rPr>
          <w:rFonts w:ascii="Times New Roman"/>
          <w:b w:val="false"/>
          <w:i w:val="false"/>
          <w:color w:val="000000"/>
          <w:sz w:val="28"/>
        </w:rPr>
        <w:t>
      Юридические лица при наличии у них работающих (обучающихся) военнообязанных и призывников ведут воинский учет граждан в соответствии с настоящими Правилами. Общее руководство и контроль над ведением воинского учета юридическими лицами осуществляют МОВУ района (города областного значения).</w:t>
      </w:r>
    </w:p>
    <w:bookmarkEnd w:id="35"/>
    <w:bookmarkStart w:name="z39" w:id="36"/>
    <w:p>
      <w:pPr>
        <w:spacing w:after="0"/>
        <w:ind w:left="0"/>
        <w:jc w:val="both"/>
      </w:pPr>
      <w:r>
        <w:rPr>
          <w:rFonts w:ascii="Times New Roman"/>
          <w:b w:val="false"/>
          <w:i w:val="false"/>
          <w:color w:val="000000"/>
          <w:sz w:val="28"/>
        </w:rPr>
        <w:t>
      9. Для ведения воинского учета местными исполнительными органами районов (городов областного значения) выделяются освобожденные учетные работники из расчета:</w:t>
      </w:r>
    </w:p>
    <w:bookmarkEnd w:id="36"/>
    <w:bookmarkStart w:name="z40" w:id="37"/>
    <w:p>
      <w:pPr>
        <w:spacing w:after="0"/>
        <w:ind w:left="0"/>
        <w:jc w:val="both"/>
      </w:pPr>
      <w:r>
        <w:rPr>
          <w:rFonts w:ascii="Times New Roman"/>
          <w:b w:val="false"/>
          <w:i w:val="false"/>
          <w:color w:val="000000"/>
          <w:sz w:val="28"/>
        </w:rPr>
        <w:t>
      1) в МОВУ района (города областного значения) – один учетный работник на 2500 военнообязанных и призывников;</w:t>
      </w:r>
    </w:p>
    <w:bookmarkEnd w:id="37"/>
    <w:bookmarkStart w:name="z41" w:id="38"/>
    <w:p>
      <w:pPr>
        <w:spacing w:after="0"/>
        <w:ind w:left="0"/>
        <w:jc w:val="both"/>
      </w:pPr>
      <w:r>
        <w:rPr>
          <w:rFonts w:ascii="Times New Roman"/>
          <w:b w:val="false"/>
          <w:i w:val="false"/>
          <w:color w:val="000000"/>
          <w:sz w:val="28"/>
        </w:rPr>
        <w:t>
      2) в населенных пунктах, где отсутствуют МОВУ, – один учетный работник на 500 военнообязанных и призывников.</w:t>
      </w:r>
    </w:p>
    <w:bookmarkEnd w:id="38"/>
    <w:bookmarkStart w:name="z42" w:id="39"/>
    <w:p>
      <w:pPr>
        <w:spacing w:after="0"/>
        <w:ind w:left="0"/>
        <w:jc w:val="both"/>
      </w:pPr>
      <w:r>
        <w:rPr>
          <w:rFonts w:ascii="Times New Roman"/>
          <w:b w:val="false"/>
          <w:i w:val="false"/>
          <w:color w:val="000000"/>
          <w:sz w:val="28"/>
        </w:rPr>
        <w:t>
      Содержание освобожденных учетных работников производится из средств местного бюджета.</w:t>
      </w:r>
    </w:p>
    <w:bookmarkEnd w:id="39"/>
    <w:bookmarkStart w:name="z43" w:id="40"/>
    <w:p>
      <w:pPr>
        <w:spacing w:after="0"/>
        <w:ind w:left="0"/>
        <w:jc w:val="both"/>
      </w:pPr>
      <w:r>
        <w:rPr>
          <w:rFonts w:ascii="Times New Roman"/>
          <w:b w:val="false"/>
          <w:i w:val="false"/>
          <w:color w:val="000000"/>
          <w:sz w:val="28"/>
        </w:rPr>
        <w:t>
      10. Первоначальная постановка граждан мужского пола на воинский учет в МОВУ района (города областного значения) осуществляется ежегодно с января по март комиссией по приписке граждан к призывному участку, а граждан, получивших гражданство Республики Казахстан, – в течение всего календарного года.</w:t>
      </w:r>
    </w:p>
    <w:bookmarkEnd w:id="40"/>
    <w:bookmarkStart w:name="z44" w:id="41"/>
    <w:p>
      <w:pPr>
        <w:spacing w:after="0"/>
        <w:ind w:left="0"/>
        <w:jc w:val="both"/>
      </w:pPr>
      <w:r>
        <w:rPr>
          <w:rFonts w:ascii="Times New Roman"/>
          <w:b w:val="false"/>
          <w:i w:val="false"/>
          <w:color w:val="000000"/>
          <w:sz w:val="28"/>
        </w:rPr>
        <w:t>
      Постановка на воинский учет женщин осуществляется после достижения, ими 18 лет и получения специальности в соответствии с перечнем военно-учетных специальностей, определяемым Министерством обороны Республики Казахстан.</w:t>
      </w:r>
    </w:p>
    <w:bookmarkEnd w:id="41"/>
    <w:bookmarkStart w:name="z608" w:id="42"/>
    <w:p>
      <w:pPr>
        <w:spacing w:after="0"/>
        <w:ind w:left="0"/>
        <w:jc w:val="both"/>
      </w:pPr>
      <w:r>
        <w:rPr>
          <w:rFonts w:ascii="Times New Roman"/>
          <w:b w:val="false"/>
          <w:i w:val="false"/>
          <w:color w:val="000000"/>
          <w:sz w:val="28"/>
        </w:rPr>
        <w:t>
      10-1. Руководители организаций в течение семи рабочих дней предоставляют в МОВУ районов (городов областного значения) документы, подтверждающие количественный и качественный состав военнообязанных, призывников и допризывников.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пунктом 10-1 в соответствии с постановлением Правительства РК от 22.05.2013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09" w:id="43"/>
    <w:p>
      <w:pPr>
        <w:spacing w:after="0"/>
        <w:ind w:left="0"/>
        <w:jc w:val="both"/>
      </w:pPr>
      <w:r>
        <w:rPr>
          <w:rFonts w:ascii="Times New Roman"/>
          <w:b w:val="false"/>
          <w:i w:val="false"/>
          <w:color w:val="000000"/>
          <w:sz w:val="28"/>
        </w:rPr>
        <w:t>
       10-2. Органы записи актов гражданского состояния в течение семи рабочих дней сообщают в МОВУ района (города областного значения) об изменении военнообязанными и призывниками фамилии, имени и отчества (при его наличии), даты и места рождения, а также о случаях регистрации смерти военнообязанного или призывника.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пунктом 10-2 в соответствии с постановлением Правительства РК от 22.05.2013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10" w:id="44"/>
    <w:p>
      <w:pPr>
        <w:spacing w:after="0"/>
        <w:ind w:left="0"/>
        <w:jc w:val="both"/>
      </w:pPr>
      <w:r>
        <w:rPr>
          <w:rFonts w:ascii="Times New Roman"/>
          <w:b w:val="false"/>
          <w:i w:val="false"/>
          <w:color w:val="000000"/>
          <w:sz w:val="28"/>
        </w:rPr>
        <w:t>
       10-3. Органы социальной защиты населения в течение семи рабочих дней сообщают в МОВУ района (города областного значения) обо всех военнообязанных и призывниках, которые признаны инвалидами.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пунктом 10-3 в соответствии с постановлением Правительства РК от 22.05.2013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45" w:id="45"/>
    <w:p>
      <w:pPr>
        <w:spacing w:after="0"/>
        <w:ind w:left="0"/>
        <w:jc w:val="left"/>
      </w:pPr>
      <w:r>
        <w:rPr>
          <w:rFonts w:ascii="Times New Roman"/>
          <w:b/>
          <w:i w:val="false"/>
          <w:color w:val="000000"/>
        </w:rPr>
        <w:t xml:space="preserve">  2. Приписка граждан к призывным участкам</w:t>
      </w:r>
    </w:p>
    <w:bookmarkEnd w:id="45"/>
    <w:bookmarkStart w:name="z46" w:id="46"/>
    <w:p>
      <w:pPr>
        <w:spacing w:after="0"/>
        <w:ind w:left="0"/>
        <w:jc w:val="both"/>
      </w:pPr>
      <w:r>
        <w:rPr>
          <w:rFonts w:ascii="Times New Roman"/>
          <w:b w:val="false"/>
          <w:i w:val="false"/>
          <w:color w:val="000000"/>
          <w:sz w:val="28"/>
        </w:rPr>
        <w:t>
      11. Граждане Республики Казахстан, которым в год приписки исполняется 17 лет, ежегодно с января по март приписываются к призывным участкам.</w:t>
      </w:r>
    </w:p>
    <w:bookmarkEnd w:id="46"/>
    <w:bookmarkStart w:name="z47" w:id="47"/>
    <w:p>
      <w:pPr>
        <w:spacing w:after="0"/>
        <w:ind w:left="0"/>
        <w:jc w:val="both"/>
      </w:pPr>
      <w:r>
        <w:rPr>
          <w:rFonts w:ascii="Times New Roman"/>
          <w:b w:val="false"/>
          <w:i w:val="false"/>
          <w:color w:val="000000"/>
          <w:sz w:val="28"/>
        </w:rPr>
        <w:t>
      Приписка организуется и проводится соответствующими местными исполнительными органами совместно с МОВУ района (города областного значения) в целях принятия граждан на воинский учет, определения их количества, степени годности к воинской службе, установления уровня образования, полученной специальности и уровня физической подготовленности.</w:t>
      </w:r>
    </w:p>
    <w:bookmarkEnd w:id="47"/>
    <w:bookmarkStart w:name="z48" w:id="48"/>
    <w:p>
      <w:pPr>
        <w:spacing w:after="0"/>
        <w:ind w:left="0"/>
        <w:jc w:val="both"/>
      </w:pPr>
      <w:r>
        <w:rPr>
          <w:rFonts w:ascii="Times New Roman"/>
          <w:b w:val="false"/>
          <w:i w:val="false"/>
          <w:color w:val="000000"/>
          <w:sz w:val="28"/>
        </w:rPr>
        <w:t>
      На основе данных о приписке граждан к призывным участкам МОВУ района (города областного значения) проводят предварительное распределение призывных ресурсов по видам и родам войск Вооруженных Сил, других войск и воинских формирований Республики Казахстан, предварительный отбор кандидатов для обучения по военно-техническим и другим военным специальностям в специализированных организациях Министерства обороны Республики Казахстан и выявляют лиц, желающих поступить в военные учебные заведения.</w:t>
      </w:r>
    </w:p>
    <w:bookmarkEnd w:id="48"/>
    <w:bookmarkStart w:name="z49" w:id="49"/>
    <w:p>
      <w:pPr>
        <w:spacing w:after="0"/>
        <w:ind w:left="0"/>
        <w:jc w:val="both"/>
      </w:pPr>
      <w:r>
        <w:rPr>
          <w:rFonts w:ascii="Times New Roman"/>
          <w:b w:val="false"/>
          <w:i w:val="false"/>
          <w:color w:val="000000"/>
          <w:sz w:val="28"/>
        </w:rPr>
        <w:t>
      Приписка граждан Республики Казахстан к призывным участкам проводится МОВУ района (города областного значения) по их постоянному местожительству.</w:t>
      </w:r>
    </w:p>
    <w:bookmarkEnd w:id="49"/>
    <w:bookmarkStart w:name="z50" w:id="50"/>
    <w:p>
      <w:pPr>
        <w:spacing w:after="0"/>
        <w:ind w:left="0"/>
        <w:jc w:val="both"/>
      </w:pPr>
      <w:r>
        <w:rPr>
          <w:rFonts w:ascii="Times New Roman"/>
          <w:b w:val="false"/>
          <w:i w:val="false"/>
          <w:color w:val="000000"/>
          <w:sz w:val="28"/>
        </w:rPr>
        <w:t>
      12. Перед проведением приписки граждан к призывным участкам МОВУ района (города областного значения) ежегодно проводят подготовительную работу:</w:t>
      </w:r>
    </w:p>
    <w:bookmarkEnd w:id="50"/>
    <w:bookmarkStart w:name="z51" w:id="51"/>
    <w:p>
      <w:pPr>
        <w:spacing w:after="0"/>
        <w:ind w:left="0"/>
        <w:jc w:val="both"/>
      </w:pPr>
      <w:r>
        <w:rPr>
          <w:rFonts w:ascii="Times New Roman"/>
          <w:b w:val="false"/>
          <w:i w:val="false"/>
          <w:color w:val="000000"/>
          <w:sz w:val="28"/>
        </w:rPr>
        <w:t>
      1) уточняют до 1 ноября через районные (городские) органы статистики и/или налоговые органы перечень юридических лиц района (города);</w:t>
      </w:r>
    </w:p>
    <w:bookmarkEnd w:id="51"/>
    <w:bookmarkStart w:name="z52" w:id="52"/>
    <w:p>
      <w:pPr>
        <w:spacing w:after="0"/>
        <w:ind w:left="0"/>
        <w:jc w:val="both"/>
      </w:pPr>
      <w:r>
        <w:rPr>
          <w:rFonts w:ascii="Times New Roman"/>
          <w:b w:val="false"/>
          <w:i w:val="false"/>
          <w:color w:val="000000"/>
          <w:sz w:val="28"/>
        </w:rPr>
        <w:t xml:space="preserve">
      2) запрашивают к 1 декабря от юридических лиц района (города) списки граждан, подлежащих приписке к призывным участкам,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списки граждан);</w:t>
      </w:r>
    </w:p>
    <w:bookmarkEnd w:id="52"/>
    <w:bookmarkStart w:name="z53" w:id="53"/>
    <w:p>
      <w:pPr>
        <w:spacing w:after="0"/>
        <w:ind w:left="0"/>
        <w:jc w:val="both"/>
      </w:pPr>
      <w:r>
        <w:rPr>
          <w:rFonts w:ascii="Times New Roman"/>
          <w:b w:val="false"/>
          <w:i w:val="false"/>
          <w:color w:val="000000"/>
          <w:sz w:val="28"/>
        </w:rPr>
        <w:t>
      3) проверяют документы по учету на соответствие представленным спискам граждан, подлежащих приписке к призывным участкам, полученным от юридических лиц;</w:t>
      </w:r>
    </w:p>
    <w:bookmarkEnd w:id="53"/>
    <w:bookmarkStart w:name="z54" w:id="54"/>
    <w:p>
      <w:pPr>
        <w:spacing w:after="0"/>
        <w:ind w:left="0"/>
        <w:jc w:val="both"/>
      </w:pPr>
      <w:r>
        <w:rPr>
          <w:rFonts w:ascii="Times New Roman"/>
          <w:b w:val="false"/>
          <w:i w:val="false"/>
          <w:color w:val="000000"/>
          <w:sz w:val="28"/>
        </w:rPr>
        <w:t>
      4) сверяют списки граждан, подлежащих приписке, составленные по местожительству граждан, с аналогичными списками граждан, полученными от юридических лиц по месту работы или учебы;</w:t>
      </w:r>
    </w:p>
    <w:bookmarkEnd w:id="54"/>
    <w:bookmarkStart w:name="z55" w:id="55"/>
    <w:p>
      <w:pPr>
        <w:spacing w:after="0"/>
        <w:ind w:left="0"/>
        <w:jc w:val="both"/>
      </w:pPr>
      <w:r>
        <w:rPr>
          <w:rFonts w:ascii="Times New Roman"/>
          <w:b w:val="false"/>
          <w:i w:val="false"/>
          <w:color w:val="000000"/>
          <w:sz w:val="28"/>
        </w:rPr>
        <w:t xml:space="preserve">
      5) составляют до 25 декабря на основании сверенных списков сводный список граждан, подлежащих приписке к призывному участку,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56" w:id="56"/>
    <w:p>
      <w:pPr>
        <w:spacing w:after="0"/>
        <w:ind w:left="0"/>
        <w:jc w:val="both"/>
      </w:pPr>
      <w:r>
        <w:rPr>
          <w:rFonts w:ascii="Times New Roman"/>
          <w:b w:val="false"/>
          <w:i w:val="false"/>
          <w:color w:val="000000"/>
          <w:sz w:val="28"/>
        </w:rPr>
        <w:t>
      6) запрашивают на граждан, подлежащих приписке:</w:t>
      </w:r>
    </w:p>
    <w:bookmarkEnd w:id="56"/>
    <w:bookmarkStart w:name="z57" w:id="57"/>
    <w:p>
      <w:pPr>
        <w:spacing w:after="0"/>
        <w:ind w:left="0"/>
        <w:jc w:val="both"/>
      </w:pPr>
      <w:r>
        <w:rPr>
          <w:rFonts w:ascii="Times New Roman"/>
          <w:b w:val="false"/>
          <w:i w:val="false"/>
          <w:color w:val="000000"/>
          <w:sz w:val="28"/>
        </w:rPr>
        <w:t>
      из медицинских организаций – медицинские карты амбулаторных больных, справки о прививках, списки лиц, состоящих на учете по поводу нервно-психических, наркологических, кожно-венерических, инфекционных заболеваний, туберкулеза, ВИЧ-инфекций (СПИД), трахомы, хронических заболеваний внутренних органов, заболеваний хирургического профиля, выписки из историй болезни, данные врачебного обследования и диспансерного наблюдения, характеризующие состояние здоровья граждан;</w:t>
      </w:r>
    </w:p>
    <w:bookmarkEnd w:id="57"/>
    <w:bookmarkStart w:name="z58" w:id="58"/>
    <w:p>
      <w:pPr>
        <w:spacing w:after="0"/>
        <w:ind w:left="0"/>
        <w:jc w:val="both"/>
      </w:pPr>
      <w:r>
        <w:rPr>
          <w:rFonts w:ascii="Times New Roman"/>
          <w:b w:val="false"/>
          <w:i w:val="false"/>
          <w:color w:val="000000"/>
          <w:sz w:val="28"/>
        </w:rPr>
        <w:t>
      из органов социальной защиты населения – сведения о лицах, признанных инвалидами;</w:t>
      </w:r>
    </w:p>
    <w:bookmarkEnd w:id="58"/>
    <w:bookmarkStart w:name="z59" w:id="59"/>
    <w:p>
      <w:pPr>
        <w:spacing w:after="0"/>
        <w:ind w:left="0"/>
        <w:jc w:val="both"/>
      </w:pPr>
      <w:r>
        <w:rPr>
          <w:rFonts w:ascii="Times New Roman"/>
          <w:b w:val="false"/>
          <w:i w:val="false"/>
          <w:color w:val="000000"/>
          <w:sz w:val="28"/>
        </w:rPr>
        <w:t>
      из вспомогательных школ и специальных организаций образования для детей и подростков с девиантным поведением – медико-педагогические характеристики;</w:t>
      </w:r>
    </w:p>
    <w:bookmarkEnd w:id="59"/>
    <w:bookmarkStart w:name="z60" w:id="60"/>
    <w:p>
      <w:pPr>
        <w:spacing w:after="0"/>
        <w:ind w:left="0"/>
        <w:jc w:val="both"/>
      </w:pPr>
      <w:r>
        <w:rPr>
          <w:rFonts w:ascii="Times New Roman"/>
          <w:b w:val="false"/>
          <w:i w:val="false"/>
          <w:color w:val="000000"/>
          <w:sz w:val="28"/>
        </w:rPr>
        <w:t>
      из органов внутренних дел, прокуратуры и суда – списки лиц, привлекавшихся к уголовной ответственности, находящихся под следствием, судимых, состоящих на учете в органах внутренних дел;</w:t>
      </w:r>
    </w:p>
    <w:bookmarkEnd w:id="60"/>
    <w:bookmarkStart w:name="z61" w:id="61"/>
    <w:p>
      <w:pPr>
        <w:spacing w:after="0"/>
        <w:ind w:left="0"/>
        <w:jc w:val="both"/>
      </w:pPr>
      <w:r>
        <w:rPr>
          <w:rFonts w:ascii="Times New Roman"/>
          <w:b w:val="false"/>
          <w:i w:val="false"/>
          <w:color w:val="000000"/>
          <w:sz w:val="28"/>
        </w:rPr>
        <w:t>
      из органов здравоохранения – списки медицинских организаций, к которым будут прикрепляться на обследование и лечение граждане допризывного и призывного возраста, нуждающиеся в стационарном (амбулаторном) обследовании и лечении.</w:t>
      </w:r>
    </w:p>
    <w:bookmarkEnd w:id="61"/>
    <w:bookmarkStart w:name="z62" w:id="62"/>
    <w:p>
      <w:pPr>
        <w:spacing w:after="0"/>
        <w:ind w:left="0"/>
        <w:jc w:val="both"/>
      </w:pPr>
      <w:r>
        <w:rPr>
          <w:rFonts w:ascii="Times New Roman"/>
          <w:b w:val="false"/>
          <w:i w:val="false"/>
          <w:color w:val="000000"/>
          <w:sz w:val="28"/>
        </w:rPr>
        <w:t>
      13. По проведению приписки граждан к призывным участкам проводится следующая работа:</w:t>
      </w:r>
    </w:p>
    <w:bookmarkEnd w:id="62"/>
    <w:bookmarkStart w:name="z63" w:id="63"/>
    <w:p>
      <w:pPr>
        <w:spacing w:after="0"/>
        <w:ind w:left="0"/>
        <w:jc w:val="both"/>
      </w:pPr>
      <w:r>
        <w:rPr>
          <w:rFonts w:ascii="Times New Roman"/>
          <w:b w:val="false"/>
          <w:i w:val="false"/>
          <w:color w:val="000000"/>
          <w:sz w:val="28"/>
        </w:rPr>
        <w:t>
      1) MOBУ области (города республиканского значения и столицы):</w:t>
      </w:r>
    </w:p>
    <w:bookmarkEnd w:id="63"/>
    <w:bookmarkStart w:name="z64" w:id="64"/>
    <w:p>
      <w:pPr>
        <w:spacing w:after="0"/>
        <w:ind w:left="0"/>
        <w:jc w:val="both"/>
      </w:pPr>
      <w:r>
        <w:rPr>
          <w:rFonts w:ascii="Times New Roman"/>
          <w:b w:val="false"/>
          <w:i w:val="false"/>
          <w:color w:val="000000"/>
          <w:sz w:val="28"/>
        </w:rPr>
        <w:t>
      разрабатывают план работы и организационно-методические указания для МОВУ района (города областного значения) о порядке и сроках проведения приписки граждан к призывным участкам;</w:t>
      </w:r>
    </w:p>
    <w:bookmarkEnd w:id="64"/>
    <w:bookmarkStart w:name="z65" w:id="65"/>
    <w:p>
      <w:pPr>
        <w:spacing w:after="0"/>
        <w:ind w:left="0"/>
        <w:jc w:val="both"/>
      </w:pPr>
      <w:r>
        <w:rPr>
          <w:rFonts w:ascii="Times New Roman"/>
          <w:b w:val="false"/>
          <w:i w:val="false"/>
          <w:color w:val="000000"/>
          <w:sz w:val="28"/>
        </w:rPr>
        <w:t>
      проводят с начальниками МОВУ района (города областного значения) однодневные инструкторско-методические занятия по организации и проведению приписки граждан к призывным участкам;</w:t>
      </w:r>
    </w:p>
    <w:bookmarkEnd w:id="65"/>
    <w:bookmarkStart w:name="z66" w:id="66"/>
    <w:p>
      <w:pPr>
        <w:spacing w:after="0"/>
        <w:ind w:left="0"/>
        <w:jc w:val="both"/>
      </w:pPr>
      <w:r>
        <w:rPr>
          <w:rFonts w:ascii="Times New Roman"/>
          <w:b w:val="false"/>
          <w:i w:val="false"/>
          <w:color w:val="000000"/>
          <w:sz w:val="28"/>
        </w:rPr>
        <w:t>
      определяют совместно с областными (города республиканского значения и столицы) департаментами (управлениями) здравоохранения порядок привлечения врачей-специалистов лечебных организаций для медицинского освидетельствования граждан;</w:t>
      </w:r>
    </w:p>
    <w:bookmarkEnd w:id="66"/>
    <w:bookmarkStart w:name="z67" w:id="67"/>
    <w:p>
      <w:pPr>
        <w:spacing w:after="0"/>
        <w:ind w:left="0"/>
        <w:jc w:val="both"/>
      </w:pPr>
      <w:r>
        <w:rPr>
          <w:rFonts w:ascii="Times New Roman"/>
          <w:b w:val="false"/>
          <w:i w:val="false"/>
          <w:color w:val="000000"/>
          <w:sz w:val="28"/>
        </w:rPr>
        <w:t>
      издают приказ начальника МОВУ области (города республиканского значения и столицы) о порядке и сроках проведения приписки к призывным участкам.</w:t>
      </w:r>
    </w:p>
    <w:bookmarkEnd w:id="67"/>
    <w:bookmarkStart w:name="z68" w:id="68"/>
    <w:p>
      <w:pPr>
        <w:spacing w:after="0"/>
        <w:ind w:left="0"/>
        <w:jc w:val="both"/>
      </w:pPr>
      <w:r>
        <w:rPr>
          <w:rFonts w:ascii="Times New Roman"/>
          <w:b w:val="false"/>
          <w:i w:val="false"/>
          <w:color w:val="000000"/>
          <w:sz w:val="28"/>
        </w:rPr>
        <w:t>
      2) МОВУ района (города областного значения):</w:t>
      </w:r>
    </w:p>
    <w:bookmarkEnd w:id="68"/>
    <w:bookmarkStart w:name="z607" w:id="69"/>
    <w:p>
      <w:pPr>
        <w:spacing w:after="0"/>
        <w:ind w:left="0"/>
        <w:jc w:val="both"/>
      </w:pPr>
      <w:r>
        <w:rPr>
          <w:rFonts w:ascii="Times New Roman"/>
          <w:b w:val="false"/>
          <w:i w:val="false"/>
          <w:color w:val="000000"/>
          <w:sz w:val="28"/>
        </w:rPr>
        <w:t xml:space="preserve">
      ежегодно не позднее 25 декабря издают приказ начальника МОВУ района (города областного значения) о проведении приписки граждан к призывному участку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9"/>
    <w:bookmarkStart w:name="z69" w:id="70"/>
    <w:p>
      <w:pPr>
        <w:spacing w:after="0"/>
        <w:ind w:left="0"/>
        <w:jc w:val="both"/>
      </w:pPr>
      <w:r>
        <w:rPr>
          <w:rFonts w:ascii="Times New Roman"/>
          <w:b w:val="false"/>
          <w:i w:val="false"/>
          <w:color w:val="000000"/>
          <w:sz w:val="28"/>
        </w:rPr>
        <w:t>
      разрабатывают план подготовки и проведения приписки граждан к призывному участку, в котором предусматриваются:</w:t>
      </w:r>
    </w:p>
    <w:bookmarkEnd w:id="70"/>
    <w:bookmarkStart w:name="z70" w:id="71"/>
    <w:p>
      <w:pPr>
        <w:spacing w:after="0"/>
        <w:ind w:left="0"/>
        <w:jc w:val="both"/>
      </w:pPr>
      <w:r>
        <w:rPr>
          <w:rFonts w:ascii="Times New Roman"/>
          <w:b w:val="false"/>
          <w:i w:val="false"/>
          <w:color w:val="000000"/>
          <w:sz w:val="28"/>
        </w:rPr>
        <w:t>
      порядок оповещения и сроки вызова граждан для приписки к призывному участку;</w:t>
      </w:r>
    </w:p>
    <w:bookmarkEnd w:id="71"/>
    <w:bookmarkStart w:name="z71" w:id="72"/>
    <w:p>
      <w:pPr>
        <w:spacing w:after="0"/>
        <w:ind w:left="0"/>
        <w:jc w:val="both"/>
      </w:pPr>
      <w:r>
        <w:rPr>
          <w:rFonts w:ascii="Times New Roman"/>
          <w:b w:val="false"/>
          <w:i w:val="false"/>
          <w:color w:val="000000"/>
          <w:sz w:val="28"/>
        </w:rPr>
        <w:t>
      срок составления списков и расчеты явки граждан на приписку к призывному участку по дням (не более 50 человек в день);</w:t>
      </w:r>
    </w:p>
    <w:bookmarkEnd w:id="72"/>
    <w:bookmarkStart w:name="z72" w:id="73"/>
    <w:p>
      <w:pPr>
        <w:spacing w:after="0"/>
        <w:ind w:left="0"/>
        <w:jc w:val="both"/>
      </w:pPr>
      <w:r>
        <w:rPr>
          <w:rFonts w:ascii="Times New Roman"/>
          <w:b w:val="false"/>
          <w:i w:val="false"/>
          <w:color w:val="000000"/>
          <w:sz w:val="28"/>
        </w:rPr>
        <w:t>
      проведение мероприятий воспитательной и социально-правовой работы;</w:t>
      </w:r>
    </w:p>
    <w:bookmarkEnd w:id="73"/>
    <w:bookmarkStart w:name="z73" w:id="74"/>
    <w:p>
      <w:pPr>
        <w:spacing w:after="0"/>
        <w:ind w:left="0"/>
        <w:jc w:val="both"/>
      </w:pPr>
      <w:r>
        <w:rPr>
          <w:rFonts w:ascii="Times New Roman"/>
          <w:b w:val="false"/>
          <w:i w:val="false"/>
          <w:color w:val="000000"/>
          <w:sz w:val="28"/>
        </w:rPr>
        <w:t>
      обеспечение необходимым оборудованием помещений призывных пунктов;</w:t>
      </w:r>
    </w:p>
    <w:bookmarkEnd w:id="74"/>
    <w:bookmarkStart w:name="z74" w:id="75"/>
    <w:p>
      <w:pPr>
        <w:spacing w:after="0"/>
        <w:ind w:left="0"/>
        <w:jc w:val="both"/>
      </w:pPr>
      <w:r>
        <w:rPr>
          <w:rFonts w:ascii="Times New Roman"/>
          <w:b w:val="false"/>
          <w:i w:val="false"/>
          <w:color w:val="000000"/>
          <w:sz w:val="28"/>
        </w:rPr>
        <w:t>
      отбор врачей-специалистов для медицинского освидетельствования приписываемых;</w:t>
      </w:r>
    </w:p>
    <w:bookmarkEnd w:id="75"/>
    <w:bookmarkStart w:name="z75" w:id="76"/>
    <w:p>
      <w:pPr>
        <w:spacing w:after="0"/>
        <w:ind w:left="0"/>
        <w:jc w:val="both"/>
      </w:pPr>
      <w:r>
        <w:rPr>
          <w:rFonts w:ascii="Times New Roman"/>
          <w:b w:val="false"/>
          <w:i w:val="false"/>
          <w:color w:val="000000"/>
          <w:sz w:val="28"/>
        </w:rPr>
        <w:t>
      расчет на выделение необходимого количества технических работников, обслуживающего персонала и транспорта для обеспечения организованного и качественного проведения приписки граждан к призывному участку;</w:t>
      </w:r>
    </w:p>
    <w:bookmarkEnd w:id="76"/>
    <w:bookmarkStart w:name="z76" w:id="77"/>
    <w:p>
      <w:pPr>
        <w:spacing w:after="0"/>
        <w:ind w:left="0"/>
        <w:jc w:val="both"/>
      </w:pPr>
      <w:r>
        <w:rPr>
          <w:rFonts w:ascii="Times New Roman"/>
          <w:b w:val="false"/>
          <w:i w:val="false"/>
          <w:color w:val="000000"/>
          <w:sz w:val="28"/>
        </w:rPr>
        <w:t>
      срок проведения инструктажа лиц, привлекаемых для проведения приписки.</w:t>
      </w:r>
    </w:p>
    <w:bookmarkEnd w:id="77"/>
    <w:bookmarkStart w:name="z77" w:id="78"/>
    <w:p>
      <w:pPr>
        <w:spacing w:after="0"/>
        <w:ind w:left="0"/>
        <w:jc w:val="both"/>
      </w:pPr>
      <w:r>
        <w:rPr>
          <w:rFonts w:ascii="Times New Roman"/>
          <w:b w:val="false"/>
          <w:i w:val="false"/>
          <w:color w:val="000000"/>
          <w:sz w:val="28"/>
        </w:rPr>
        <w:t>
      14. МОВУ района (города областного значения) в соответствии Бюджетным кодексом Республики Казахстан представляют в соответствующие акиматы (местные исполнительные органы) (администраторам программ) заявки на необходимые расходы, связанные с ведением воинского учета военнообязанных и призывников.</w:t>
      </w:r>
    </w:p>
    <w:bookmarkEnd w:id="78"/>
    <w:bookmarkStart w:name="z78" w:id="79"/>
    <w:p>
      <w:pPr>
        <w:spacing w:after="0"/>
        <w:ind w:left="0"/>
        <w:jc w:val="both"/>
      </w:pPr>
      <w:r>
        <w:rPr>
          <w:rFonts w:ascii="Times New Roman"/>
          <w:b w:val="false"/>
          <w:i w:val="false"/>
          <w:color w:val="000000"/>
          <w:sz w:val="28"/>
        </w:rPr>
        <w:t>
      Финансовые расходы по проведению приписки граждан к призывным участкам осуществляются акиматами районов (городов областного значения).</w:t>
      </w:r>
    </w:p>
    <w:bookmarkEnd w:id="79"/>
    <w:bookmarkStart w:name="z79" w:id="80"/>
    <w:p>
      <w:pPr>
        <w:spacing w:after="0"/>
        <w:ind w:left="0"/>
        <w:jc w:val="both"/>
      </w:pPr>
      <w:r>
        <w:rPr>
          <w:rFonts w:ascii="Times New Roman"/>
          <w:b w:val="false"/>
          <w:i w:val="false"/>
          <w:color w:val="000000"/>
          <w:sz w:val="28"/>
        </w:rPr>
        <w:t>
      О планируемых мероприятиях, предложениях по обеспечению своевременного и качественного проведения приписки граждан к призывным участкам МОВУ района (города областного значения) ежегодно до 15 ноября информируют соответствующих акимов.</w:t>
      </w:r>
    </w:p>
    <w:bookmarkEnd w:id="80"/>
    <w:bookmarkStart w:name="z80" w:id="81"/>
    <w:p>
      <w:pPr>
        <w:spacing w:after="0"/>
        <w:ind w:left="0"/>
        <w:jc w:val="both"/>
      </w:pPr>
      <w:r>
        <w:rPr>
          <w:rFonts w:ascii="Times New Roman"/>
          <w:b w:val="false"/>
          <w:i w:val="false"/>
          <w:color w:val="000000"/>
          <w:sz w:val="28"/>
        </w:rPr>
        <w:t xml:space="preserve">
      Оповещение граждан об их явке на приписку производится повестками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повестка), вручение которых гражданам производится местными исполнительными органами и юридическими лицами за пять рабочих дней до назначенного срока явки на приписку. В повестках МОВУ района (города областного значения) устанавливают конкретные сроки явки граждан на призывные участки для прохождения приписки.</w:t>
      </w:r>
    </w:p>
    <w:bookmarkEnd w:id="81"/>
    <w:bookmarkStart w:name="z81" w:id="82"/>
    <w:p>
      <w:pPr>
        <w:spacing w:after="0"/>
        <w:ind w:left="0"/>
        <w:jc w:val="both"/>
      </w:pPr>
      <w:r>
        <w:rPr>
          <w:rFonts w:ascii="Times New Roman"/>
          <w:b w:val="false"/>
          <w:i w:val="false"/>
          <w:color w:val="000000"/>
          <w:sz w:val="28"/>
        </w:rPr>
        <w:t>
      В населенных пунктах, где отсутствуют МОВУ, доставку граждан на призывные участки обеспечивают акимы поселков, аулов (сел), аульных (сельских) округов.</w:t>
      </w:r>
    </w:p>
    <w:bookmarkEnd w:id="82"/>
    <w:bookmarkStart w:name="z82" w:id="83"/>
    <w:p>
      <w:pPr>
        <w:spacing w:after="0"/>
        <w:ind w:left="0"/>
        <w:jc w:val="both"/>
      </w:pPr>
      <w:r>
        <w:rPr>
          <w:rFonts w:ascii="Times New Roman"/>
          <w:b w:val="false"/>
          <w:i w:val="false"/>
          <w:color w:val="000000"/>
          <w:sz w:val="28"/>
        </w:rPr>
        <w:t>
      От явки на приписку освобождаются граждане, страдающие тяжелыми заболеваниями, лишенные возможности самостоятельного передвижения, что подтверждается справками соответствующих лечебно-профилактических учреждений.</w:t>
      </w:r>
    </w:p>
    <w:bookmarkEnd w:id="83"/>
    <w:bookmarkStart w:name="z83" w:id="84"/>
    <w:p>
      <w:pPr>
        <w:spacing w:after="0"/>
        <w:ind w:left="0"/>
        <w:jc w:val="both"/>
      </w:pPr>
      <w:r>
        <w:rPr>
          <w:rFonts w:ascii="Times New Roman"/>
          <w:b w:val="false"/>
          <w:i w:val="false"/>
          <w:color w:val="000000"/>
          <w:sz w:val="28"/>
        </w:rPr>
        <w:t>
      В необходимых случаях повестки могут вручаться гражданам непосредственно по их домашним адресам.</w:t>
      </w:r>
    </w:p>
    <w:bookmarkEnd w:id="84"/>
    <w:bookmarkStart w:name="z84" w:id="85"/>
    <w:p>
      <w:pPr>
        <w:spacing w:after="0"/>
        <w:ind w:left="0"/>
        <w:jc w:val="both"/>
      </w:pPr>
      <w:r>
        <w:rPr>
          <w:rFonts w:ascii="Times New Roman"/>
          <w:b w:val="false"/>
          <w:i w:val="false"/>
          <w:color w:val="000000"/>
          <w:sz w:val="28"/>
        </w:rPr>
        <w:t>
      15. Уважительными причинами неявки граждан на призывные участки в сроки, установленные МОВУ района (города областного значения) признаются:</w:t>
      </w:r>
    </w:p>
    <w:bookmarkEnd w:id="85"/>
    <w:bookmarkStart w:name="z85" w:id="86"/>
    <w:p>
      <w:pPr>
        <w:spacing w:after="0"/>
        <w:ind w:left="0"/>
        <w:jc w:val="both"/>
      </w:pPr>
      <w:r>
        <w:rPr>
          <w:rFonts w:ascii="Times New Roman"/>
          <w:b w:val="false"/>
          <w:i w:val="false"/>
          <w:color w:val="000000"/>
          <w:sz w:val="28"/>
        </w:rPr>
        <w:t>
      1) заболевание (травма), связанное с утратой трудоспособности;</w:t>
      </w:r>
    </w:p>
    <w:bookmarkEnd w:id="86"/>
    <w:bookmarkStart w:name="z86" w:id="87"/>
    <w:p>
      <w:pPr>
        <w:spacing w:after="0"/>
        <w:ind w:left="0"/>
        <w:jc w:val="both"/>
      </w:pPr>
      <w:r>
        <w:rPr>
          <w:rFonts w:ascii="Times New Roman"/>
          <w:b w:val="false"/>
          <w:i w:val="false"/>
          <w:color w:val="000000"/>
          <w:sz w:val="28"/>
        </w:rPr>
        <w:t>
      2) смерть или тяжелая болезнь близкого родственника;</w:t>
      </w:r>
    </w:p>
    <w:bookmarkEnd w:id="87"/>
    <w:bookmarkStart w:name="z87" w:id="88"/>
    <w:p>
      <w:pPr>
        <w:spacing w:after="0"/>
        <w:ind w:left="0"/>
        <w:jc w:val="both"/>
      </w:pPr>
      <w:r>
        <w:rPr>
          <w:rFonts w:ascii="Times New Roman"/>
          <w:b w:val="false"/>
          <w:i w:val="false"/>
          <w:color w:val="000000"/>
          <w:sz w:val="28"/>
        </w:rPr>
        <w:t>
      3) препятствия стихийного характера, лишившие гражданина возможности лично прибыть.</w:t>
      </w:r>
    </w:p>
    <w:bookmarkEnd w:id="88"/>
    <w:bookmarkStart w:name="z88" w:id="89"/>
    <w:p>
      <w:pPr>
        <w:spacing w:after="0"/>
        <w:ind w:left="0"/>
        <w:jc w:val="both"/>
      </w:pPr>
      <w:r>
        <w:rPr>
          <w:rFonts w:ascii="Times New Roman"/>
          <w:b w:val="false"/>
          <w:i w:val="false"/>
          <w:color w:val="000000"/>
          <w:sz w:val="28"/>
        </w:rPr>
        <w:t>
      Причины неприбытия должны быть подтверждены соответствующими документами.</w:t>
      </w:r>
    </w:p>
    <w:bookmarkEnd w:id="89"/>
    <w:bookmarkStart w:name="z89" w:id="90"/>
    <w:p>
      <w:pPr>
        <w:spacing w:after="0"/>
        <w:ind w:left="0"/>
        <w:jc w:val="both"/>
      </w:pPr>
      <w:r>
        <w:rPr>
          <w:rFonts w:ascii="Times New Roman"/>
          <w:b w:val="false"/>
          <w:i w:val="false"/>
          <w:color w:val="000000"/>
          <w:sz w:val="28"/>
        </w:rPr>
        <w:t>
      16. Все граждане, вызываемые МОВУ района (города областного значения) для прохождения приписки, прибывают на призывные участки в сроки и с документами, указанными в повестке.</w:t>
      </w:r>
    </w:p>
    <w:bookmarkEnd w:id="90"/>
    <w:bookmarkStart w:name="z90" w:id="91"/>
    <w:p>
      <w:pPr>
        <w:spacing w:after="0"/>
        <w:ind w:left="0"/>
        <w:jc w:val="both"/>
      </w:pPr>
      <w:r>
        <w:rPr>
          <w:rFonts w:ascii="Times New Roman"/>
          <w:b w:val="false"/>
          <w:i w:val="false"/>
          <w:color w:val="000000"/>
          <w:sz w:val="28"/>
        </w:rPr>
        <w:t>
      17. Дежурный по призывному пункту доводит до граждан, прибывающих для прохождения приписки, порядок прохождения приписки, разъясняет им их права и обязанности, установленные законами Республики Казахстан.</w:t>
      </w:r>
    </w:p>
    <w:bookmarkEnd w:id="91"/>
    <w:bookmarkStart w:name="z91" w:id="92"/>
    <w:p>
      <w:pPr>
        <w:spacing w:after="0"/>
        <w:ind w:left="0"/>
        <w:jc w:val="both"/>
      </w:pPr>
      <w:r>
        <w:rPr>
          <w:rFonts w:ascii="Times New Roman"/>
          <w:b w:val="false"/>
          <w:i w:val="false"/>
          <w:color w:val="000000"/>
          <w:sz w:val="28"/>
        </w:rPr>
        <w:t xml:space="preserve">
      18. Уполномоченные лица МОВУ района (города областного значения) проводят с гражданами беседу, проверяют наличие и полноту представленных ими документов, отдают указания техническим работникам, привлеченным для работы на призывном пункте, о заполнении на приписываемого учетной карты призывника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учетная карта призывника), личного дела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личное дело), ведут ежедневный учет граждан явившихся на приписку по списку.</w:t>
      </w:r>
    </w:p>
    <w:bookmarkEnd w:id="92"/>
    <w:bookmarkStart w:name="z92" w:id="93"/>
    <w:p>
      <w:pPr>
        <w:spacing w:after="0"/>
        <w:ind w:left="0"/>
        <w:jc w:val="both"/>
      </w:pPr>
      <w:r>
        <w:rPr>
          <w:rFonts w:ascii="Times New Roman"/>
          <w:b w:val="false"/>
          <w:i w:val="false"/>
          <w:color w:val="000000"/>
          <w:sz w:val="28"/>
        </w:rPr>
        <w:t>
      На каждого призывника в личное дело подшиваются:</w:t>
      </w:r>
    </w:p>
    <w:bookmarkEnd w:id="93"/>
    <w:bookmarkStart w:name="z93" w:id="94"/>
    <w:p>
      <w:pPr>
        <w:spacing w:after="0"/>
        <w:ind w:left="0"/>
        <w:jc w:val="both"/>
      </w:pPr>
      <w:r>
        <w:rPr>
          <w:rFonts w:ascii="Times New Roman"/>
          <w:b w:val="false"/>
          <w:i w:val="false"/>
          <w:color w:val="000000"/>
          <w:sz w:val="28"/>
        </w:rPr>
        <w:t>
      1) учетная карта призывника;</w:t>
      </w:r>
    </w:p>
    <w:bookmarkEnd w:id="94"/>
    <w:bookmarkStart w:name="z94" w:id="95"/>
    <w:p>
      <w:pPr>
        <w:spacing w:after="0"/>
        <w:ind w:left="0"/>
        <w:jc w:val="both"/>
      </w:pPr>
      <w:r>
        <w:rPr>
          <w:rFonts w:ascii="Times New Roman"/>
          <w:b w:val="false"/>
          <w:i w:val="false"/>
          <w:color w:val="000000"/>
          <w:sz w:val="28"/>
        </w:rPr>
        <w:t>
      2) копия свидетельства о рождении;</w:t>
      </w:r>
    </w:p>
    <w:bookmarkEnd w:id="95"/>
    <w:bookmarkStart w:name="z95" w:id="96"/>
    <w:p>
      <w:pPr>
        <w:spacing w:after="0"/>
        <w:ind w:left="0"/>
        <w:jc w:val="both"/>
      </w:pPr>
      <w:r>
        <w:rPr>
          <w:rFonts w:ascii="Times New Roman"/>
          <w:b w:val="false"/>
          <w:i w:val="false"/>
          <w:color w:val="000000"/>
          <w:sz w:val="28"/>
        </w:rPr>
        <w:t>
      3) копия свидетельства о браке;</w:t>
      </w:r>
    </w:p>
    <w:bookmarkEnd w:id="96"/>
    <w:bookmarkStart w:name="z96" w:id="97"/>
    <w:p>
      <w:pPr>
        <w:spacing w:after="0"/>
        <w:ind w:left="0"/>
        <w:jc w:val="both"/>
      </w:pPr>
      <w:r>
        <w:rPr>
          <w:rFonts w:ascii="Times New Roman"/>
          <w:b w:val="false"/>
          <w:i w:val="false"/>
          <w:color w:val="000000"/>
          <w:sz w:val="28"/>
        </w:rPr>
        <w:t>
      4) копия свидетельства о рождении детей;</w:t>
      </w:r>
    </w:p>
    <w:bookmarkEnd w:id="97"/>
    <w:bookmarkStart w:name="z97" w:id="98"/>
    <w:p>
      <w:pPr>
        <w:spacing w:after="0"/>
        <w:ind w:left="0"/>
        <w:jc w:val="both"/>
      </w:pPr>
      <w:r>
        <w:rPr>
          <w:rFonts w:ascii="Times New Roman"/>
          <w:b w:val="false"/>
          <w:i w:val="false"/>
          <w:color w:val="000000"/>
          <w:sz w:val="28"/>
        </w:rPr>
        <w:t>
      5) копия документа об образовании;</w:t>
      </w:r>
    </w:p>
    <w:bookmarkEnd w:id="98"/>
    <w:bookmarkStart w:name="z98" w:id="99"/>
    <w:p>
      <w:pPr>
        <w:spacing w:after="0"/>
        <w:ind w:left="0"/>
        <w:jc w:val="both"/>
      </w:pPr>
      <w:r>
        <w:rPr>
          <w:rFonts w:ascii="Times New Roman"/>
          <w:b w:val="false"/>
          <w:i w:val="false"/>
          <w:color w:val="000000"/>
          <w:sz w:val="28"/>
        </w:rPr>
        <w:t>
      6) справка с места работы или учебы;</w:t>
      </w:r>
    </w:p>
    <w:bookmarkEnd w:id="99"/>
    <w:bookmarkStart w:name="z99" w:id="100"/>
    <w:p>
      <w:pPr>
        <w:spacing w:after="0"/>
        <w:ind w:left="0"/>
        <w:jc w:val="both"/>
      </w:pPr>
      <w:r>
        <w:rPr>
          <w:rFonts w:ascii="Times New Roman"/>
          <w:b w:val="false"/>
          <w:i w:val="false"/>
          <w:color w:val="000000"/>
          <w:sz w:val="28"/>
        </w:rPr>
        <w:t>
      7) характеристика с места работы или учебы;</w:t>
      </w:r>
    </w:p>
    <w:bookmarkEnd w:id="100"/>
    <w:bookmarkStart w:name="z100" w:id="101"/>
    <w:p>
      <w:pPr>
        <w:spacing w:after="0"/>
        <w:ind w:left="0"/>
        <w:jc w:val="both"/>
      </w:pPr>
      <w:r>
        <w:rPr>
          <w:rFonts w:ascii="Times New Roman"/>
          <w:b w:val="false"/>
          <w:i w:val="false"/>
          <w:color w:val="000000"/>
          <w:sz w:val="28"/>
        </w:rPr>
        <w:t>
      8) справка о составе семьи;</w:t>
      </w:r>
    </w:p>
    <w:bookmarkEnd w:id="101"/>
    <w:bookmarkStart w:name="z101" w:id="102"/>
    <w:p>
      <w:pPr>
        <w:spacing w:after="0"/>
        <w:ind w:left="0"/>
        <w:jc w:val="both"/>
      </w:pPr>
      <w:r>
        <w:rPr>
          <w:rFonts w:ascii="Times New Roman"/>
          <w:b w:val="false"/>
          <w:i w:val="false"/>
          <w:color w:val="000000"/>
          <w:sz w:val="28"/>
        </w:rPr>
        <w:t>
      9) лист изучения призывника;</w:t>
      </w:r>
    </w:p>
    <w:bookmarkEnd w:id="102"/>
    <w:bookmarkStart w:name="z102" w:id="103"/>
    <w:p>
      <w:pPr>
        <w:spacing w:after="0"/>
        <w:ind w:left="0"/>
        <w:jc w:val="both"/>
      </w:pPr>
      <w:r>
        <w:rPr>
          <w:rFonts w:ascii="Times New Roman"/>
          <w:b w:val="false"/>
          <w:i w:val="false"/>
          <w:color w:val="000000"/>
          <w:sz w:val="28"/>
        </w:rPr>
        <w:t>
      10) лист беседы с родителями;</w:t>
      </w:r>
    </w:p>
    <w:bookmarkEnd w:id="103"/>
    <w:bookmarkStart w:name="z103" w:id="104"/>
    <w:p>
      <w:pPr>
        <w:spacing w:after="0"/>
        <w:ind w:left="0"/>
        <w:jc w:val="both"/>
      </w:pPr>
      <w:r>
        <w:rPr>
          <w:rFonts w:ascii="Times New Roman"/>
          <w:b w:val="false"/>
          <w:i w:val="false"/>
          <w:color w:val="000000"/>
          <w:sz w:val="28"/>
        </w:rPr>
        <w:t>
      11) результаты рентгенологического исследования органов грудной клетки;</w:t>
      </w:r>
    </w:p>
    <w:bookmarkEnd w:id="104"/>
    <w:bookmarkStart w:name="z104" w:id="105"/>
    <w:p>
      <w:pPr>
        <w:spacing w:after="0"/>
        <w:ind w:left="0"/>
        <w:jc w:val="both"/>
      </w:pPr>
      <w:r>
        <w:rPr>
          <w:rFonts w:ascii="Times New Roman"/>
          <w:b w:val="false"/>
          <w:i w:val="false"/>
          <w:color w:val="000000"/>
          <w:sz w:val="28"/>
        </w:rPr>
        <w:t>
      12) документы о состоянии здоровья;</w:t>
      </w:r>
    </w:p>
    <w:bookmarkEnd w:id="105"/>
    <w:bookmarkStart w:name="z105" w:id="106"/>
    <w:p>
      <w:pPr>
        <w:spacing w:after="0"/>
        <w:ind w:left="0"/>
        <w:jc w:val="both"/>
      </w:pPr>
      <w:r>
        <w:rPr>
          <w:rFonts w:ascii="Times New Roman"/>
          <w:b w:val="false"/>
          <w:i w:val="false"/>
          <w:color w:val="000000"/>
          <w:sz w:val="28"/>
        </w:rPr>
        <w:t>
      13) справки от органов внутренних дел, органов дознания и предварительного следствия;</w:t>
      </w:r>
    </w:p>
    <w:bookmarkEnd w:id="106"/>
    <w:bookmarkStart w:name="z106" w:id="107"/>
    <w:p>
      <w:pPr>
        <w:spacing w:after="0"/>
        <w:ind w:left="0"/>
        <w:jc w:val="both"/>
      </w:pPr>
      <w:r>
        <w:rPr>
          <w:rFonts w:ascii="Times New Roman"/>
          <w:b w:val="false"/>
          <w:i w:val="false"/>
          <w:color w:val="000000"/>
          <w:sz w:val="28"/>
        </w:rPr>
        <w:t>
      14) сообщения от судебных органов о привлечении к уголовной ответственности;</w:t>
      </w:r>
    </w:p>
    <w:bookmarkEnd w:id="107"/>
    <w:bookmarkStart w:name="z107" w:id="108"/>
    <w:p>
      <w:pPr>
        <w:spacing w:after="0"/>
        <w:ind w:left="0"/>
        <w:jc w:val="both"/>
      </w:pPr>
      <w:r>
        <w:rPr>
          <w:rFonts w:ascii="Times New Roman"/>
          <w:b w:val="false"/>
          <w:i w:val="false"/>
          <w:color w:val="000000"/>
          <w:sz w:val="28"/>
        </w:rPr>
        <w:t>
      15) сообщения от организаций регистрации актов гражданского состояния (далее – органы РАГС) об изменении фамилии, имени, отчества, даты и места рождения, о смерти.</w:t>
      </w:r>
    </w:p>
    <w:bookmarkEnd w:id="108"/>
    <w:bookmarkStart w:name="z108" w:id="109"/>
    <w:p>
      <w:pPr>
        <w:spacing w:after="0"/>
        <w:ind w:left="0"/>
        <w:jc w:val="both"/>
      </w:pPr>
      <w:r>
        <w:rPr>
          <w:rFonts w:ascii="Times New Roman"/>
          <w:b w:val="false"/>
          <w:i w:val="false"/>
          <w:color w:val="000000"/>
          <w:sz w:val="28"/>
        </w:rPr>
        <w:t>
      19. Всем гражданам, подлежащим приписке к призывным участкам, проводится медицинское освидетельствование в соответствии с Правилами проведения военно-врачебной экспертизы в Вооруженных Силах, других войсках и воинских формированиях.</w:t>
      </w:r>
    </w:p>
    <w:bookmarkEnd w:id="109"/>
    <w:bookmarkStart w:name="z109" w:id="110"/>
    <w:p>
      <w:pPr>
        <w:spacing w:after="0"/>
        <w:ind w:left="0"/>
        <w:jc w:val="both"/>
      </w:pPr>
      <w:r>
        <w:rPr>
          <w:rFonts w:ascii="Times New Roman"/>
          <w:b w:val="false"/>
          <w:i w:val="false"/>
          <w:color w:val="000000"/>
          <w:sz w:val="28"/>
        </w:rPr>
        <w:t xml:space="preserve">
      20. В книгу протоколов комиссии по приписке,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книга протоколов), заносятся все граждане, подлежащие приписке к призывному участку в соответствии со сводными списками, включая лиц, страдающих тяжелыми заболеваниями, которые из-за болезни были лишены возможности лично явиться на приписку.</w:t>
      </w:r>
    </w:p>
    <w:bookmarkEnd w:id="110"/>
    <w:bookmarkStart w:name="z110" w:id="111"/>
    <w:p>
      <w:pPr>
        <w:spacing w:after="0"/>
        <w:ind w:left="0"/>
        <w:jc w:val="both"/>
      </w:pPr>
      <w:r>
        <w:rPr>
          <w:rFonts w:ascii="Times New Roman"/>
          <w:b w:val="false"/>
          <w:i w:val="false"/>
          <w:color w:val="000000"/>
          <w:sz w:val="28"/>
        </w:rPr>
        <w:t>
      По гражданам, направленным на дополнительное медицинское обследование, в книгу протоколов комиссии по приписке производится следующая запись: "Направить на дополнительное обследование (куда). Явиться на приписку повторно "___" ___________ 20__ года".</w:t>
      </w:r>
    </w:p>
    <w:bookmarkEnd w:id="111"/>
    <w:bookmarkStart w:name="z111" w:id="112"/>
    <w:p>
      <w:pPr>
        <w:spacing w:after="0"/>
        <w:ind w:left="0"/>
        <w:jc w:val="both"/>
      </w:pPr>
      <w:r>
        <w:rPr>
          <w:rFonts w:ascii="Times New Roman"/>
          <w:b w:val="false"/>
          <w:i w:val="false"/>
          <w:color w:val="000000"/>
          <w:sz w:val="28"/>
        </w:rPr>
        <w:t>
      Окончательное решение по указанным гражданам комиссией по приписке принимается после проведения дополнительных обследований и записывается в книгу протоколов комиссии повторно. Если до составления итогового отчета о приписке граждан к призывному участку дополнительное обследование отдельных лиц не будет закончено, то указанные лица в отчете о приписке показываются как нуждающиеся в лечении (медицинском наблюдении) по списку 1 (временно негодных к воинской службе).</w:t>
      </w:r>
    </w:p>
    <w:bookmarkEnd w:id="112"/>
    <w:bookmarkStart w:name="z112" w:id="113"/>
    <w:p>
      <w:pPr>
        <w:spacing w:after="0"/>
        <w:ind w:left="0"/>
        <w:jc w:val="both"/>
      </w:pPr>
      <w:r>
        <w:rPr>
          <w:rFonts w:ascii="Times New Roman"/>
          <w:b w:val="false"/>
          <w:i w:val="false"/>
          <w:color w:val="000000"/>
          <w:sz w:val="28"/>
        </w:rPr>
        <w:t>
      21. В конце каждого рабочего дня члены комиссии по приписке проверяют правильность записей, сделанных в книге протоколов комиссии по приписке. Протокол подписывается председателем и членами комиссии по приписке.</w:t>
      </w:r>
    </w:p>
    <w:bookmarkEnd w:id="113"/>
    <w:bookmarkStart w:name="z113" w:id="114"/>
    <w:p>
      <w:pPr>
        <w:spacing w:after="0"/>
        <w:ind w:left="0"/>
        <w:jc w:val="both"/>
      </w:pPr>
      <w:r>
        <w:rPr>
          <w:rFonts w:ascii="Times New Roman"/>
          <w:b w:val="false"/>
          <w:i w:val="false"/>
          <w:color w:val="000000"/>
          <w:sz w:val="28"/>
        </w:rPr>
        <w:t>
      22. Комиссия по приписке на основании изучения документов и личной беседы с призывником, с учетом рода его занятий, специальности, образования, общего развития и результатов медицинского освидетельствования, принимает одно из следующих решений, которое заносится в книгу протоколов комиссии по приписке:</w:t>
      </w:r>
    </w:p>
    <w:bookmarkEnd w:id="114"/>
    <w:bookmarkStart w:name="z114" w:id="115"/>
    <w:p>
      <w:pPr>
        <w:spacing w:after="0"/>
        <w:ind w:left="0"/>
        <w:jc w:val="both"/>
      </w:pPr>
      <w:r>
        <w:rPr>
          <w:rFonts w:ascii="Times New Roman"/>
          <w:b w:val="false"/>
          <w:i w:val="false"/>
          <w:color w:val="000000"/>
          <w:sz w:val="28"/>
        </w:rPr>
        <w:t>
      1) "Годен к воинской службе";</w:t>
      </w:r>
    </w:p>
    <w:bookmarkEnd w:id="115"/>
    <w:bookmarkStart w:name="z115" w:id="116"/>
    <w:p>
      <w:pPr>
        <w:spacing w:after="0"/>
        <w:ind w:left="0"/>
        <w:jc w:val="both"/>
      </w:pPr>
      <w:r>
        <w:rPr>
          <w:rFonts w:ascii="Times New Roman"/>
          <w:b w:val="false"/>
          <w:i w:val="false"/>
          <w:color w:val="000000"/>
          <w:sz w:val="28"/>
        </w:rPr>
        <w:t>
      2) "Годен к воинской службе, но нуждается в дополнительном лечении";</w:t>
      </w:r>
    </w:p>
    <w:bookmarkEnd w:id="116"/>
    <w:bookmarkStart w:name="z116" w:id="117"/>
    <w:p>
      <w:pPr>
        <w:spacing w:after="0"/>
        <w:ind w:left="0"/>
        <w:jc w:val="both"/>
      </w:pPr>
      <w:r>
        <w:rPr>
          <w:rFonts w:ascii="Times New Roman"/>
          <w:b w:val="false"/>
          <w:i w:val="false"/>
          <w:color w:val="000000"/>
          <w:sz w:val="28"/>
        </w:rPr>
        <w:t>
      3) "Нуждается в лечении (медицинском наблюдении)";</w:t>
      </w:r>
    </w:p>
    <w:bookmarkEnd w:id="117"/>
    <w:bookmarkStart w:name="z117" w:id="118"/>
    <w:p>
      <w:pPr>
        <w:spacing w:after="0"/>
        <w:ind w:left="0"/>
        <w:jc w:val="both"/>
      </w:pPr>
      <w:r>
        <w:rPr>
          <w:rFonts w:ascii="Times New Roman"/>
          <w:b w:val="false"/>
          <w:i w:val="false"/>
          <w:color w:val="000000"/>
          <w:sz w:val="28"/>
        </w:rPr>
        <w:t>
      4) "Негоден к воинской службе в мирное время, ограниченно годен в военное время";</w:t>
      </w:r>
    </w:p>
    <w:bookmarkEnd w:id="118"/>
    <w:bookmarkStart w:name="z118" w:id="119"/>
    <w:p>
      <w:pPr>
        <w:spacing w:after="0"/>
        <w:ind w:left="0"/>
        <w:jc w:val="both"/>
      </w:pPr>
      <w:r>
        <w:rPr>
          <w:rFonts w:ascii="Times New Roman"/>
          <w:b w:val="false"/>
          <w:i w:val="false"/>
          <w:color w:val="000000"/>
          <w:sz w:val="28"/>
        </w:rPr>
        <w:t>
      5) "Негоден к воинской службе с исключением с воинского учета".</w:t>
      </w:r>
    </w:p>
    <w:bookmarkEnd w:id="119"/>
    <w:bookmarkStart w:name="z119" w:id="120"/>
    <w:p>
      <w:pPr>
        <w:spacing w:after="0"/>
        <w:ind w:left="0"/>
        <w:jc w:val="both"/>
      </w:pPr>
      <w:r>
        <w:rPr>
          <w:rFonts w:ascii="Times New Roman"/>
          <w:b w:val="false"/>
          <w:i w:val="false"/>
          <w:color w:val="000000"/>
          <w:sz w:val="28"/>
        </w:rPr>
        <w:t>
      Комиссия по приписке принимает также решение:</w:t>
      </w:r>
    </w:p>
    <w:bookmarkEnd w:id="120"/>
    <w:bookmarkStart w:name="z120" w:id="121"/>
    <w:p>
      <w:pPr>
        <w:spacing w:after="0"/>
        <w:ind w:left="0"/>
        <w:jc w:val="both"/>
      </w:pPr>
      <w:r>
        <w:rPr>
          <w:rFonts w:ascii="Times New Roman"/>
          <w:b w:val="false"/>
          <w:i w:val="false"/>
          <w:color w:val="000000"/>
          <w:sz w:val="28"/>
        </w:rPr>
        <w:t>
      1) об организации розыска граждан, не явившихся на приписку;</w:t>
      </w:r>
    </w:p>
    <w:bookmarkEnd w:id="121"/>
    <w:bookmarkStart w:name="z121" w:id="122"/>
    <w:p>
      <w:pPr>
        <w:spacing w:after="0"/>
        <w:ind w:left="0"/>
        <w:jc w:val="both"/>
      </w:pPr>
      <w:r>
        <w:rPr>
          <w:rFonts w:ascii="Times New Roman"/>
          <w:b w:val="false"/>
          <w:i w:val="false"/>
          <w:color w:val="000000"/>
          <w:sz w:val="28"/>
        </w:rPr>
        <w:t>
      2) об отложении сроков приписки лицам, отбывающим наказание по приговору суда.</w:t>
      </w:r>
    </w:p>
    <w:bookmarkEnd w:id="122"/>
    <w:bookmarkStart w:name="z122" w:id="123"/>
    <w:p>
      <w:pPr>
        <w:spacing w:after="0"/>
        <w:ind w:left="0"/>
        <w:jc w:val="both"/>
      </w:pPr>
      <w:r>
        <w:rPr>
          <w:rFonts w:ascii="Times New Roman"/>
          <w:b w:val="false"/>
          <w:i w:val="false"/>
          <w:color w:val="000000"/>
          <w:sz w:val="28"/>
        </w:rPr>
        <w:t>
      23. Решение о необходимости лечения принимается в отношении лиц с выявленными заболеваниями, которые могут быть излечены до степени годности к воинской службе. Эти лица подлежат лечению в лечебно-профилактических организациях. Вопрос об их годности к воинской службе решается призывной комиссией при призыве.</w:t>
      </w:r>
    </w:p>
    <w:bookmarkEnd w:id="123"/>
    <w:bookmarkStart w:name="z123" w:id="124"/>
    <w:p>
      <w:pPr>
        <w:spacing w:after="0"/>
        <w:ind w:left="0"/>
        <w:jc w:val="both"/>
      </w:pPr>
      <w:r>
        <w:rPr>
          <w:rFonts w:ascii="Times New Roman"/>
          <w:b w:val="false"/>
          <w:i w:val="false"/>
          <w:color w:val="000000"/>
          <w:sz w:val="28"/>
        </w:rPr>
        <w:t xml:space="preserve">
      24. Лицам, признанным при приписке "негодными к воинской службе с исключением с воинского учета" и "негодными к воинской службе в мирное время, ограниченно годными в военное время", после прохождения медицинского освидетельствования при очередном призыве на основании решения областной призывной комиссии МОВУ области (города республиканского значения и столицы) в установленном порядке выписывается военный билет,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котором производятся соответствующие записи.</w:t>
      </w:r>
    </w:p>
    <w:bookmarkEnd w:id="124"/>
    <w:bookmarkStart w:name="z124" w:id="125"/>
    <w:p>
      <w:pPr>
        <w:spacing w:after="0"/>
        <w:ind w:left="0"/>
        <w:jc w:val="both"/>
      </w:pPr>
      <w:r>
        <w:rPr>
          <w:rFonts w:ascii="Times New Roman"/>
          <w:b w:val="false"/>
          <w:i w:val="false"/>
          <w:color w:val="000000"/>
          <w:sz w:val="28"/>
        </w:rPr>
        <w:t>
      Выписанный военный билет направляется в МОВУ района (города областного значения) для выдачи владельцу через центр обслуживания населения при поступлении заявления о его выдаче.</w:t>
      </w:r>
    </w:p>
    <w:bookmarkEnd w:id="125"/>
    <w:bookmarkStart w:name="z125" w:id="126"/>
    <w:p>
      <w:pPr>
        <w:spacing w:after="0"/>
        <w:ind w:left="0"/>
        <w:jc w:val="both"/>
      </w:pPr>
      <w:r>
        <w:rPr>
          <w:rFonts w:ascii="Times New Roman"/>
          <w:b w:val="false"/>
          <w:i w:val="false"/>
          <w:color w:val="000000"/>
          <w:sz w:val="28"/>
        </w:rPr>
        <w:t>
      После получения призывником военного билета изъятое в центре обслуживания населения удостоверение о приписке передается в МОВУ района (города областного значения) для уничтожения установленным порядком.</w:t>
      </w:r>
    </w:p>
    <w:bookmarkEnd w:id="126"/>
    <w:bookmarkStart w:name="z126" w:id="127"/>
    <w:p>
      <w:pPr>
        <w:spacing w:after="0"/>
        <w:ind w:left="0"/>
        <w:jc w:val="both"/>
      </w:pPr>
      <w:r>
        <w:rPr>
          <w:rFonts w:ascii="Times New Roman"/>
          <w:b w:val="false"/>
          <w:i w:val="false"/>
          <w:color w:val="000000"/>
          <w:sz w:val="28"/>
        </w:rPr>
        <w:t>
      О выдаче военного билета производится отметка в учетной карте призывника с указанием серии и номера военного билета, подписывается должностным лицом МОВУ района (города областного значения) и заверяется гербовой печатью. Учетная карта вместе с подтверждающими документами подшивается в отдельное дело и передается в архив на хранение.</w:t>
      </w:r>
    </w:p>
    <w:bookmarkEnd w:id="127"/>
    <w:bookmarkStart w:name="z127" w:id="128"/>
    <w:p>
      <w:pPr>
        <w:spacing w:after="0"/>
        <w:ind w:left="0"/>
        <w:jc w:val="both"/>
      </w:pPr>
      <w:r>
        <w:rPr>
          <w:rFonts w:ascii="Times New Roman"/>
          <w:b w:val="false"/>
          <w:i w:val="false"/>
          <w:color w:val="000000"/>
          <w:sz w:val="28"/>
        </w:rPr>
        <w:t>
      25. Гражданам, являющимися инвалидами I и II групп, при прохождении приписки к призывным участкам на основании решения областной призывной комиссии и представленных нотариально заверенных копий документов, подтверждающих инвалидность, МОВУ области (города республиканского значения и столицы) в установленном порядке выписывается военный билет с отметкой "невоеннообязанный". Выписанный военный билет направляется в МОВУ района (города областного значения) для выдачи владельцу или близким его родственникам через центр обслуживания населения при поступлении заявления о его выдаче.</w:t>
      </w:r>
    </w:p>
    <w:bookmarkEnd w:id="128"/>
    <w:bookmarkStart w:name="z128" w:id="129"/>
    <w:p>
      <w:pPr>
        <w:spacing w:after="0"/>
        <w:ind w:left="0"/>
        <w:jc w:val="both"/>
      </w:pPr>
      <w:r>
        <w:rPr>
          <w:rFonts w:ascii="Times New Roman"/>
          <w:b w:val="false"/>
          <w:i w:val="false"/>
          <w:color w:val="000000"/>
          <w:sz w:val="28"/>
        </w:rPr>
        <w:t>
      26. Призывники, нуждающиеся в лечении или медицинском наблюдении, учитываются в МОВУ района (города областного значения), и сведения о них в течение 10 рабочих дней после окончания приписки передаются в органы здравоохранения для проведения лечебно-оздоровительной работы по списку 1 (временно негодные к воинской службе) или по списку 2 (годные к воинской службе с незначительными ограничениями).</w:t>
      </w:r>
    </w:p>
    <w:bookmarkEnd w:id="129"/>
    <w:bookmarkStart w:name="z129" w:id="130"/>
    <w:p>
      <w:pPr>
        <w:spacing w:after="0"/>
        <w:ind w:left="0"/>
        <w:jc w:val="both"/>
      </w:pPr>
      <w:r>
        <w:rPr>
          <w:rFonts w:ascii="Times New Roman"/>
          <w:b w:val="false"/>
          <w:i w:val="false"/>
          <w:color w:val="000000"/>
          <w:sz w:val="28"/>
        </w:rPr>
        <w:t>
      По окончанию лечения призывников лечебные учреждения представляют в МОВУ района (города областного значения) сведения о проведенных лечебно-оздоровительных мероприятиях.</w:t>
      </w:r>
    </w:p>
    <w:bookmarkEnd w:id="130"/>
    <w:bookmarkStart w:name="z130" w:id="131"/>
    <w:p>
      <w:pPr>
        <w:spacing w:after="0"/>
        <w:ind w:left="0"/>
        <w:jc w:val="both"/>
      </w:pPr>
      <w:r>
        <w:rPr>
          <w:rFonts w:ascii="Times New Roman"/>
          <w:b w:val="false"/>
          <w:i w:val="false"/>
          <w:color w:val="000000"/>
          <w:sz w:val="28"/>
        </w:rPr>
        <w:t>
      27. МОВУ района (города областного значения) в процессе приписки граждан к призывному участку выявляют призывников:</w:t>
      </w:r>
    </w:p>
    <w:bookmarkEnd w:id="131"/>
    <w:bookmarkStart w:name="z131" w:id="132"/>
    <w:p>
      <w:pPr>
        <w:spacing w:after="0"/>
        <w:ind w:left="0"/>
        <w:jc w:val="both"/>
      </w:pPr>
      <w:r>
        <w:rPr>
          <w:rFonts w:ascii="Times New Roman"/>
          <w:b w:val="false"/>
          <w:i w:val="false"/>
          <w:color w:val="000000"/>
          <w:sz w:val="28"/>
        </w:rPr>
        <w:t xml:space="preserve">
      1) нуждающихся в лечении (медицинском наблюдении), прикрепляемых к лечебно-профилактическим организациям в соответствии с планом лечения, выдав им направления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направление);</w:t>
      </w:r>
    </w:p>
    <w:bookmarkEnd w:id="132"/>
    <w:bookmarkStart w:name="z132" w:id="133"/>
    <w:p>
      <w:pPr>
        <w:spacing w:after="0"/>
        <w:ind w:left="0"/>
        <w:jc w:val="both"/>
      </w:pPr>
      <w:r>
        <w:rPr>
          <w:rFonts w:ascii="Times New Roman"/>
          <w:b w:val="false"/>
          <w:i w:val="false"/>
          <w:color w:val="000000"/>
          <w:sz w:val="28"/>
        </w:rPr>
        <w:t>
      2) годных по состоянию здоровья и другим данным для обучения в специализированных организациях Министерства обороны, о чем вносится запись в учетную карту призывника;</w:t>
      </w:r>
    </w:p>
    <w:bookmarkEnd w:id="133"/>
    <w:bookmarkStart w:name="z133" w:id="134"/>
    <w:p>
      <w:pPr>
        <w:spacing w:after="0"/>
        <w:ind w:left="0"/>
        <w:jc w:val="both"/>
      </w:pPr>
      <w:r>
        <w:rPr>
          <w:rFonts w:ascii="Times New Roman"/>
          <w:b w:val="false"/>
          <w:i w:val="false"/>
          <w:color w:val="000000"/>
          <w:sz w:val="28"/>
        </w:rPr>
        <w:t>
      3) желающих поступить в военные учебные заведения с указанием об этом в учетной карте и листе изучения призывника.</w:t>
      </w:r>
    </w:p>
    <w:bookmarkEnd w:id="134"/>
    <w:bookmarkStart w:name="z134" w:id="135"/>
    <w:p>
      <w:pPr>
        <w:spacing w:after="0"/>
        <w:ind w:left="0"/>
        <w:jc w:val="both"/>
      </w:pPr>
      <w:r>
        <w:rPr>
          <w:rFonts w:ascii="Times New Roman"/>
          <w:b w:val="false"/>
          <w:i w:val="false"/>
          <w:color w:val="000000"/>
          <w:sz w:val="28"/>
        </w:rPr>
        <w:t>
      28. В конце каждого рабочего дня начальник МОВУ района (города областного значения) лично проверяет, все ли граждане явились на приписку в назначенный для них день. В отношении граждан, не прибывших на приписку в назначенное время, устанавливаются причины неявки и одновременно принимаются меры к повторному их вызову.</w:t>
      </w:r>
    </w:p>
    <w:bookmarkEnd w:id="135"/>
    <w:bookmarkStart w:name="z135" w:id="136"/>
    <w:p>
      <w:pPr>
        <w:spacing w:after="0"/>
        <w:ind w:left="0"/>
        <w:jc w:val="both"/>
      </w:pPr>
      <w:r>
        <w:rPr>
          <w:rFonts w:ascii="Times New Roman"/>
          <w:b w:val="false"/>
          <w:i w:val="false"/>
          <w:color w:val="000000"/>
          <w:sz w:val="28"/>
        </w:rPr>
        <w:t xml:space="preserve">
      29. Гражданам, приписанным к призывным участкам, МОВУ района (города областного значения) выписывается удостоверение о приписке к призывному участку,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удостоверение о приписке), которое выдается владельцу. Первичная выдача удостоверения о приписке осуществляется в МОВУ района (города областного значения). В учетной карте призывника и удостоверении о приписке проставляется отметка штампом о приеме на воинский учет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6"/>
    <w:bookmarkStart w:name="z136" w:id="137"/>
    <w:p>
      <w:pPr>
        <w:spacing w:after="0"/>
        <w:ind w:left="0"/>
        <w:jc w:val="both"/>
      </w:pPr>
      <w:r>
        <w:rPr>
          <w:rFonts w:ascii="Times New Roman"/>
          <w:b w:val="false"/>
          <w:i w:val="false"/>
          <w:color w:val="000000"/>
          <w:sz w:val="28"/>
        </w:rPr>
        <w:t>
      При вручении удостоверения о приписке призывникам разъясняются их обязанности по соблюдению правил воинского учета, а лицам, в отношении которых принято решение о направлении на лечение (медицинское наблюдение) – о необходимости регулярного посещения соответствующих лечебно-профилактических организаций.</w:t>
      </w:r>
    </w:p>
    <w:bookmarkEnd w:id="137"/>
    <w:bookmarkStart w:name="z137" w:id="138"/>
    <w:p>
      <w:pPr>
        <w:spacing w:after="0"/>
        <w:ind w:left="0"/>
        <w:jc w:val="both"/>
      </w:pPr>
      <w:r>
        <w:rPr>
          <w:rFonts w:ascii="Times New Roman"/>
          <w:b w:val="false"/>
          <w:i w:val="false"/>
          <w:color w:val="000000"/>
          <w:sz w:val="28"/>
        </w:rPr>
        <w:t xml:space="preserve">
      30. В случае утраты призывником удостоверения о приписке, ему выписывается дубликат. Выдача дубликата удостоверения о приписке производится по решению начальника МОВУ района (города областного значения) через центр обслуживания населения по письменному заявлению призывника,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котором указываются обстоятельства утраты.</w:t>
      </w:r>
    </w:p>
    <w:bookmarkEnd w:id="138"/>
    <w:bookmarkStart w:name="z138" w:id="139"/>
    <w:p>
      <w:pPr>
        <w:spacing w:after="0"/>
        <w:ind w:left="0"/>
        <w:jc w:val="both"/>
      </w:pPr>
      <w:r>
        <w:rPr>
          <w:rFonts w:ascii="Times New Roman"/>
          <w:b w:val="false"/>
          <w:i w:val="false"/>
          <w:color w:val="000000"/>
          <w:sz w:val="28"/>
        </w:rPr>
        <w:t xml:space="preserve">
      31. На основании личных дел и учетных карт призывников ежедневно заполняется учетно-алфавитная книга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учетно-алфавитная книга). В книгу включаются все призывники, прошедшие приписку, в том числе лица, направленные на обследование, признанные при приписке негодными к воинской службе в мирное время, ограниченно годными в военное время, негодными к воинской службе с исключением с воинского учета.</w:t>
      </w:r>
    </w:p>
    <w:bookmarkEnd w:id="139"/>
    <w:bookmarkStart w:name="z139" w:id="140"/>
    <w:p>
      <w:pPr>
        <w:spacing w:after="0"/>
        <w:ind w:left="0"/>
        <w:jc w:val="both"/>
      </w:pPr>
      <w:r>
        <w:rPr>
          <w:rFonts w:ascii="Times New Roman"/>
          <w:b w:val="false"/>
          <w:i w:val="false"/>
          <w:color w:val="000000"/>
          <w:sz w:val="28"/>
        </w:rPr>
        <w:t>
      32. По завершении работы по приписке граждан к призывным участкам МОВУ района (города областного значения):</w:t>
      </w:r>
    </w:p>
    <w:bookmarkEnd w:id="140"/>
    <w:bookmarkStart w:name="z140" w:id="141"/>
    <w:p>
      <w:pPr>
        <w:spacing w:after="0"/>
        <w:ind w:left="0"/>
        <w:jc w:val="both"/>
      </w:pPr>
      <w:r>
        <w:rPr>
          <w:rFonts w:ascii="Times New Roman"/>
          <w:b w:val="false"/>
          <w:i w:val="false"/>
          <w:color w:val="000000"/>
          <w:sz w:val="28"/>
        </w:rPr>
        <w:t>
      1) проводят ежегодно в апреле сверку имеющихся в МОВУ района (города областного значения) учетных данных на граждан, прошедших приписку, с учетными данными юридических лиц района (города областного значения) с целью полного охвата всех граждан припиской к призывному участку;</w:t>
      </w:r>
    </w:p>
    <w:bookmarkEnd w:id="141"/>
    <w:bookmarkStart w:name="z141" w:id="142"/>
    <w:p>
      <w:pPr>
        <w:spacing w:after="0"/>
        <w:ind w:left="0"/>
        <w:jc w:val="both"/>
      </w:pPr>
      <w:r>
        <w:rPr>
          <w:rFonts w:ascii="Times New Roman"/>
          <w:b w:val="false"/>
          <w:i w:val="false"/>
          <w:color w:val="000000"/>
          <w:sz w:val="28"/>
        </w:rPr>
        <w:t>
      2) сверяют наличие заведенных в МОВУ района (города областного значения) личных дел на призывников, прошедших приписку, с данными книги протоколов комиссии по приписке, учетно-алфавитной книги и сводным списком, о чем составляется акт с приложением списка призывников, передаваемых в запас;</w:t>
      </w:r>
    </w:p>
    <w:bookmarkEnd w:id="142"/>
    <w:bookmarkStart w:name="z142" w:id="143"/>
    <w:p>
      <w:pPr>
        <w:spacing w:after="0"/>
        <w:ind w:left="0"/>
        <w:jc w:val="both"/>
      </w:pPr>
      <w:r>
        <w:rPr>
          <w:rFonts w:ascii="Times New Roman"/>
          <w:b w:val="false"/>
          <w:i w:val="false"/>
          <w:color w:val="000000"/>
          <w:sz w:val="28"/>
        </w:rPr>
        <w:t>
      3) составляют отчет об итогах проведенной работы по приписке к призывным участкам и в установленный срок представляют его в МОВУ (области, города республиканского значения и столицы) с пояснительной запиской, в которой отражают результаты медицинского освидетельствования призывников, качественные показатели в сравнении с предыдущим годом, а также обеспеченность врачами-специалистами и диагностическим оборудованием.</w:t>
      </w:r>
    </w:p>
    <w:bookmarkEnd w:id="143"/>
    <w:bookmarkStart w:name="z143" w:id="144"/>
    <w:p>
      <w:pPr>
        <w:spacing w:after="0"/>
        <w:ind w:left="0"/>
        <w:jc w:val="both"/>
      </w:pPr>
      <w:r>
        <w:rPr>
          <w:rFonts w:ascii="Times New Roman"/>
          <w:b w:val="false"/>
          <w:i w:val="false"/>
          <w:color w:val="000000"/>
          <w:sz w:val="28"/>
        </w:rPr>
        <w:t>
      33. Граждане, подлежащие приписке к призывным участкам, но не явившиеся в установленные сроки для приписки, после выяснения причин неявки принимаются на воинский учет призывников с оформлением личного дела и занесением в учетно-алфавитную книгу. Медицинское освидетельствование и определение степени годности указанных граждан производятся при их призыве на воинскую службу.</w:t>
      </w:r>
    </w:p>
    <w:bookmarkEnd w:id="144"/>
    <w:bookmarkStart w:name="z144" w:id="145"/>
    <w:p>
      <w:pPr>
        <w:spacing w:after="0"/>
        <w:ind w:left="0"/>
        <w:jc w:val="both"/>
      </w:pPr>
      <w:r>
        <w:rPr>
          <w:rFonts w:ascii="Times New Roman"/>
          <w:b w:val="false"/>
          <w:i w:val="false"/>
          <w:color w:val="000000"/>
          <w:sz w:val="28"/>
        </w:rPr>
        <w:t>
      34. МОВУ области (города республиканского значения и столицы) по завершении работы по приписке граждан к призывным участкам:</w:t>
      </w:r>
    </w:p>
    <w:bookmarkEnd w:id="145"/>
    <w:bookmarkStart w:name="z145" w:id="146"/>
    <w:p>
      <w:pPr>
        <w:spacing w:after="0"/>
        <w:ind w:left="0"/>
        <w:jc w:val="both"/>
      </w:pPr>
      <w:r>
        <w:rPr>
          <w:rFonts w:ascii="Times New Roman"/>
          <w:b w:val="false"/>
          <w:i w:val="false"/>
          <w:color w:val="000000"/>
          <w:sz w:val="28"/>
        </w:rPr>
        <w:t>
      1) составляют отчет об итогах проведенной приписки граждан к призывным участкам, который вместе с пояснительной запиской представляют ежегодно к 15 апреля в Министерство обороны Республики Казахстан;</w:t>
      </w:r>
    </w:p>
    <w:bookmarkEnd w:id="146"/>
    <w:bookmarkStart w:name="z146" w:id="147"/>
    <w:p>
      <w:pPr>
        <w:spacing w:after="0"/>
        <w:ind w:left="0"/>
        <w:jc w:val="both"/>
      </w:pPr>
      <w:r>
        <w:rPr>
          <w:rFonts w:ascii="Times New Roman"/>
          <w:b w:val="false"/>
          <w:i w:val="false"/>
          <w:color w:val="000000"/>
          <w:sz w:val="28"/>
        </w:rPr>
        <w:t>
      2) до 15 апреля представляют акиму области (города республиканского значения и столицы) информацию по итогам приписки.</w:t>
      </w:r>
    </w:p>
    <w:bookmarkEnd w:id="147"/>
    <w:bookmarkStart w:name="z147" w:id="148"/>
    <w:p>
      <w:pPr>
        <w:spacing w:after="0"/>
        <w:ind w:left="0"/>
        <w:jc w:val="left"/>
      </w:pPr>
      <w:r>
        <w:rPr>
          <w:rFonts w:ascii="Times New Roman"/>
          <w:b/>
          <w:i w:val="false"/>
          <w:color w:val="000000"/>
        </w:rPr>
        <w:t xml:space="preserve"> 3. Учет призывников в Республике Казахстан</w:t>
      </w:r>
    </w:p>
    <w:bookmarkEnd w:id="148"/>
    <w:bookmarkStart w:name="z148" w:id="149"/>
    <w:p>
      <w:pPr>
        <w:spacing w:after="0"/>
        <w:ind w:left="0"/>
        <w:jc w:val="both"/>
      </w:pPr>
      <w:r>
        <w:rPr>
          <w:rFonts w:ascii="Times New Roman"/>
          <w:b w:val="false"/>
          <w:i w:val="false"/>
          <w:color w:val="000000"/>
          <w:sz w:val="28"/>
        </w:rPr>
        <w:t>
      35. Воинский учет призывников ведется в МОВУ района (города областного значения) по учетно-алфавитным книгам, в которые занесены все граждане, включенные в списки для приписки к призывному участку, независимо от степени годности к воинской службе, за исключением лиц, не подлежащих приписке.</w:t>
      </w:r>
    </w:p>
    <w:bookmarkEnd w:id="149"/>
    <w:bookmarkStart w:name="z149" w:id="150"/>
    <w:p>
      <w:pPr>
        <w:spacing w:after="0"/>
        <w:ind w:left="0"/>
        <w:jc w:val="both"/>
      </w:pPr>
      <w:r>
        <w:rPr>
          <w:rFonts w:ascii="Times New Roman"/>
          <w:b w:val="false"/>
          <w:i w:val="false"/>
          <w:color w:val="000000"/>
          <w:sz w:val="28"/>
        </w:rPr>
        <w:t>
      Учет призывников, проживающих в сельской местности, городах и поселках, где нет МОВУ, ведется акимами по спискам граждан.</w:t>
      </w:r>
    </w:p>
    <w:bookmarkEnd w:id="150"/>
    <w:bookmarkStart w:name="z150" w:id="151"/>
    <w:p>
      <w:pPr>
        <w:spacing w:after="0"/>
        <w:ind w:left="0"/>
        <w:jc w:val="both"/>
      </w:pPr>
      <w:r>
        <w:rPr>
          <w:rFonts w:ascii="Times New Roman"/>
          <w:b w:val="false"/>
          <w:i w:val="false"/>
          <w:color w:val="000000"/>
          <w:sz w:val="28"/>
        </w:rPr>
        <w:t xml:space="preserve">
      Юридические лица учет призывников ведут по личной карточке (форма № Т-2)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(далее – личная карточка). Этот вид учета ведется в целях определения количества работающих, (обучающихся) призывников, разработки мероприятий по подготовке своевременной замены граждан, призываемых в Вооруженные Силы, другие войска и воинские формирования Республики Казахстан, осуществления контроля за соблюдением призывниками настоящих Правил и оказания помощи МОВУ района (города областного значения) в ведении воинского учета и подготовке молодежи к воинской службе.</w:t>
      </w:r>
    </w:p>
    <w:bookmarkEnd w:id="151"/>
    <w:bookmarkStart w:name="z151" w:id="152"/>
    <w:p>
      <w:pPr>
        <w:spacing w:after="0"/>
        <w:ind w:left="0"/>
        <w:jc w:val="both"/>
      </w:pPr>
      <w:r>
        <w:rPr>
          <w:rFonts w:ascii="Times New Roman"/>
          <w:b w:val="false"/>
          <w:i w:val="false"/>
          <w:color w:val="000000"/>
          <w:sz w:val="28"/>
        </w:rPr>
        <w:t>
      36. МОВУ района (города областного значения):</w:t>
      </w:r>
    </w:p>
    <w:bookmarkEnd w:id="152"/>
    <w:bookmarkStart w:name="z152" w:id="153"/>
    <w:p>
      <w:pPr>
        <w:spacing w:after="0"/>
        <w:ind w:left="0"/>
        <w:jc w:val="both"/>
      </w:pPr>
      <w:r>
        <w:rPr>
          <w:rFonts w:ascii="Times New Roman"/>
          <w:b w:val="false"/>
          <w:i w:val="false"/>
          <w:color w:val="000000"/>
          <w:sz w:val="28"/>
        </w:rPr>
        <w:t>
      1) ведут персональный учет призывников в соответствии с требованиями Закона Республики Казахстан "О воинской службе и статусе военнослужащих" и настоящих Правил, оформляют прием призывников на воинский учет и снятие их с учета при убытии к новому местожительству;</w:t>
      </w:r>
    </w:p>
    <w:bookmarkEnd w:id="153"/>
    <w:bookmarkStart w:name="z153" w:id="154"/>
    <w:p>
      <w:pPr>
        <w:spacing w:after="0"/>
        <w:ind w:left="0"/>
        <w:jc w:val="both"/>
      </w:pPr>
      <w:r>
        <w:rPr>
          <w:rFonts w:ascii="Times New Roman"/>
          <w:b w:val="false"/>
          <w:i w:val="false"/>
          <w:color w:val="000000"/>
          <w:sz w:val="28"/>
        </w:rPr>
        <w:t>
      2) вносят в личные дела и другие учетно-воинские документы призывников сведения об изменении семейного положения, образования, специальности, места работы, адреса местожительства;</w:t>
      </w:r>
    </w:p>
    <w:bookmarkEnd w:id="154"/>
    <w:bookmarkStart w:name="z154" w:id="155"/>
    <w:p>
      <w:pPr>
        <w:spacing w:after="0"/>
        <w:ind w:left="0"/>
        <w:jc w:val="both"/>
      </w:pPr>
      <w:r>
        <w:rPr>
          <w:rFonts w:ascii="Times New Roman"/>
          <w:b w:val="false"/>
          <w:i w:val="false"/>
          <w:color w:val="000000"/>
          <w:sz w:val="28"/>
        </w:rPr>
        <w:t>
      3) ведут учет призывников, получивших отсрочки от призыва на срочную воинскую службу, и осуществляют контроль над законностью получения ими отсрочек;</w:t>
      </w:r>
    </w:p>
    <w:bookmarkEnd w:id="155"/>
    <w:bookmarkStart w:name="z155" w:id="156"/>
    <w:p>
      <w:pPr>
        <w:spacing w:after="0"/>
        <w:ind w:left="0"/>
        <w:jc w:val="both"/>
      </w:pPr>
      <w:r>
        <w:rPr>
          <w:rFonts w:ascii="Times New Roman"/>
          <w:b w:val="false"/>
          <w:i w:val="false"/>
          <w:color w:val="000000"/>
          <w:sz w:val="28"/>
        </w:rPr>
        <w:t>
      4) проводят инструкторско-методические занятия с лицами, осуществляющими военно-учетную работу;</w:t>
      </w:r>
    </w:p>
    <w:bookmarkEnd w:id="156"/>
    <w:bookmarkStart w:name="z156" w:id="157"/>
    <w:p>
      <w:pPr>
        <w:spacing w:after="0"/>
        <w:ind w:left="0"/>
        <w:jc w:val="both"/>
      </w:pPr>
      <w:r>
        <w:rPr>
          <w:rFonts w:ascii="Times New Roman"/>
          <w:b w:val="false"/>
          <w:i w:val="false"/>
          <w:color w:val="000000"/>
          <w:sz w:val="28"/>
        </w:rPr>
        <w:t>
      5) не реже одного раза в год проверяют состояние учета призывников у юридических лиц и перед каждым призывом сверяют их учетные данные с данными воинского учета МОВУ района (города областного значения);</w:t>
      </w:r>
    </w:p>
    <w:bookmarkEnd w:id="157"/>
    <w:bookmarkStart w:name="z157" w:id="158"/>
    <w:p>
      <w:pPr>
        <w:spacing w:after="0"/>
        <w:ind w:left="0"/>
        <w:jc w:val="both"/>
      </w:pPr>
      <w:r>
        <w:rPr>
          <w:rFonts w:ascii="Times New Roman"/>
          <w:b w:val="false"/>
          <w:i w:val="false"/>
          <w:color w:val="000000"/>
          <w:sz w:val="28"/>
        </w:rPr>
        <w:t>
      6) информируют акимов районов (городов областного значения) о состоянии воинского учета призывников и при необходимости выносят этот вопрос на рассмотрение акима района (города областного значения).</w:t>
      </w:r>
    </w:p>
    <w:bookmarkEnd w:id="158"/>
    <w:bookmarkStart w:name="z158" w:id="159"/>
    <w:p>
      <w:pPr>
        <w:spacing w:after="0"/>
        <w:ind w:left="0"/>
        <w:jc w:val="both"/>
      </w:pPr>
      <w:r>
        <w:rPr>
          <w:rFonts w:ascii="Times New Roman"/>
          <w:b w:val="false"/>
          <w:i w:val="false"/>
          <w:color w:val="000000"/>
          <w:sz w:val="28"/>
        </w:rPr>
        <w:t xml:space="preserve">
      37. Для учета наличия призывных ресурсов и контроля за их движением (убытием, прибытием) в МОВУ района (города областного значения) ведется журнал учета,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(далее – журнал учета), в котором еженедельно отражаются изменения в составе призывных ресурсов.</w:t>
      </w:r>
    </w:p>
    <w:bookmarkEnd w:id="159"/>
    <w:bookmarkStart w:name="z159" w:id="160"/>
    <w:p>
      <w:pPr>
        <w:spacing w:after="0"/>
        <w:ind w:left="0"/>
        <w:jc w:val="both"/>
      </w:pPr>
      <w:r>
        <w:rPr>
          <w:rFonts w:ascii="Times New Roman"/>
          <w:b w:val="false"/>
          <w:i w:val="false"/>
          <w:color w:val="000000"/>
          <w:sz w:val="28"/>
        </w:rPr>
        <w:t>
      38. Учетно-алфавитные книги и наличие личных дел также отражают численность призывников и их движение. Все записи и отметки в учетно-алфавитных книгах и личных делах призывников должны иметь ссылки на соответствующие решения комиссий по приписке и призывных комиссий и других официальных документов, подтверждающих законность и обоснованность произведенных записей и отметок. Подчистки и незаверенные исправления в учетно-алфавитных книгах и личных делах призывников не допускаются. Исправления в учетно-алфавитных книгах подписываются начальником МОВУ района (города областного значения) и заверяются гербовой печатью. В личных делах призывников исправления производятся красными чернилами, заверяются подписью должностного лица МОВУ района (города областного значения) и гербовой печатью. Ответственность за достоверность учета призывников, полноту и качество ведения документов учета и их сохранность возлагается на должностное лицо МОВУ района (города областного значения).</w:t>
      </w:r>
    </w:p>
    <w:bookmarkEnd w:id="160"/>
    <w:bookmarkStart w:name="z160" w:id="161"/>
    <w:p>
      <w:pPr>
        <w:spacing w:after="0"/>
        <w:ind w:left="0"/>
        <w:jc w:val="both"/>
      </w:pPr>
      <w:r>
        <w:rPr>
          <w:rFonts w:ascii="Times New Roman"/>
          <w:b w:val="false"/>
          <w:i w:val="false"/>
          <w:color w:val="000000"/>
          <w:sz w:val="28"/>
        </w:rPr>
        <w:t>
      39. В МОВУ района (города областного значения) все личные дела призывников распределяются по картотекам в следующей последовательности:</w:t>
      </w:r>
    </w:p>
    <w:bookmarkEnd w:id="161"/>
    <w:bookmarkStart w:name="z161" w:id="162"/>
    <w:p>
      <w:pPr>
        <w:spacing w:after="0"/>
        <w:ind w:left="0"/>
        <w:jc w:val="both"/>
      </w:pPr>
      <w:r>
        <w:rPr>
          <w:rFonts w:ascii="Times New Roman"/>
          <w:b w:val="false"/>
          <w:i w:val="false"/>
          <w:color w:val="000000"/>
          <w:sz w:val="28"/>
        </w:rPr>
        <w:t>
      1) приписанные к призывному участку в текущем году (в МОВУ района (города областного значения) и по аульным (сельским) округам по алфавиту);</w:t>
      </w:r>
    </w:p>
    <w:bookmarkEnd w:id="162"/>
    <w:bookmarkStart w:name="z162" w:id="163"/>
    <w:p>
      <w:pPr>
        <w:spacing w:after="0"/>
        <w:ind w:left="0"/>
        <w:jc w:val="both"/>
      </w:pPr>
      <w:r>
        <w:rPr>
          <w:rFonts w:ascii="Times New Roman"/>
          <w:b w:val="false"/>
          <w:i w:val="false"/>
          <w:color w:val="000000"/>
          <w:sz w:val="28"/>
        </w:rPr>
        <w:t>
      2) подлежащие призыву на срочную воинскую службу, раздельно в апреле-июне, октябре-декабре (в МОВУ района (города областного значения) и аульных (сельских) округах по алфавиту);</w:t>
      </w:r>
    </w:p>
    <w:bookmarkEnd w:id="163"/>
    <w:bookmarkStart w:name="z163" w:id="164"/>
    <w:p>
      <w:pPr>
        <w:spacing w:after="0"/>
        <w:ind w:left="0"/>
        <w:jc w:val="both"/>
      </w:pPr>
      <w:r>
        <w:rPr>
          <w:rFonts w:ascii="Times New Roman"/>
          <w:b w:val="false"/>
          <w:i w:val="false"/>
          <w:color w:val="000000"/>
          <w:sz w:val="28"/>
        </w:rPr>
        <w:t>
      3) имеющие право на отсрочку от призыва (картотека должна составляться по характеру отсрочек: "по семейным обстоятельствам", "для продолжения образования", "по состоянию здоровья", "по другим причинам");</w:t>
      </w:r>
    </w:p>
    <w:bookmarkEnd w:id="164"/>
    <w:bookmarkStart w:name="z164" w:id="165"/>
    <w:p>
      <w:pPr>
        <w:spacing w:after="0"/>
        <w:ind w:left="0"/>
        <w:jc w:val="both"/>
      </w:pPr>
      <w:r>
        <w:rPr>
          <w:rFonts w:ascii="Times New Roman"/>
          <w:b w:val="false"/>
          <w:i w:val="false"/>
          <w:color w:val="000000"/>
          <w:sz w:val="28"/>
        </w:rPr>
        <w:t>
      4) нуждающиеся в лечении;</w:t>
      </w:r>
    </w:p>
    <w:bookmarkEnd w:id="165"/>
    <w:bookmarkStart w:name="z165" w:id="166"/>
    <w:p>
      <w:pPr>
        <w:spacing w:after="0"/>
        <w:ind w:left="0"/>
        <w:jc w:val="both"/>
      </w:pPr>
      <w:r>
        <w:rPr>
          <w:rFonts w:ascii="Times New Roman"/>
          <w:b w:val="false"/>
          <w:i w:val="false"/>
          <w:color w:val="000000"/>
          <w:sz w:val="28"/>
        </w:rPr>
        <w:t>
      5) признанные по состоянию здоровья негодными в мирное время и негодными с исключением с воинского учета при приписке;</w:t>
      </w:r>
    </w:p>
    <w:bookmarkEnd w:id="166"/>
    <w:bookmarkStart w:name="z166" w:id="167"/>
    <w:p>
      <w:pPr>
        <w:spacing w:after="0"/>
        <w:ind w:left="0"/>
        <w:jc w:val="both"/>
      </w:pPr>
      <w:r>
        <w:rPr>
          <w:rFonts w:ascii="Times New Roman"/>
          <w:b w:val="false"/>
          <w:i w:val="false"/>
          <w:color w:val="000000"/>
          <w:sz w:val="28"/>
        </w:rPr>
        <w:t>
      6) кандидаты для поступления в военные учебные заведения;</w:t>
      </w:r>
    </w:p>
    <w:bookmarkEnd w:id="167"/>
    <w:bookmarkStart w:name="z167" w:id="168"/>
    <w:p>
      <w:pPr>
        <w:spacing w:after="0"/>
        <w:ind w:left="0"/>
        <w:jc w:val="both"/>
      </w:pPr>
      <w:r>
        <w:rPr>
          <w:rFonts w:ascii="Times New Roman"/>
          <w:b w:val="false"/>
          <w:i w:val="false"/>
          <w:color w:val="000000"/>
          <w:sz w:val="28"/>
        </w:rPr>
        <w:t>
      7) снятые с воинского учета в связи с выездом на новое место – жительство, личные дела на которых еще не запрошены (сроком до одного месяца и отдельно свыше одного месяца);</w:t>
      </w:r>
    </w:p>
    <w:bookmarkEnd w:id="168"/>
    <w:bookmarkStart w:name="z168" w:id="169"/>
    <w:p>
      <w:pPr>
        <w:spacing w:after="0"/>
        <w:ind w:left="0"/>
        <w:jc w:val="both"/>
      </w:pPr>
      <w:r>
        <w:rPr>
          <w:rFonts w:ascii="Times New Roman"/>
          <w:b w:val="false"/>
          <w:i w:val="false"/>
          <w:color w:val="000000"/>
          <w:sz w:val="28"/>
        </w:rPr>
        <w:t>
      8) имеющие судимость.</w:t>
      </w:r>
    </w:p>
    <w:bookmarkEnd w:id="169"/>
    <w:bookmarkStart w:name="z169" w:id="170"/>
    <w:p>
      <w:pPr>
        <w:spacing w:after="0"/>
        <w:ind w:left="0"/>
        <w:jc w:val="both"/>
      </w:pPr>
      <w:r>
        <w:rPr>
          <w:rFonts w:ascii="Times New Roman"/>
          <w:b w:val="false"/>
          <w:i w:val="false"/>
          <w:color w:val="000000"/>
          <w:sz w:val="28"/>
        </w:rPr>
        <w:t>
      Личные дела в каждой из указанных выше картотек распределяются строго по алфавиту.</w:t>
      </w:r>
    </w:p>
    <w:bookmarkEnd w:id="170"/>
    <w:bookmarkStart w:name="z170" w:id="171"/>
    <w:p>
      <w:pPr>
        <w:spacing w:after="0"/>
        <w:ind w:left="0"/>
        <w:jc w:val="both"/>
      </w:pPr>
      <w:r>
        <w:rPr>
          <w:rFonts w:ascii="Times New Roman"/>
          <w:b w:val="false"/>
          <w:i w:val="false"/>
          <w:color w:val="000000"/>
          <w:sz w:val="28"/>
        </w:rPr>
        <w:t>
      40. Призывники, прибывшие на место постоянного жительства или временного пребывания (на срок свыше трех месяцев), а также в служебные командировки, на учебу, в отпуск или для лечения (на срок свыше трех месяцев), обязаны в течение семи рабочих дней встать на воинский учет в MOBУ района (города областного значения).</w:t>
      </w:r>
    </w:p>
    <w:bookmarkEnd w:id="171"/>
    <w:bookmarkStart w:name="z171" w:id="172"/>
    <w:p>
      <w:pPr>
        <w:spacing w:after="0"/>
        <w:ind w:left="0"/>
        <w:jc w:val="both"/>
      </w:pPr>
      <w:r>
        <w:rPr>
          <w:rFonts w:ascii="Times New Roman"/>
          <w:b w:val="false"/>
          <w:i w:val="false"/>
          <w:color w:val="000000"/>
          <w:sz w:val="28"/>
        </w:rPr>
        <w:t>
      41. МОВУ района (города областного значения) принимают на воинский учет призывников следующих граждан:</w:t>
      </w:r>
    </w:p>
    <w:bookmarkEnd w:id="172"/>
    <w:bookmarkStart w:name="z172" w:id="173"/>
    <w:p>
      <w:pPr>
        <w:spacing w:after="0"/>
        <w:ind w:left="0"/>
        <w:jc w:val="both"/>
      </w:pPr>
      <w:r>
        <w:rPr>
          <w:rFonts w:ascii="Times New Roman"/>
          <w:b w:val="false"/>
          <w:i w:val="false"/>
          <w:color w:val="000000"/>
          <w:sz w:val="28"/>
        </w:rPr>
        <w:t>
      1) приписанных к призывным участкам в установленные сроки;</w:t>
      </w:r>
    </w:p>
    <w:bookmarkEnd w:id="173"/>
    <w:bookmarkStart w:name="z173" w:id="174"/>
    <w:p>
      <w:pPr>
        <w:spacing w:after="0"/>
        <w:ind w:left="0"/>
        <w:jc w:val="both"/>
      </w:pPr>
      <w:r>
        <w:rPr>
          <w:rFonts w:ascii="Times New Roman"/>
          <w:b w:val="false"/>
          <w:i w:val="false"/>
          <w:color w:val="000000"/>
          <w:sz w:val="28"/>
        </w:rPr>
        <w:t>
      2) прибывших на территорию района (города областного значения) из других МОВУ при перемене местожительства;</w:t>
      </w:r>
    </w:p>
    <w:bookmarkEnd w:id="174"/>
    <w:bookmarkStart w:name="z174" w:id="175"/>
    <w:p>
      <w:pPr>
        <w:spacing w:after="0"/>
        <w:ind w:left="0"/>
        <w:jc w:val="both"/>
      </w:pPr>
      <w:r>
        <w:rPr>
          <w:rFonts w:ascii="Times New Roman"/>
          <w:b w:val="false"/>
          <w:i w:val="false"/>
          <w:color w:val="000000"/>
          <w:sz w:val="28"/>
        </w:rPr>
        <w:t>
      3) отбывших наказание в исправительных учреждениях.</w:t>
      </w:r>
    </w:p>
    <w:bookmarkEnd w:id="175"/>
    <w:bookmarkStart w:name="z175" w:id="176"/>
    <w:p>
      <w:pPr>
        <w:spacing w:after="0"/>
        <w:ind w:left="0"/>
        <w:jc w:val="both"/>
      </w:pPr>
      <w:r>
        <w:rPr>
          <w:rFonts w:ascii="Times New Roman"/>
          <w:b w:val="false"/>
          <w:i w:val="false"/>
          <w:color w:val="000000"/>
          <w:sz w:val="28"/>
        </w:rPr>
        <w:t>
      42. Прием на воинский учет призывников производится в следующем порядке:</w:t>
      </w:r>
    </w:p>
    <w:bookmarkEnd w:id="176"/>
    <w:bookmarkStart w:name="z176" w:id="177"/>
    <w:p>
      <w:pPr>
        <w:spacing w:after="0"/>
        <w:ind w:left="0"/>
        <w:jc w:val="both"/>
      </w:pPr>
      <w:r>
        <w:rPr>
          <w:rFonts w:ascii="Times New Roman"/>
          <w:b w:val="false"/>
          <w:i w:val="false"/>
          <w:color w:val="000000"/>
          <w:sz w:val="28"/>
        </w:rPr>
        <w:t>
      1) в учетно-алфавитную книгу заносятся данные о призывнике;</w:t>
      </w:r>
    </w:p>
    <w:bookmarkEnd w:id="177"/>
    <w:bookmarkStart w:name="z177" w:id="178"/>
    <w:p>
      <w:pPr>
        <w:spacing w:after="0"/>
        <w:ind w:left="0"/>
        <w:jc w:val="both"/>
      </w:pPr>
      <w:r>
        <w:rPr>
          <w:rFonts w:ascii="Times New Roman"/>
          <w:b w:val="false"/>
          <w:i w:val="false"/>
          <w:color w:val="000000"/>
          <w:sz w:val="28"/>
        </w:rPr>
        <w:t xml:space="preserve">
      2) заполняются 2 экземпляра алфавитной карточки,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алфавитные карточки), один экземпляр которой хранится в отдельной папке до получения личного дела, а второй не позднее трех рабочих дней направляется начальнику МОВУ по месту прежнего воинского учета призывника с запросом о высылке его личного дела. В запросе указываются причины снятия с воинского учета и адрес нового местожительства;</w:t>
      </w:r>
    </w:p>
    <w:bookmarkEnd w:id="178"/>
    <w:bookmarkStart w:name="z178" w:id="179"/>
    <w:p>
      <w:pPr>
        <w:spacing w:after="0"/>
        <w:ind w:left="0"/>
        <w:jc w:val="both"/>
      </w:pPr>
      <w:r>
        <w:rPr>
          <w:rFonts w:ascii="Times New Roman"/>
          <w:b w:val="false"/>
          <w:i w:val="false"/>
          <w:color w:val="000000"/>
          <w:sz w:val="28"/>
        </w:rPr>
        <w:t>
      3) до получения личных дел призывников они учитываются по алфавитным карточкам, хранящимся в МОВУ района (города областного значения), и при составлении отчетов эти лица включаются в число призывников, состоящих на воинском учете;</w:t>
      </w:r>
    </w:p>
    <w:bookmarkEnd w:id="179"/>
    <w:bookmarkStart w:name="z179" w:id="180"/>
    <w:p>
      <w:pPr>
        <w:spacing w:after="0"/>
        <w:ind w:left="0"/>
        <w:jc w:val="both"/>
      </w:pPr>
      <w:r>
        <w:rPr>
          <w:rFonts w:ascii="Times New Roman"/>
          <w:b w:val="false"/>
          <w:i w:val="false"/>
          <w:color w:val="000000"/>
          <w:sz w:val="28"/>
        </w:rPr>
        <w:t>
      4) в удостоверении о приписке проставляется отметка штампом о приеме на воинский учет;</w:t>
      </w:r>
    </w:p>
    <w:bookmarkEnd w:id="180"/>
    <w:bookmarkStart w:name="z180" w:id="181"/>
    <w:p>
      <w:pPr>
        <w:spacing w:after="0"/>
        <w:ind w:left="0"/>
        <w:jc w:val="both"/>
      </w:pPr>
      <w:r>
        <w:rPr>
          <w:rFonts w:ascii="Times New Roman"/>
          <w:b w:val="false"/>
          <w:i w:val="false"/>
          <w:color w:val="000000"/>
          <w:sz w:val="28"/>
        </w:rPr>
        <w:t>
      5) призывники, которые будут проживать в населенных пунктах, где нет МОВУ, должны явиться в акиматы поселков, аулов (сел), аульных (сельских) округов для постановки на воинский учет;</w:t>
      </w:r>
    </w:p>
    <w:bookmarkEnd w:id="181"/>
    <w:bookmarkStart w:name="z181" w:id="182"/>
    <w:p>
      <w:pPr>
        <w:spacing w:after="0"/>
        <w:ind w:left="0"/>
        <w:jc w:val="both"/>
      </w:pPr>
      <w:r>
        <w:rPr>
          <w:rFonts w:ascii="Times New Roman"/>
          <w:b w:val="false"/>
          <w:i w:val="false"/>
          <w:color w:val="000000"/>
          <w:sz w:val="28"/>
        </w:rPr>
        <w:t>
      6) при поступлении личного дела на призывника в учетно-алфавитной книге и учетной карте делается соответствующая отметка.</w:t>
      </w:r>
    </w:p>
    <w:bookmarkEnd w:id="182"/>
    <w:bookmarkStart w:name="z182" w:id="183"/>
    <w:p>
      <w:pPr>
        <w:spacing w:after="0"/>
        <w:ind w:left="0"/>
        <w:jc w:val="both"/>
      </w:pPr>
      <w:r>
        <w:rPr>
          <w:rFonts w:ascii="Times New Roman"/>
          <w:b w:val="false"/>
          <w:i w:val="false"/>
          <w:color w:val="000000"/>
          <w:sz w:val="28"/>
        </w:rPr>
        <w:t>
      Полученное личное дело после проверки помещается в соответствующую картотеку. Алфавитная карточка уничтожается.</w:t>
      </w:r>
    </w:p>
    <w:bookmarkEnd w:id="183"/>
    <w:bookmarkStart w:name="z183" w:id="184"/>
    <w:p>
      <w:pPr>
        <w:spacing w:after="0"/>
        <w:ind w:left="0"/>
        <w:jc w:val="both"/>
      </w:pPr>
      <w:r>
        <w:rPr>
          <w:rFonts w:ascii="Times New Roman"/>
          <w:b w:val="false"/>
          <w:i w:val="false"/>
          <w:color w:val="000000"/>
          <w:sz w:val="28"/>
        </w:rPr>
        <w:t>
      43. Прием на воинский учет граждан призывного возраста, отбывших наказание в исправительных учреждениях, производится на основании письменного заявления, подаваемого на имя начальника МОВУ района (города областного значения), с приложением копии справки об отбывании наказания в исправительных учреждениях.</w:t>
      </w:r>
    </w:p>
    <w:bookmarkEnd w:id="184"/>
    <w:bookmarkStart w:name="z184" w:id="185"/>
    <w:p>
      <w:pPr>
        <w:spacing w:after="0"/>
        <w:ind w:left="0"/>
        <w:jc w:val="both"/>
      </w:pPr>
      <w:r>
        <w:rPr>
          <w:rFonts w:ascii="Times New Roman"/>
          <w:b w:val="false"/>
          <w:i w:val="false"/>
          <w:color w:val="000000"/>
          <w:sz w:val="28"/>
        </w:rPr>
        <w:t>
      Если лица, освобожденные из места отбытия наказания, ранее состояли на воинском учете в том же МОВУ, в который они прибыли после отбытия наказания, то их личные дела восстанавливаются. Лицам, состоявшим ранее на воинском учете в других МОВУ, запрашиваются из этих МОВУ их личные дела, а не состоявшим до осуждения на воинском учете, личные дела и другие документы оформляются в установленном порядке.</w:t>
      </w:r>
    </w:p>
    <w:bookmarkEnd w:id="185"/>
    <w:bookmarkStart w:name="z185" w:id="186"/>
    <w:p>
      <w:pPr>
        <w:spacing w:after="0"/>
        <w:ind w:left="0"/>
        <w:jc w:val="both"/>
      </w:pPr>
      <w:r>
        <w:rPr>
          <w:rFonts w:ascii="Times New Roman"/>
          <w:b w:val="false"/>
          <w:i w:val="false"/>
          <w:color w:val="000000"/>
          <w:sz w:val="28"/>
        </w:rPr>
        <w:t>
      44. Военнообязанным, признанным негодными к воинской службе в мирное время, ограниченно годными в военное время, медицинское переосвидетельствование в мирное время проводится согласно Правилам военно-врачебной экспертизы.</w:t>
      </w:r>
    </w:p>
    <w:bookmarkEnd w:id="186"/>
    <w:bookmarkStart w:name="z186" w:id="187"/>
    <w:p>
      <w:pPr>
        <w:spacing w:after="0"/>
        <w:ind w:left="0"/>
        <w:jc w:val="both"/>
      </w:pPr>
      <w:r>
        <w:rPr>
          <w:rFonts w:ascii="Times New Roman"/>
          <w:b w:val="false"/>
          <w:i w:val="false"/>
          <w:color w:val="000000"/>
          <w:sz w:val="28"/>
        </w:rPr>
        <w:t>
      45. МОВУ района (города областного значения) снимают с воинского учета призывников следующих граждан:</w:t>
      </w:r>
    </w:p>
    <w:bookmarkEnd w:id="187"/>
    <w:bookmarkStart w:name="z187" w:id="188"/>
    <w:p>
      <w:pPr>
        <w:spacing w:after="0"/>
        <w:ind w:left="0"/>
        <w:jc w:val="both"/>
      </w:pPr>
      <w:r>
        <w:rPr>
          <w:rFonts w:ascii="Times New Roman"/>
          <w:b w:val="false"/>
          <w:i w:val="false"/>
          <w:color w:val="000000"/>
          <w:sz w:val="28"/>
        </w:rPr>
        <w:t>
      1) убывших к новому местожительству после получения запроса о высылке личного дела из нового МОВУ района (города областного значения);</w:t>
      </w:r>
    </w:p>
    <w:bookmarkEnd w:id="188"/>
    <w:bookmarkStart w:name="z188" w:id="189"/>
    <w:p>
      <w:pPr>
        <w:spacing w:after="0"/>
        <w:ind w:left="0"/>
        <w:jc w:val="both"/>
      </w:pPr>
      <w:r>
        <w:rPr>
          <w:rFonts w:ascii="Times New Roman"/>
          <w:b w:val="false"/>
          <w:i w:val="false"/>
          <w:color w:val="000000"/>
          <w:sz w:val="28"/>
        </w:rPr>
        <w:t>
      2) призванных на воинскую службу и отправленных в войска;</w:t>
      </w:r>
    </w:p>
    <w:bookmarkEnd w:id="189"/>
    <w:bookmarkStart w:name="z189" w:id="190"/>
    <w:p>
      <w:pPr>
        <w:spacing w:after="0"/>
        <w:ind w:left="0"/>
        <w:jc w:val="both"/>
      </w:pPr>
      <w:r>
        <w:rPr>
          <w:rFonts w:ascii="Times New Roman"/>
          <w:b w:val="false"/>
          <w:i w:val="false"/>
          <w:color w:val="000000"/>
          <w:sz w:val="28"/>
        </w:rPr>
        <w:t>
      3) зачисленных курсантами в военные и специальные учебные заведения;</w:t>
      </w:r>
    </w:p>
    <w:bookmarkEnd w:id="190"/>
    <w:bookmarkStart w:name="z190" w:id="191"/>
    <w:p>
      <w:pPr>
        <w:spacing w:after="0"/>
        <w:ind w:left="0"/>
        <w:jc w:val="both"/>
      </w:pPr>
      <w:r>
        <w:rPr>
          <w:rFonts w:ascii="Times New Roman"/>
          <w:b w:val="false"/>
          <w:i w:val="false"/>
          <w:color w:val="000000"/>
          <w:sz w:val="28"/>
        </w:rPr>
        <w:t>
      4) зачисленных по решению призывных комиссий на учет военнообязанных и признанных призывными комиссиями негодными к воинской службе с исключением с воинского учета;</w:t>
      </w:r>
    </w:p>
    <w:bookmarkEnd w:id="191"/>
    <w:bookmarkStart w:name="z191" w:id="192"/>
    <w:p>
      <w:pPr>
        <w:spacing w:after="0"/>
        <w:ind w:left="0"/>
        <w:jc w:val="both"/>
      </w:pPr>
      <w:r>
        <w:rPr>
          <w:rFonts w:ascii="Times New Roman"/>
          <w:b w:val="false"/>
          <w:i w:val="false"/>
          <w:color w:val="000000"/>
          <w:sz w:val="28"/>
        </w:rPr>
        <w:t>
      5) получивших воинские звание офицеров запаса после прохождения военной подготовки в гражданских учебных заведениях и сдачи установленных экзаменов;</w:t>
      </w:r>
    </w:p>
    <w:bookmarkEnd w:id="192"/>
    <w:bookmarkStart w:name="z192" w:id="193"/>
    <w:p>
      <w:pPr>
        <w:spacing w:after="0"/>
        <w:ind w:left="0"/>
        <w:jc w:val="both"/>
      </w:pPr>
      <w:r>
        <w:rPr>
          <w:rFonts w:ascii="Times New Roman"/>
          <w:b w:val="false"/>
          <w:i w:val="false"/>
          <w:color w:val="000000"/>
          <w:sz w:val="28"/>
        </w:rPr>
        <w:t>
      6) принявших иностранное гражданство;</w:t>
      </w:r>
    </w:p>
    <w:bookmarkEnd w:id="193"/>
    <w:bookmarkStart w:name="z193" w:id="194"/>
    <w:p>
      <w:pPr>
        <w:spacing w:after="0"/>
        <w:ind w:left="0"/>
        <w:jc w:val="both"/>
      </w:pPr>
      <w:r>
        <w:rPr>
          <w:rFonts w:ascii="Times New Roman"/>
          <w:b w:val="false"/>
          <w:i w:val="false"/>
          <w:color w:val="000000"/>
          <w:sz w:val="28"/>
        </w:rPr>
        <w:t>
      7) зачисленных на специальный учет органов прокуратуры Республики Казахстан, Министерства внутренних дел Республики Казахстан, государственной противопожарной службы Министерства по чрезвычайным ситуациям Республики Казахстан, Агентства по борьбе с экономической и коррупционной преступностью Республики Казахстан (финансовая полиция), Комитета таможенного контроля Министерства финансов Республики Казахстан (далее – правоохранительные органы) и специальных государственных органов.</w:t>
      </w:r>
    </w:p>
    <w:bookmarkEnd w:id="194"/>
    <w:bookmarkStart w:name="z194" w:id="195"/>
    <w:p>
      <w:pPr>
        <w:spacing w:after="0"/>
        <w:ind w:left="0"/>
        <w:jc w:val="both"/>
      </w:pPr>
      <w:r>
        <w:rPr>
          <w:rFonts w:ascii="Times New Roman"/>
          <w:b w:val="false"/>
          <w:i w:val="false"/>
          <w:color w:val="000000"/>
          <w:sz w:val="28"/>
        </w:rPr>
        <w:t>
      46. Перемена призывного участка допускается в период с января по март и с июля по сентябрь. В другое время перемена призывного участка допускается только в случае, если призывник:</w:t>
      </w:r>
    </w:p>
    <w:bookmarkEnd w:id="195"/>
    <w:bookmarkStart w:name="z195" w:id="196"/>
    <w:p>
      <w:pPr>
        <w:spacing w:after="0"/>
        <w:ind w:left="0"/>
        <w:jc w:val="both"/>
      </w:pPr>
      <w:r>
        <w:rPr>
          <w:rFonts w:ascii="Times New Roman"/>
          <w:b w:val="false"/>
          <w:i w:val="false"/>
          <w:color w:val="000000"/>
          <w:sz w:val="28"/>
        </w:rPr>
        <w:t>
      1) переведен администрацией на работу в другую местность;</w:t>
      </w:r>
    </w:p>
    <w:bookmarkEnd w:id="196"/>
    <w:bookmarkStart w:name="z196" w:id="197"/>
    <w:p>
      <w:pPr>
        <w:spacing w:after="0"/>
        <w:ind w:left="0"/>
        <w:jc w:val="both"/>
      </w:pPr>
      <w:r>
        <w:rPr>
          <w:rFonts w:ascii="Times New Roman"/>
          <w:b w:val="false"/>
          <w:i w:val="false"/>
          <w:color w:val="000000"/>
          <w:sz w:val="28"/>
        </w:rPr>
        <w:t>
      2) поменял местожительство;</w:t>
      </w:r>
    </w:p>
    <w:bookmarkEnd w:id="197"/>
    <w:bookmarkStart w:name="z197" w:id="198"/>
    <w:p>
      <w:pPr>
        <w:spacing w:after="0"/>
        <w:ind w:left="0"/>
        <w:jc w:val="both"/>
      </w:pPr>
      <w:r>
        <w:rPr>
          <w:rFonts w:ascii="Times New Roman"/>
          <w:b w:val="false"/>
          <w:i w:val="false"/>
          <w:color w:val="000000"/>
          <w:sz w:val="28"/>
        </w:rPr>
        <w:t>
      3) поступил в учебное заведение и выбывает для продолжения образования.</w:t>
      </w:r>
    </w:p>
    <w:bookmarkEnd w:id="198"/>
    <w:bookmarkStart w:name="z198" w:id="199"/>
    <w:p>
      <w:pPr>
        <w:spacing w:after="0"/>
        <w:ind w:left="0"/>
        <w:jc w:val="both"/>
      </w:pPr>
      <w:r>
        <w:rPr>
          <w:rFonts w:ascii="Times New Roman"/>
          <w:b w:val="false"/>
          <w:i w:val="false"/>
          <w:color w:val="000000"/>
          <w:sz w:val="28"/>
        </w:rPr>
        <w:t>
      47. Снятие призывников с воинского учета осуществляется решением начальника МОВУ района (города областного значения) или лица, его заменяющего.</w:t>
      </w:r>
    </w:p>
    <w:bookmarkEnd w:id="199"/>
    <w:bookmarkStart w:name="z199" w:id="200"/>
    <w:p>
      <w:pPr>
        <w:spacing w:after="0"/>
        <w:ind w:left="0"/>
        <w:jc w:val="both"/>
      </w:pPr>
      <w:r>
        <w:rPr>
          <w:rFonts w:ascii="Times New Roman"/>
          <w:b w:val="false"/>
          <w:i w:val="false"/>
          <w:color w:val="000000"/>
          <w:sz w:val="28"/>
        </w:rPr>
        <w:t>
      Снятие с воинского учета призывников в МОВУ района (города областного значения) производится в следующем порядке:</w:t>
      </w:r>
    </w:p>
    <w:bookmarkEnd w:id="200"/>
    <w:bookmarkStart w:name="z200" w:id="201"/>
    <w:p>
      <w:pPr>
        <w:spacing w:after="0"/>
        <w:ind w:left="0"/>
        <w:jc w:val="both"/>
      </w:pPr>
      <w:r>
        <w:rPr>
          <w:rFonts w:ascii="Times New Roman"/>
          <w:b w:val="false"/>
          <w:i w:val="false"/>
          <w:color w:val="000000"/>
          <w:sz w:val="28"/>
        </w:rPr>
        <w:t>
      1) по запросу начальника МОВУ района (города областного значения) о высылке личного дела призывника по новому местожительству из картотеки изымается личное дело призывника, в учетной карте призывника делается отметка о снятии с воинского учета с указанием даты и адреса места убытия, запрос подшивается в соответствующее дело МОВУ, которое хранится один год;</w:t>
      </w:r>
    </w:p>
    <w:bookmarkEnd w:id="201"/>
    <w:bookmarkStart w:name="z201" w:id="202"/>
    <w:p>
      <w:pPr>
        <w:spacing w:after="0"/>
        <w:ind w:left="0"/>
        <w:jc w:val="both"/>
      </w:pPr>
      <w:r>
        <w:rPr>
          <w:rFonts w:ascii="Times New Roman"/>
          <w:b w:val="false"/>
          <w:i w:val="false"/>
          <w:color w:val="000000"/>
          <w:sz w:val="28"/>
        </w:rPr>
        <w:t>
      2) в учетно-алфавитной книге указывается дата снятия с воинского учета, в какой район, город или населенный пункт убыл призывник, производятся отметки о высылке личного дела призывника с указанием даты, исходящего номера и МОВУ, в которое оно направлено.</w:t>
      </w:r>
    </w:p>
    <w:bookmarkEnd w:id="202"/>
    <w:bookmarkStart w:name="z202" w:id="203"/>
    <w:p>
      <w:pPr>
        <w:spacing w:after="0"/>
        <w:ind w:left="0"/>
        <w:jc w:val="both"/>
      </w:pPr>
      <w:r>
        <w:rPr>
          <w:rFonts w:ascii="Times New Roman"/>
          <w:b w:val="false"/>
          <w:i w:val="false"/>
          <w:color w:val="000000"/>
          <w:sz w:val="28"/>
        </w:rPr>
        <w:t>
      48. При убытии призывников с прежнего местожительства и неявки их в установленный срок для постановки на воинский учет по новому местожительству начальники МОВУ района (города областного значения) принимают меры к розыску таких призывников через родителей, органы внутренних дел, организации образования, здравоохранения и другие организации, а также путем запроса данных из Государственной базы данных физических лиц.</w:t>
      </w:r>
    </w:p>
    <w:bookmarkEnd w:id="203"/>
    <w:bookmarkStart w:name="z203" w:id="204"/>
    <w:p>
      <w:pPr>
        <w:spacing w:after="0"/>
        <w:ind w:left="0"/>
        <w:jc w:val="both"/>
      </w:pPr>
      <w:r>
        <w:rPr>
          <w:rFonts w:ascii="Times New Roman"/>
          <w:b w:val="false"/>
          <w:i w:val="false"/>
          <w:color w:val="000000"/>
          <w:sz w:val="28"/>
        </w:rPr>
        <w:t>
      49. Снятие с воинского учета призывников, отправленных на срочную воинскую службу, производится в МОВУ района (города областного значения) на основании вторых экземпляров именных списков призывников, направленных из МОВУ района (города областного значения) на областной сборный пункт (далее – ОСП) МОВУ области (города республиканского значения и столицы).</w:t>
      </w:r>
    </w:p>
    <w:bookmarkEnd w:id="204"/>
    <w:bookmarkStart w:name="z204" w:id="205"/>
    <w:p>
      <w:pPr>
        <w:spacing w:after="0"/>
        <w:ind w:left="0"/>
        <w:jc w:val="both"/>
      </w:pPr>
      <w:r>
        <w:rPr>
          <w:rFonts w:ascii="Times New Roman"/>
          <w:b w:val="false"/>
          <w:i w:val="false"/>
          <w:color w:val="000000"/>
          <w:sz w:val="28"/>
        </w:rPr>
        <w:t>
      В именном списке, заполняемом на ОСП, напротив каждой фамилии призывника указываются дата отправки и номер команды. На призывников, возвращенных в МОВУ района (города областного значения), указывается причина возврата. Отметки об отправке и возвращении призывников подписываются начальником ОСП и заверяются гербовой печатью МОВУ области (города республиканского значения и столицы). Полученные из МОВУ области (города республиканского значения и столицы) вторые экземпляры именных списков учитываются в МОВУ района (города областного значения) по журналу учета служебных документов. Каждый именной список учитывается за отдельным номером с указанием номера экземпляра и количества листов.</w:t>
      </w:r>
    </w:p>
    <w:bookmarkEnd w:id="205"/>
    <w:bookmarkStart w:name="z205" w:id="206"/>
    <w:p>
      <w:pPr>
        <w:spacing w:after="0"/>
        <w:ind w:left="0"/>
        <w:jc w:val="both"/>
      </w:pPr>
      <w:r>
        <w:rPr>
          <w:rFonts w:ascii="Times New Roman"/>
          <w:b w:val="false"/>
          <w:i w:val="false"/>
          <w:color w:val="000000"/>
          <w:sz w:val="28"/>
        </w:rPr>
        <w:t>
      Последовательность работы МОВУ района (города областного значения) при снятии с воинского учета призывников, отправленных на срочную воинскую службу:</w:t>
      </w:r>
    </w:p>
    <w:bookmarkEnd w:id="206"/>
    <w:bookmarkStart w:name="z206" w:id="207"/>
    <w:p>
      <w:pPr>
        <w:spacing w:after="0"/>
        <w:ind w:left="0"/>
        <w:jc w:val="both"/>
      </w:pPr>
      <w:r>
        <w:rPr>
          <w:rFonts w:ascii="Times New Roman"/>
          <w:b w:val="false"/>
          <w:i w:val="false"/>
          <w:color w:val="000000"/>
          <w:sz w:val="28"/>
        </w:rPr>
        <w:t>
      1) на основании полученных из МОВУ области (города республиканского значения и столицы) именных списков отбираются личные дела призывников, отправленных в войска;</w:t>
      </w:r>
    </w:p>
    <w:bookmarkEnd w:id="207"/>
    <w:bookmarkStart w:name="z207" w:id="208"/>
    <w:p>
      <w:pPr>
        <w:spacing w:after="0"/>
        <w:ind w:left="0"/>
        <w:jc w:val="both"/>
      </w:pPr>
      <w:r>
        <w:rPr>
          <w:rFonts w:ascii="Times New Roman"/>
          <w:b w:val="false"/>
          <w:i w:val="false"/>
          <w:color w:val="000000"/>
          <w:sz w:val="28"/>
        </w:rPr>
        <w:t>
      2) в учетной карте призывника проставляются номер команды и дата отправки призывника в воинскую часть (запись подписывается должностным лицом МОВУ района (города областного значения);</w:t>
      </w:r>
    </w:p>
    <w:bookmarkEnd w:id="208"/>
    <w:bookmarkStart w:name="z208" w:id="209"/>
    <w:p>
      <w:pPr>
        <w:spacing w:after="0"/>
        <w:ind w:left="0"/>
        <w:jc w:val="both"/>
      </w:pPr>
      <w:r>
        <w:rPr>
          <w:rFonts w:ascii="Times New Roman"/>
          <w:b w:val="false"/>
          <w:i w:val="false"/>
          <w:color w:val="000000"/>
          <w:sz w:val="28"/>
        </w:rPr>
        <w:t>
      3) в учетно-алфавитной книге в графе "Отметка о призыве в Вооруженные Силы, другие войска и воинские формирования" указываются дата отправки и номер команды;</w:t>
      </w:r>
    </w:p>
    <w:bookmarkEnd w:id="209"/>
    <w:bookmarkStart w:name="z209" w:id="210"/>
    <w:p>
      <w:pPr>
        <w:spacing w:after="0"/>
        <w:ind w:left="0"/>
        <w:jc w:val="both"/>
      </w:pPr>
      <w:r>
        <w:rPr>
          <w:rFonts w:ascii="Times New Roman"/>
          <w:b w:val="false"/>
          <w:i w:val="false"/>
          <w:color w:val="000000"/>
          <w:sz w:val="28"/>
        </w:rPr>
        <w:t>
      4) личные дела призывников, отправленных в войска, после окончания призыва передаются в архив, где хранятся вместе с учетными картами призывника;</w:t>
      </w:r>
    </w:p>
    <w:bookmarkEnd w:id="210"/>
    <w:bookmarkStart w:name="z210" w:id="211"/>
    <w:p>
      <w:pPr>
        <w:spacing w:after="0"/>
        <w:ind w:left="0"/>
        <w:jc w:val="both"/>
      </w:pPr>
      <w:r>
        <w:rPr>
          <w:rFonts w:ascii="Times New Roman"/>
          <w:b w:val="false"/>
          <w:i w:val="false"/>
          <w:color w:val="000000"/>
          <w:sz w:val="28"/>
        </w:rPr>
        <w:t>
      5) в учетно-алфавитной книге делается отметка о месте хранения личного дела.</w:t>
      </w:r>
    </w:p>
    <w:bookmarkEnd w:id="211"/>
    <w:bookmarkStart w:name="z211" w:id="212"/>
    <w:p>
      <w:pPr>
        <w:spacing w:after="0"/>
        <w:ind w:left="0"/>
        <w:jc w:val="both"/>
      </w:pPr>
      <w:r>
        <w:rPr>
          <w:rFonts w:ascii="Times New Roman"/>
          <w:b w:val="false"/>
          <w:i w:val="false"/>
          <w:color w:val="000000"/>
          <w:sz w:val="28"/>
        </w:rPr>
        <w:t>
      50. Снятие с воинского учета призывников, зачисленных в военные или специальные учебные заведения, производится на основании выписок из приказов начальников военных или специальных учебных заведений в следующем порядке:</w:t>
      </w:r>
    </w:p>
    <w:bookmarkEnd w:id="212"/>
    <w:bookmarkStart w:name="z212" w:id="213"/>
    <w:p>
      <w:pPr>
        <w:spacing w:after="0"/>
        <w:ind w:left="0"/>
        <w:jc w:val="both"/>
      </w:pPr>
      <w:r>
        <w:rPr>
          <w:rFonts w:ascii="Times New Roman"/>
          <w:b w:val="false"/>
          <w:i w:val="false"/>
          <w:color w:val="000000"/>
          <w:sz w:val="28"/>
        </w:rPr>
        <w:t>
      1) в учетной карте призывника производится запись о зачислении в военное или специальное учебное заведение с указанием наименования военного или специального учебного заведения, даты зачисления, номера приказа начальника военного или специального учебного заведения о зачислении и месте хранения личного дела;</w:t>
      </w:r>
    </w:p>
    <w:bookmarkEnd w:id="213"/>
    <w:bookmarkStart w:name="z213" w:id="214"/>
    <w:p>
      <w:pPr>
        <w:spacing w:after="0"/>
        <w:ind w:left="0"/>
        <w:jc w:val="both"/>
      </w:pPr>
      <w:r>
        <w:rPr>
          <w:rFonts w:ascii="Times New Roman"/>
          <w:b w:val="false"/>
          <w:i w:val="false"/>
          <w:color w:val="000000"/>
          <w:sz w:val="28"/>
        </w:rPr>
        <w:t>
      2) в учетно-алфавитной книге производится запись о зачислении в военное или специальное учебное заведение с указанием наименования военного или специального учебного заведения, даты зачисления, номера приказа начальника военного или специального учебного заведения о зачислении;</w:t>
      </w:r>
    </w:p>
    <w:bookmarkEnd w:id="214"/>
    <w:bookmarkStart w:name="z214" w:id="215"/>
    <w:p>
      <w:pPr>
        <w:spacing w:after="0"/>
        <w:ind w:left="0"/>
        <w:jc w:val="both"/>
      </w:pPr>
      <w:r>
        <w:rPr>
          <w:rFonts w:ascii="Times New Roman"/>
          <w:b w:val="false"/>
          <w:i w:val="false"/>
          <w:color w:val="000000"/>
          <w:sz w:val="28"/>
        </w:rPr>
        <w:t>
      3) личные дела призывников, зачисленных в военные или специальные учебные заведения, передаются в архив;</w:t>
      </w:r>
    </w:p>
    <w:bookmarkEnd w:id="215"/>
    <w:bookmarkStart w:name="z215" w:id="216"/>
    <w:p>
      <w:pPr>
        <w:spacing w:after="0"/>
        <w:ind w:left="0"/>
        <w:jc w:val="both"/>
      </w:pPr>
      <w:r>
        <w:rPr>
          <w:rFonts w:ascii="Times New Roman"/>
          <w:b w:val="false"/>
          <w:i w:val="false"/>
          <w:color w:val="000000"/>
          <w:sz w:val="28"/>
        </w:rPr>
        <w:t>
      4) в дело по приему на воинский учет и снятию с воинского учета призывников подшиваются выписки из приказов начальников военных или специальных учебных заведений с отметкой должностного лица МОВУ района (города областного значения) о снятии с воинского учета.</w:t>
      </w:r>
    </w:p>
    <w:bookmarkEnd w:id="216"/>
    <w:bookmarkStart w:name="z216" w:id="217"/>
    <w:p>
      <w:pPr>
        <w:spacing w:after="0"/>
        <w:ind w:left="0"/>
        <w:jc w:val="both"/>
      </w:pPr>
      <w:r>
        <w:rPr>
          <w:rFonts w:ascii="Times New Roman"/>
          <w:b w:val="false"/>
          <w:i w:val="false"/>
          <w:color w:val="000000"/>
          <w:sz w:val="28"/>
        </w:rPr>
        <w:t>
      51. Снятие с воинского учета призывников, осужденных для отбывания наказания в исправительных учреждениях, производится на основании письменных сообщений судебных органов. Одновременно суды высылают в МОВУ района (города областного значения) удостоверения о приписке осужденных.</w:t>
      </w:r>
    </w:p>
    <w:bookmarkEnd w:id="217"/>
    <w:bookmarkStart w:name="z217" w:id="218"/>
    <w:p>
      <w:pPr>
        <w:spacing w:after="0"/>
        <w:ind w:left="0"/>
        <w:jc w:val="both"/>
      </w:pPr>
      <w:r>
        <w:rPr>
          <w:rFonts w:ascii="Times New Roman"/>
          <w:b w:val="false"/>
          <w:i w:val="false"/>
          <w:color w:val="000000"/>
          <w:sz w:val="28"/>
        </w:rPr>
        <w:t>
      При поступлении в МОВУ района (города областного значения) сообщения об осуждении из картотеки изымается личное дело осужденного. В учетной карте призывника и учетно-алфавитной книге производится отметка о снятии с воинского учета с указанием наименования суда, даты вынесения решения, статьи Уголовного кодекса и срока наказания призывника. Копия приговора или извещение судебного органа подшиваются в личное дело призывника, которое передается в архив и хранится до достижения им 27-летнего возраста, после чего уничтожается комиссией по акту.</w:t>
      </w:r>
    </w:p>
    <w:bookmarkEnd w:id="218"/>
    <w:bookmarkStart w:name="z218" w:id="219"/>
    <w:p>
      <w:pPr>
        <w:spacing w:after="0"/>
        <w:ind w:left="0"/>
        <w:jc w:val="both"/>
      </w:pPr>
      <w:r>
        <w:rPr>
          <w:rFonts w:ascii="Times New Roman"/>
          <w:b w:val="false"/>
          <w:i w:val="false"/>
          <w:color w:val="000000"/>
          <w:sz w:val="28"/>
        </w:rPr>
        <w:t>
      В учетно-алфавитной книге производится отметка о месте хранения личного дела. Удостоверение о приписке осужденного призывника уничтожается установленным порядком.</w:t>
      </w:r>
    </w:p>
    <w:bookmarkEnd w:id="219"/>
    <w:bookmarkStart w:name="z219" w:id="220"/>
    <w:p>
      <w:pPr>
        <w:spacing w:after="0"/>
        <w:ind w:left="0"/>
        <w:jc w:val="both"/>
      </w:pPr>
      <w:r>
        <w:rPr>
          <w:rFonts w:ascii="Times New Roman"/>
          <w:b w:val="false"/>
          <w:i w:val="false"/>
          <w:color w:val="000000"/>
          <w:sz w:val="28"/>
        </w:rPr>
        <w:t>
      52. Снятие с воинского учета умерших призывников производится на основании письменных сообщений, полученных от органов РАГС об их смерти, с указанием даты смерти и номера актовой записи.</w:t>
      </w:r>
    </w:p>
    <w:bookmarkEnd w:id="220"/>
    <w:bookmarkStart w:name="z220" w:id="221"/>
    <w:p>
      <w:pPr>
        <w:spacing w:after="0"/>
        <w:ind w:left="0"/>
        <w:jc w:val="both"/>
      </w:pPr>
      <w:r>
        <w:rPr>
          <w:rFonts w:ascii="Times New Roman"/>
          <w:b w:val="false"/>
          <w:i w:val="false"/>
          <w:color w:val="000000"/>
          <w:sz w:val="28"/>
        </w:rPr>
        <w:t>
      О снятии с воинского учета умерших призывников производится запись в учетной карте призывника и учетно-алфавитной книге с указанием даты смерти и документа, удостоверяющего запись. Личное дело передается в архив, где хранится один год и уничтожается в установленном порядке.</w:t>
      </w:r>
    </w:p>
    <w:bookmarkEnd w:id="221"/>
    <w:bookmarkStart w:name="z221" w:id="222"/>
    <w:p>
      <w:pPr>
        <w:spacing w:after="0"/>
        <w:ind w:left="0"/>
        <w:jc w:val="both"/>
      </w:pPr>
      <w:r>
        <w:rPr>
          <w:rFonts w:ascii="Times New Roman"/>
          <w:b w:val="false"/>
          <w:i w:val="false"/>
          <w:color w:val="000000"/>
          <w:sz w:val="28"/>
        </w:rPr>
        <w:t>
      53. Снятие с воинского учета призывников и зачисление их на специальный учет правоохранительных органов производятся на основании полученных выписок из приказов руководителей этих органов, а курсантов и слушателей специальных учебных заведений правоохранительных органов – на основании полученных выписок из приказов кадровых подразделений учебных заведений.</w:t>
      </w:r>
    </w:p>
    <w:bookmarkEnd w:id="222"/>
    <w:bookmarkStart w:name="z222" w:id="223"/>
    <w:p>
      <w:pPr>
        <w:spacing w:after="0"/>
        <w:ind w:left="0"/>
        <w:jc w:val="both"/>
      </w:pPr>
      <w:r>
        <w:rPr>
          <w:rFonts w:ascii="Times New Roman"/>
          <w:b w:val="false"/>
          <w:i w:val="false"/>
          <w:color w:val="000000"/>
          <w:sz w:val="28"/>
        </w:rPr>
        <w:t>
      В учетной карте призывника и учетно-алфавитной книге производится отметка о снятии призывника с воинского учета с указанием даты и номера приказа руководителя правоохранительного органа. Личное дело передается в архив и хранится до достижения им 27-летнего возраста.</w:t>
      </w:r>
    </w:p>
    <w:bookmarkEnd w:id="223"/>
    <w:bookmarkStart w:name="z223" w:id="224"/>
    <w:p>
      <w:pPr>
        <w:spacing w:after="0"/>
        <w:ind w:left="0"/>
        <w:jc w:val="both"/>
      </w:pPr>
      <w:r>
        <w:rPr>
          <w:rFonts w:ascii="Times New Roman"/>
          <w:b w:val="false"/>
          <w:i w:val="false"/>
          <w:color w:val="000000"/>
          <w:sz w:val="28"/>
        </w:rPr>
        <w:t>
      В учетно-алфавитной книге производится отметка о месте хранения личного дела.</w:t>
      </w:r>
    </w:p>
    <w:bookmarkEnd w:id="224"/>
    <w:bookmarkStart w:name="z224" w:id="225"/>
    <w:p>
      <w:pPr>
        <w:spacing w:after="0"/>
        <w:ind w:left="0"/>
        <w:jc w:val="both"/>
      </w:pPr>
      <w:r>
        <w:rPr>
          <w:rFonts w:ascii="Times New Roman"/>
          <w:b w:val="false"/>
          <w:i w:val="false"/>
          <w:color w:val="000000"/>
          <w:sz w:val="28"/>
        </w:rPr>
        <w:t>
      54. Студенты учебных заведений, прошедшие военную подготовку по программе офицеров запаса, снимаются с воинского учета призывников и передаются на воинский учет офицеров запаса в МОВУ района (города областного значения) по месту воинского учета.</w:t>
      </w:r>
    </w:p>
    <w:bookmarkEnd w:id="225"/>
    <w:bookmarkStart w:name="z225" w:id="226"/>
    <w:p>
      <w:pPr>
        <w:spacing w:after="0"/>
        <w:ind w:left="0"/>
        <w:jc w:val="both"/>
      </w:pPr>
      <w:r>
        <w:rPr>
          <w:rFonts w:ascii="Times New Roman"/>
          <w:b w:val="false"/>
          <w:i w:val="false"/>
          <w:color w:val="000000"/>
          <w:sz w:val="28"/>
        </w:rPr>
        <w:t>
      Оформление передачи их на воинский учет офицеров запаса производится в следующем порядке:</w:t>
      </w:r>
    </w:p>
    <w:bookmarkEnd w:id="226"/>
    <w:bookmarkStart w:name="z226" w:id="227"/>
    <w:p>
      <w:pPr>
        <w:spacing w:after="0"/>
        <w:ind w:left="0"/>
        <w:jc w:val="both"/>
      </w:pPr>
      <w:r>
        <w:rPr>
          <w:rFonts w:ascii="Times New Roman"/>
          <w:b w:val="false"/>
          <w:i w:val="false"/>
          <w:color w:val="000000"/>
          <w:sz w:val="28"/>
        </w:rPr>
        <w:t>
      1) военные кафедры на студентов, аттестованных в офицерский состав, производят в удостоверении о приписке запись "Прошел военную подготовку (наименование организации образования). Аттестован в офицерский состав", которая подписывается начальником военной кафедры и заверяется гербовой печатью;</w:t>
      </w:r>
    </w:p>
    <w:bookmarkEnd w:id="227"/>
    <w:bookmarkStart w:name="z227" w:id="228"/>
    <w:p>
      <w:pPr>
        <w:spacing w:after="0"/>
        <w:ind w:left="0"/>
        <w:jc w:val="both"/>
      </w:pPr>
      <w:r>
        <w:rPr>
          <w:rFonts w:ascii="Times New Roman"/>
          <w:b w:val="false"/>
          <w:i w:val="false"/>
          <w:color w:val="000000"/>
          <w:sz w:val="28"/>
        </w:rPr>
        <w:t xml:space="preserve">
      2) при получении на студентов аттестационных листов, именных списков,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учетных документов с отметкой о присвоении им воинских званий офицерского состава, МОВУ района (города областного значения) снимают их с воинского учета призывников, вписывают в учетные документы присвоенное воинское звание, выписывают им военные билеты офицеров запаса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(далее – военный билет офицера запаса);</w:t>
      </w:r>
    </w:p>
    <w:bookmarkEnd w:id="228"/>
    <w:bookmarkStart w:name="z228" w:id="229"/>
    <w:p>
      <w:pPr>
        <w:spacing w:after="0"/>
        <w:ind w:left="0"/>
        <w:jc w:val="both"/>
      </w:pPr>
      <w:r>
        <w:rPr>
          <w:rFonts w:ascii="Times New Roman"/>
          <w:b w:val="false"/>
          <w:i w:val="false"/>
          <w:color w:val="000000"/>
          <w:sz w:val="28"/>
        </w:rPr>
        <w:t>
      3) выписанный военный билет офицера запаса по запросу передается в центр обслуживания населения для выдачи владельцу, при этом в центре обслуживания населения у владельца изымается удостоверение о приписке, которое передается в МОВУ района (города областного значения) для уничтожения установленным порядком;</w:t>
      </w:r>
    </w:p>
    <w:bookmarkEnd w:id="229"/>
    <w:bookmarkStart w:name="z229" w:id="230"/>
    <w:p>
      <w:pPr>
        <w:spacing w:after="0"/>
        <w:ind w:left="0"/>
        <w:jc w:val="both"/>
      </w:pPr>
      <w:r>
        <w:rPr>
          <w:rFonts w:ascii="Times New Roman"/>
          <w:b w:val="false"/>
          <w:i w:val="false"/>
          <w:color w:val="000000"/>
          <w:sz w:val="28"/>
        </w:rPr>
        <w:t>
      4) после выдачи студентам военных билетов офицеров запаса их личные дела передаются в архив, а послужные и алфавитные карточки вкладываются в соответствующие картотеки.</w:t>
      </w:r>
    </w:p>
    <w:bookmarkEnd w:id="230"/>
    <w:bookmarkStart w:name="z230" w:id="231"/>
    <w:p>
      <w:pPr>
        <w:spacing w:after="0"/>
        <w:ind w:left="0"/>
        <w:jc w:val="both"/>
      </w:pPr>
      <w:r>
        <w:rPr>
          <w:rFonts w:ascii="Times New Roman"/>
          <w:b w:val="false"/>
          <w:i w:val="false"/>
          <w:color w:val="000000"/>
          <w:sz w:val="28"/>
        </w:rPr>
        <w:t xml:space="preserve">
      В случае необходимости для подтверждения прохождения подготовки по программам офицеров запаса, гражданам по их заявлению военными кафедрами учебных заведений выдаются справки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31"/>
    <w:bookmarkStart w:name="z231" w:id="232"/>
    <w:p>
      <w:pPr>
        <w:spacing w:after="0"/>
        <w:ind w:left="0"/>
        <w:jc w:val="both"/>
      </w:pPr>
      <w:r>
        <w:rPr>
          <w:rFonts w:ascii="Times New Roman"/>
          <w:b w:val="false"/>
          <w:i w:val="false"/>
          <w:color w:val="000000"/>
          <w:sz w:val="28"/>
        </w:rPr>
        <w:t>
      Основанием для снятия студента с воинского учета призывников является решение районной (городской) призывной комиссии.</w:t>
      </w:r>
    </w:p>
    <w:bookmarkEnd w:id="232"/>
    <w:bookmarkStart w:name="z232" w:id="233"/>
    <w:p>
      <w:pPr>
        <w:spacing w:after="0"/>
        <w:ind w:left="0"/>
        <w:jc w:val="both"/>
      </w:pPr>
      <w:r>
        <w:rPr>
          <w:rFonts w:ascii="Times New Roman"/>
          <w:b w:val="false"/>
          <w:i w:val="false"/>
          <w:color w:val="000000"/>
          <w:sz w:val="28"/>
        </w:rPr>
        <w:t>
      При снятии студента с воинского учета призывников производится запись в учетной карте призывника и учетно-алфавитной книге.</w:t>
      </w:r>
    </w:p>
    <w:bookmarkEnd w:id="233"/>
    <w:bookmarkStart w:name="z233" w:id="234"/>
    <w:p>
      <w:pPr>
        <w:spacing w:after="0"/>
        <w:ind w:left="0"/>
        <w:jc w:val="both"/>
      </w:pPr>
      <w:r>
        <w:rPr>
          <w:rFonts w:ascii="Times New Roman"/>
          <w:b w:val="false"/>
          <w:i w:val="false"/>
          <w:color w:val="000000"/>
          <w:sz w:val="28"/>
        </w:rPr>
        <w:t>
      Личные дела призывников, переданных на учет офицеров запаса, после составления отчета о призыве хранятся в архиве МОВУ района (города областного значения), отметка о месте хранения личного дела вносится в учетно-алфавитную книгу.</w:t>
      </w:r>
    </w:p>
    <w:bookmarkEnd w:id="234"/>
    <w:bookmarkStart w:name="z234" w:id="235"/>
    <w:p>
      <w:pPr>
        <w:spacing w:after="0"/>
        <w:ind w:left="0"/>
        <w:jc w:val="both"/>
      </w:pPr>
      <w:r>
        <w:rPr>
          <w:rFonts w:ascii="Times New Roman"/>
          <w:b w:val="false"/>
          <w:i w:val="false"/>
          <w:color w:val="000000"/>
          <w:sz w:val="28"/>
        </w:rPr>
        <w:t>
      55. Снятие с воинского учета призывников, признанных негодными к воинской службе в мирное время, ограниченно годными в военное время, а также освобожденных от призыва на воинскую службу по призыву в мирное время по причинам, предусмотренным статьей 36 Закона Республики Казахстан "О воинской службе и статусе военнослужащих", и передача их на учет военнообязанных производятся на основании решения районной (городской) призывной комиссии, подтвержденного решением областной призывной комиссии.</w:t>
      </w:r>
    </w:p>
    <w:bookmarkEnd w:id="235"/>
    <w:bookmarkStart w:name="z235" w:id="236"/>
    <w:p>
      <w:pPr>
        <w:spacing w:after="0"/>
        <w:ind w:left="0"/>
        <w:jc w:val="both"/>
      </w:pPr>
      <w:r>
        <w:rPr>
          <w:rFonts w:ascii="Times New Roman"/>
          <w:b w:val="false"/>
          <w:i w:val="false"/>
          <w:color w:val="000000"/>
          <w:sz w:val="28"/>
        </w:rPr>
        <w:t>
      При снятии указанных призывников с воинского учета призывников и передаче их на учет военнообязанных производится выписка из книги протоколов районной (городской) призывной комиссии, которая вместе с книгой протоколов призывной комиссии и учетной картой призывника представляется на подпись начальнику МОВУ района (города областного значения).</w:t>
      </w:r>
    </w:p>
    <w:bookmarkEnd w:id="236"/>
    <w:bookmarkStart w:name="z236" w:id="237"/>
    <w:p>
      <w:pPr>
        <w:spacing w:after="0"/>
        <w:ind w:left="0"/>
        <w:jc w:val="both"/>
      </w:pPr>
      <w:r>
        <w:rPr>
          <w:rFonts w:ascii="Times New Roman"/>
          <w:b w:val="false"/>
          <w:i w:val="false"/>
          <w:color w:val="000000"/>
          <w:sz w:val="28"/>
        </w:rPr>
        <w:t>
      Личное дело призывника с выпиской из протокола районной (городской) призывной комиссии передается в МОВУ области (города республиканского значения и столицы) для выписки военного билета.</w:t>
      </w:r>
    </w:p>
    <w:bookmarkEnd w:id="237"/>
    <w:bookmarkStart w:name="z237" w:id="238"/>
    <w:p>
      <w:pPr>
        <w:spacing w:after="0"/>
        <w:ind w:left="0"/>
        <w:jc w:val="both"/>
      </w:pPr>
      <w:r>
        <w:rPr>
          <w:rFonts w:ascii="Times New Roman"/>
          <w:b w:val="false"/>
          <w:i w:val="false"/>
          <w:color w:val="000000"/>
          <w:sz w:val="28"/>
        </w:rPr>
        <w:t>
      О снятии призывника с воинского учета призывников и передаче его на учет военнообязанных производится соответствующая отметка в учетно-алфавитной книге.</w:t>
      </w:r>
    </w:p>
    <w:bookmarkEnd w:id="238"/>
    <w:bookmarkStart w:name="z238" w:id="239"/>
    <w:p>
      <w:pPr>
        <w:spacing w:after="0"/>
        <w:ind w:left="0"/>
        <w:jc w:val="both"/>
      </w:pPr>
      <w:r>
        <w:rPr>
          <w:rFonts w:ascii="Times New Roman"/>
          <w:b w:val="false"/>
          <w:i w:val="false"/>
          <w:color w:val="000000"/>
          <w:sz w:val="28"/>
        </w:rPr>
        <w:t>
      56. Все учетные карты призывников, переданных решением районной (городской) призывной комиссии на учет военнообязанных, с вложенными в них документами, подтверждающими законность принятых решений, раскладываются по алфавиту, оформляются дела (отдельно за весенний и осенний призыв), которые хранятся отдельно от личных дел в течение 10 лет.</w:t>
      </w:r>
    </w:p>
    <w:bookmarkEnd w:id="239"/>
    <w:bookmarkStart w:name="z239" w:id="240"/>
    <w:p>
      <w:pPr>
        <w:spacing w:after="0"/>
        <w:ind w:left="0"/>
        <w:jc w:val="both"/>
      </w:pPr>
      <w:r>
        <w:rPr>
          <w:rFonts w:ascii="Times New Roman"/>
          <w:b w:val="false"/>
          <w:i w:val="false"/>
          <w:color w:val="000000"/>
          <w:sz w:val="28"/>
        </w:rPr>
        <w:t>
      57. Призывникам, подлежащим воинскому учету, необходимо:</w:t>
      </w:r>
    </w:p>
    <w:bookmarkEnd w:id="240"/>
    <w:bookmarkStart w:name="z240" w:id="241"/>
    <w:p>
      <w:pPr>
        <w:spacing w:after="0"/>
        <w:ind w:left="0"/>
        <w:jc w:val="both"/>
      </w:pPr>
      <w:r>
        <w:rPr>
          <w:rFonts w:ascii="Times New Roman"/>
          <w:b w:val="false"/>
          <w:i w:val="false"/>
          <w:color w:val="000000"/>
          <w:sz w:val="28"/>
        </w:rPr>
        <w:t>
      1) явиться в установленное время и место по вызову (повестке) в МОВУ района (города областного значения) или иной орган, осуществляющий воинский учет по местожительству, имея при себе удостоверение о приписке, а также удостоверение личности гражданина Республики Казахстан и водительское удостоверение (при его наличии);</w:t>
      </w:r>
    </w:p>
    <w:bookmarkEnd w:id="241"/>
    <w:bookmarkStart w:name="z241" w:id="242"/>
    <w:p>
      <w:pPr>
        <w:spacing w:after="0"/>
        <w:ind w:left="0"/>
        <w:jc w:val="both"/>
      </w:pPr>
      <w:r>
        <w:rPr>
          <w:rFonts w:ascii="Times New Roman"/>
          <w:b w:val="false"/>
          <w:i w:val="false"/>
          <w:color w:val="000000"/>
          <w:sz w:val="28"/>
        </w:rPr>
        <w:t>
      2) сообщить в течение семи рабочих дней в МОВУ района (города областного значения) или иной орган, осуществляющий воинский учет, об изменении фамилии, имени, отчества (при его наличии), семейного положения, состояния здоровья (признания инвалидом первой или второй группы), места проживания, образования, места работы и должности;</w:t>
      </w:r>
    </w:p>
    <w:bookmarkEnd w:id="242"/>
    <w:bookmarkStart w:name="z242" w:id="243"/>
    <w:p>
      <w:pPr>
        <w:spacing w:after="0"/>
        <w:ind w:left="0"/>
        <w:jc w:val="both"/>
      </w:pPr>
      <w:r>
        <w:rPr>
          <w:rFonts w:ascii="Times New Roman"/>
          <w:b w:val="false"/>
          <w:i w:val="false"/>
          <w:color w:val="000000"/>
          <w:sz w:val="28"/>
        </w:rPr>
        <w:t>
      3) при прибытии в населенный пункт (административный район) на новое местожительство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в течение семи рабочих дней обратиться в центр обслуживания населения по месту прибытия с заявлением о постановке на воинский учет. При отсутствии в населенном пункте МОВУ встать на воинский учет в акимате поселка, аула (села), аульного (сельского) округа;</w:t>
      </w:r>
    </w:p>
    <w:bookmarkEnd w:id="243"/>
    <w:bookmarkStart w:name="z243" w:id="244"/>
    <w:p>
      <w:pPr>
        <w:spacing w:after="0"/>
        <w:ind w:left="0"/>
        <w:jc w:val="both"/>
      </w:pPr>
      <w:r>
        <w:rPr>
          <w:rFonts w:ascii="Times New Roman"/>
          <w:b w:val="false"/>
          <w:i w:val="false"/>
          <w:color w:val="000000"/>
          <w:sz w:val="28"/>
        </w:rPr>
        <w:t>
      4) в случае утраты удостоверения о приписке в течение семи рабочих дней обратиться в центр обслуживания населения по местожительству с заявлением о выписке дубликата удостоверения о приписке.</w:t>
      </w:r>
    </w:p>
    <w:bookmarkEnd w:id="244"/>
    <w:bookmarkStart w:name="z244" w:id="245"/>
    <w:p>
      <w:pPr>
        <w:spacing w:after="0"/>
        <w:ind w:left="0"/>
        <w:jc w:val="both"/>
      </w:pPr>
      <w:r>
        <w:rPr>
          <w:rFonts w:ascii="Times New Roman"/>
          <w:b w:val="false"/>
          <w:i w:val="false"/>
          <w:color w:val="000000"/>
          <w:sz w:val="28"/>
        </w:rPr>
        <w:t xml:space="preserve">
      58. Воинский учет призывников в населенных пунктах, где отсутствуют МОВУ, обеспечивают акимы по списку призывников, состоящих на воинском учете,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(далее – список состоящих на воинском учете).</w:t>
      </w:r>
    </w:p>
    <w:bookmarkEnd w:id="245"/>
    <w:bookmarkStart w:name="z245" w:id="246"/>
    <w:p>
      <w:pPr>
        <w:spacing w:after="0"/>
        <w:ind w:left="0"/>
        <w:jc w:val="both"/>
      </w:pPr>
      <w:r>
        <w:rPr>
          <w:rFonts w:ascii="Times New Roman"/>
          <w:b w:val="false"/>
          <w:i w:val="false"/>
          <w:color w:val="000000"/>
          <w:sz w:val="28"/>
        </w:rPr>
        <w:t>
      Документом, на основании которых акимы осуществляют воинский учет, является удостоверение о приписке.</w:t>
      </w:r>
    </w:p>
    <w:bookmarkEnd w:id="246"/>
    <w:bookmarkStart w:name="z246" w:id="247"/>
    <w:p>
      <w:pPr>
        <w:spacing w:after="0"/>
        <w:ind w:left="0"/>
        <w:jc w:val="both"/>
      </w:pPr>
      <w:r>
        <w:rPr>
          <w:rFonts w:ascii="Times New Roman"/>
          <w:b w:val="false"/>
          <w:i w:val="false"/>
          <w:color w:val="000000"/>
          <w:sz w:val="28"/>
        </w:rPr>
        <w:t>
      59. Для обеспечения воинского учета акимы:</w:t>
      </w:r>
    </w:p>
    <w:bookmarkEnd w:id="247"/>
    <w:bookmarkStart w:name="z247" w:id="248"/>
    <w:p>
      <w:pPr>
        <w:spacing w:after="0"/>
        <w:ind w:left="0"/>
        <w:jc w:val="both"/>
      </w:pPr>
      <w:r>
        <w:rPr>
          <w:rFonts w:ascii="Times New Roman"/>
          <w:b w:val="false"/>
          <w:i w:val="false"/>
          <w:color w:val="000000"/>
          <w:sz w:val="28"/>
        </w:rPr>
        <w:t xml:space="preserve">
      1) производят прием на воинский учет военнообязанных,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учитывают призывников, которые прибывают на постоянное местожительство или место временного пребывания (на срок свыше трех месяцев);</w:t>
      </w:r>
    </w:p>
    <w:bookmarkEnd w:id="248"/>
    <w:bookmarkStart w:name="z248" w:id="249"/>
    <w:p>
      <w:pPr>
        <w:spacing w:after="0"/>
        <w:ind w:left="0"/>
        <w:jc w:val="both"/>
      </w:pPr>
      <w:r>
        <w:rPr>
          <w:rFonts w:ascii="Times New Roman"/>
          <w:b w:val="false"/>
          <w:i w:val="false"/>
          <w:color w:val="000000"/>
          <w:sz w:val="28"/>
        </w:rPr>
        <w:t>
      2) производят прием/снятие с воинского учета и учитывают призывников, которые прибывают на их территорию (переезжают в другой район, город) на постоянное местожительства или место временного пребывания (на срок свыше трех месяцев);</w:t>
      </w:r>
    </w:p>
    <w:bookmarkEnd w:id="249"/>
    <w:bookmarkStart w:name="z249" w:id="250"/>
    <w:p>
      <w:pPr>
        <w:spacing w:after="0"/>
        <w:ind w:left="0"/>
        <w:jc w:val="both"/>
      </w:pPr>
      <w:r>
        <w:rPr>
          <w:rFonts w:ascii="Times New Roman"/>
          <w:b w:val="false"/>
          <w:i w:val="false"/>
          <w:color w:val="000000"/>
          <w:sz w:val="28"/>
        </w:rPr>
        <w:t>
      3) ведут учет всех юридических лиц, находящихся на их территории, и осуществляют систематический контроль ведения ими воинского учета;</w:t>
      </w:r>
    </w:p>
    <w:bookmarkEnd w:id="250"/>
    <w:bookmarkStart w:name="z250" w:id="251"/>
    <w:p>
      <w:pPr>
        <w:spacing w:after="0"/>
        <w:ind w:left="0"/>
        <w:jc w:val="both"/>
      </w:pPr>
      <w:r>
        <w:rPr>
          <w:rFonts w:ascii="Times New Roman"/>
          <w:b w:val="false"/>
          <w:i w:val="false"/>
          <w:color w:val="000000"/>
          <w:sz w:val="28"/>
        </w:rPr>
        <w:t>
      4) сверяют не реже двух раз в год списки призывников, состоящих на учете;</w:t>
      </w:r>
    </w:p>
    <w:bookmarkEnd w:id="251"/>
    <w:bookmarkStart w:name="z251" w:id="252"/>
    <w:p>
      <w:pPr>
        <w:spacing w:after="0"/>
        <w:ind w:left="0"/>
        <w:jc w:val="both"/>
      </w:pPr>
      <w:r>
        <w:rPr>
          <w:rFonts w:ascii="Times New Roman"/>
          <w:b w:val="false"/>
          <w:i w:val="false"/>
          <w:color w:val="000000"/>
          <w:sz w:val="28"/>
        </w:rPr>
        <w:t>
      5) сверяют личные карточки призывников юридических лиц с книгами регистрации граждан, а также с фактическим наличием призывников путем подворного обхода;</w:t>
      </w:r>
    </w:p>
    <w:bookmarkEnd w:id="252"/>
    <w:bookmarkStart w:name="z252" w:id="253"/>
    <w:p>
      <w:pPr>
        <w:spacing w:after="0"/>
        <w:ind w:left="0"/>
        <w:jc w:val="both"/>
      </w:pPr>
      <w:r>
        <w:rPr>
          <w:rFonts w:ascii="Times New Roman"/>
          <w:b w:val="false"/>
          <w:i w:val="false"/>
          <w:color w:val="000000"/>
          <w:sz w:val="28"/>
        </w:rPr>
        <w:t>
      6) оповещают граждан о вызовах в МОВУ района (города областного значения) и содействуют своевременной явке по этому вызову в указанные пункты и сроки;</w:t>
      </w:r>
    </w:p>
    <w:bookmarkEnd w:id="253"/>
    <w:bookmarkStart w:name="z253" w:id="254"/>
    <w:p>
      <w:pPr>
        <w:spacing w:after="0"/>
        <w:ind w:left="0"/>
        <w:jc w:val="both"/>
      </w:pPr>
      <w:r>
        <w:rPr>
          <w:rFonts w:ascii="Times New Roman"/>
          <w:b w:val="false"/>
          <w:i w:val="false"/>
          <w:color w:val="000000"/>
          <w:sz w:val="28"/>
        </w:rPr>
        <w:t>
      7) вносят в списки призывников изменения об образовании, месте работы, должности, семейном положении и ежемесячно к 25 числу сообщают в МОВУ района (города областного значения);</w:t>
      </w:r>
    </w:p>
    <w:bookmarkEnd w:id="254"/>
    <w:bookmarkStart w:name="z254" w:id="255"/>
    <w:p>
      <w:pPr>
        <w:spacing w:after="0"/>
        <w:ind w:left="0"/>
        <w:jc w:val="both"/>
      </w:pPr>
      <w:r>
        <w:rPr>
          <w:rFonts w:ascii="Times New Roman"/>
          <w:b w:val="false"/>
          <w:i w:val="false"/>
          <w:color w:val="000000"/>
          <w:sz w:val="28"/>
        </w:rPr>
        <w:t xml:space="preserve">
      8) ежегодно представляют в МОВУ района (города областного значения) до 1 сентября списки граждан 15-16-летнего возраста, а до 1 декабря – списки граждан, подлежащих постановке на воинский учет в следующем году,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(далее – список подлежащих приписке);</w:t>
      </w:r>
    </w:p>
    <w:bookmarkEnd w:id="255"/>
    <w:bookmarkStart w:name="z255" w:id="256"/>
    <w:p>
      <w:pPr>
        <w:spacing w:after="0"/>
        <w:ind w:left="0"/>
        <w:jc w:val="both"/>
      </w:pPr>
      <w:r>
        <w:rPr>
          <w:rFonts w:ascii="Times New Roman"/>
          <w:b w:val="false"/>
          <w:i w:val="false"/>
          <w:color w:val="000000"/>
          <w:sz w:val="28"/>
        </w:rPr>
        <w:t xml:space="preserve">
      9) ведут журнал проверок за состоянием воинского учета призывников, военнообязанных запаса и бронирования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(далее – журнал проверок);</w:t>
      </w:r>
    </w:p>
    <w:bookmarkEnd w:id="256"/>
    <w:bookmarkStart w:name="z256" w:id="257"/>
    <w:p>
      <w:pPr>
        <w:spacing w:after="0"/>
        <w:ind w:left="0"/>
        <w:jc w:val="both"/>
      </w:pPr>
      <w:r>
        <w:rPr>
          <w:rFonts w:ascii="Times New Roman"/>
          <w:b w:val="false"/>
          <w:i w:val="false"/>
          <w:color w:val="000000"/>
          <w:sz w:val="28"/>
        </w:rPr>
        <w:t>
      10) разъясняют гражданам обязанности по воинскому учету и осуществляют контроль за соблюдением ими норм, установленных настоящими Правилами.</w:t>
      </w:r>
    </w:p>
    <w:bookmarkEnd w:id="257"/>
    <w:bookmarkStart w:name="z257" w:id="258"/>
    <w:p>
      <w:pPr>
        <w:spacing w:after="0"/>
        <w:ind w:left="0"/>
        <w:jc w:val="both"/>
      </w:pPr>
      <w:r>
        <w:rPr>
          <w:rFonts w:ascii="Times New Roman"/>
          <w:b w:val="false"/>
          <w:i w:val="false"/>
          <w:color w:val="000000"/>
          <w:sz w:val="28"/>
        </w:rPr>
        <w:t xml:space="preserve">
      60. При постановке призывников на воинский учет необходимо проверить наличие в удостоверениях о приписке отметки о приеме на воинский учет по прежнему местожительству, поставить на воинский учет, заполнить алфавитную карточку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При обнаружении в удостоверениях о приписке неоговоренных исправлений, неточностей и подделок, неполного количества листов акимы сообщают об этом в МОВУ района (города областного значения) для принятия соответствующих мер.</w:t>
      </w:r>
    </w:p>
    <w:bookmarkEnd w:id="258"/>
    <w:bookmarkStart w:name="z258" w:id="259"/>
    <w:p>
      <w:pPr>
        <w:spacing w:after="0"/>
        <w:ind w:left="0"/>
        <w:jc w:val="both"/>
      </w:pPr>
      <w:r>
        <w:rPr>
          <w:rFonts w:ascii="Times New Roman"/>
          <w:b w:val="false"/>
          <w:i w:val="false"/>
          <w:color w:val="000000"/>
          <w:sz w:val="28"/>
        </w:rPr>
        <w:t>
      На всех призывников составляются списки и заполняются алфавитные карточки. Заполнение указанных документов производится в точном соответствии с записями в удостоверениях о приписке, при этом сведения об образовании, месте работы, должности, местожительстве и семейном положении записываются после их уточнения в личной беседе. В случае обнаружения неправильных записей, после оформления постановки на воинский учет удостоверения о приписке направляются в МОВУ района (города областного значения) для внесения соответствующих изменений.</w:t>
      </w:r>
    </w:p>
    <w:bookmarkEnd w:id="259"/>
    <w:bookmarkStart w:name="z259" w:id="260"/>
    <w:p>
      <w:pPr>
        <w:spacing w:after="0"/>
        <w:ind w:left="0"/>
        <w:jc w:val="both"/>
      </w:pPr>
      <w:r>
        <w:rPr>
          <w:rFonts w:ascii="Times New Roman"/>
          <w:b w:val="false"/>
          <w:i w:val="false"/>
          <w:color w:val="000000"/>
          <w:sz w:val="28"/>
        </w:rPr>
        <w:t>
      61. Исключение с воинского учета умерших призывников производится при получении из органов РАГС сообщений о смерти.</w:t>
      </w:r>
    </w:p>
    <w:bookmarkEnd w:id="260"/>
    <w:bookmarkStart w:name="z260" w:id="261"/>
    <w:p>
      <w:pPr>
        <w:spacing w:after="0"/>
        <w:ind w:left="0"/>
        <w:jc w:val="both"/>
      </w:pPr>
      <w:r>
        <w:rPr>
          <w:rFonts w:ascii="Times New Roman"/>
          <w:b w:val="false"/>
          <w:i w:val="false"/>
          <w:color w:val="000000"/>
          <w:sz w:val="28"/>
        </w:rPr>
        <w:t>
      Изъятый органами РАГС военный билет, временное удостоверение или удостоверение о приписке умершего гражданина передаются в МОВУ района (города областного значения). В МОВУ района (города областного значения) в карточках первичного учета производятся отметки с указанием номера актовой записи о смерти, после чего карточки перекладываются в картотеку снятых и исключенных с учета. Эти карточки, военные билеты, временные удостоверения, удостоверения о приписке уничтожаются установленным порядком.</w:t>
      </w:r>
    </w:p>
    <w:bookmarkEnd w:id="261"/>
    <w:bookmarkStart w:name="z261" w:id="262"/>
    <w:p>
      <w:pPr>
        <w:spacing w:after="0"/>
        <w:ind w:left="0"/>
        <w:jc w:val="both"/>
      </w:pPr>
      <w:r>
        <w:rPr>
          <w:rFonts w:ascii="Times New Roman"/>
          <w:b w:val="false"/>
          <w:i w:val="false"/>
          <w:color w:val="000000"/>
          <w:sz w:val="28"/>
        </w:rPr>
        <w:t>
      62. Лица в возрасте до 27 лет, получившие гражданство Республики Казахстан и не проходившие воинскую (альтернативную) службу в другом государстве, принимаются на воинский учет призывников.</w:t>
      </w:r>
    </w:p>
    <w:bookmarkEnd w:id="262"/>
    <w:bookmarkStart w:name="z262" w:id="263"/>
    <w:p>
      <w:pPr>
        <w:spacing w:after="0"/>
        <w:ind w:left="0"/>
        <w:jc w:val="left"/>
      </w:pPr>
      <w:r>
        <w:rPr>
          <w:rFonts w:ascii="Times New Roman"/>
          <w:b/>
          <w:i w:val="false"/>
          <w:color w:val="000000"/>
        </w:rPr>
        <w:t xml:space="preserve"> 4. Учет военнообязанных в Республике Казахстан</w:t>
      </w:r>
    </w:p>
    <w:bookmarkEnd w:id="263"/>
    <w:bookmarkStart w:name="z263" w:id="264"/>
    <w:p>
      <w:pPr>
        <w:spacing w:after="0"/>
        <w:ind w:left="0"/>
        <w:jc w:val="both"/>
      </w:pPr>
      <w:r>
        <w:rPr>
          <w:rFonts w:ascii="Times New Roman"/>
          <w:b w:val="false"/>
          <w:i w:val="false"/>
          <w:color w:val="000000"/>
          <w:sz w:val="28"/>
        </w:rPr>
        <w:t>
      63. Граждане Республики Казахстан, за исключением указанных в пункте 3 настоящих Правил, состоят на воинском учете.</w:t>
      </w:r>
    </w:p>
    <w:bookmarkEnd w:id="264"/>
    <w:bookmarkStart w:name="z264" w:id="265"/>
    <w:p>
      <w:pPr>
        <w:spacing w:after="0"/>
        <w:ind w:left="0"/>
        <w:jc w:val="both"/>
      </w:pPr>
      <w:r>
        <w:rPr>
          <w:rFonts w:ascii="Times New Roman"/>
          <w:b w:val="false"/>
          <w:i w:val="false"/>
          <w:color w:val="000000"/>
          <w:sz w:val="28"/>
        </w:rPr>
        <w:t>
      Организация и порядок работы по воинскому учету военнообязанных в МОВУ определяются Министерством обороны Республики Казахстан.</w:t>
      </w:r>
    </w:p>
    <w:bookmarkEnd w:id="265"/>
    <w:bookmarkStart w:name="z265" w:id="266"/>
    <w:p>
      <w:pPr>
        <w:spacing w:after="0"/>
        <w:ind w:left="0"/>
        <w:jc w:val="both"/>
      </w:pPr>
      <w:r>
        <w:rPr>
          <w:rFonts w:ascii="Times New Roman"/>
          <w:b w:val="false"/>
          <w:i w:val="false"/>
          <w:color w:val="000000"/>
          <w:sz w:val="28"/>
        </w:rPr>
        <w:t>
      Первоначальная постановка на воинский учет военнообязанных производится в МОВУ района (города областного значения) при личной явке гражданина. Последующая постановка на воинский учет военнообязанных производится через центры обслуживания населения по местожительству.</w:t>
      </w:r>
    </w:p>
    <w:bookmarkEnd w:id="266"/>
    <w:bookmarkStart w:name="z266" w:id="267"/>
    <w:p>
      <w:pPr>
        <w:spacing w:after="0"/>
        <w:ind w:left="0"/>
        <w:jc w:val="both"/>
      </w:pPr>
      <w:r>
        <w:rPr>
          <w:rFonts w:ascii="Times New Roman"/>
          <w:b w:val="false"/>
          <w:i w:val="false"/>
          <w:color w:val="000000"/>
          <w:sz w:val="28"/>
        </w:rPr>
        <w:t>
      64. Граждане Республики Казахстан, состоящие на воинском учете и пребывающие в запасе, должны:</w:t>
      </w:r>
    </w:p>
    <w:bookmarkEnd w:id="267"/>
    <w:bookmarkStart w:name="z267" w:id="268"/>
    <w:p>
      <w:pPr>
        <w:spacing w:after="0"/>
        <w:ind w:left="0"/>
        <w:jc w:val="both"/>
      </w:pPr>
      <w:r>
        <w:rPr>
          <w:rFonts w:ascii="Times New Roman"/>
          <w:b w:val="false"/>
          <w:i w:val="false"/>
          <w:color w:val="000000"/>
          <w:sz w:val="28"/>
        </w:rPr>
        <w:t>
      1) явиться в установленное время и место по вызову (повестке) в МОВУ района (города областного значения) или иной орган, осуществляющий воинский учет по местожительству, имея при себе военный билет или временное удостоверение (взамен военного билета), а также удостоверение личности гражданина Республики Казахстан и водительское удостоверение (при его наличии);</w:t>
      </w:r>
    </w:p>
    <w:bookmarkEnd w:id="268"/>
    <w:bookmarkStart w:name="z268" w:id="269"/>
    <w:p>
      <w:pPr>
        <w:spacing w:after="0"/>
        <w:ind w:left="0"/>
        <w:jc w:val="both"/>
      </w:pPr>
      <w:r>
        <w:rPr>
          <w:rFonts w:ascii="Times New Roman"/>
          <w:b w:val="false"/>
          <w:i w:val="false"/>
          <w:color w:val="000000"/>
          <w:sz w:val="28"/>
        </w:rPr>
        <w:t>
      2) при увольнении с воинской службы в запас Вооруженных Сил Республики Казахстан, а также из правоохранительных органов встать на воинский учет в МОВУ района (города областного значения) не позднее срока, указанного в предписании, а при увольнении со службы из специальных органов в запас органов национальной безопасности и уполномоченного органа в сфере внешней разведки встать на учет в территориальном органе Комитета национальной безопасности и уполномоченном органе в сфере внешней разведки;</w:t>
      </w:r>
    </w:p>
    <w:bookmarkEnd w:id="269"/>
    <w:bookmarkStart w:name="z269"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постановлением Правительства РК от 22.05.2013 </w:t>
      </w:r>
      <w:r>
        <w:rPr>
          <w:rFonts w:ascii="Times New Roman"/>
          <w:b w:val="false"/>
          <w:i w:val="false"/>
          <w:color w:val="000000"/>
          <w:sz w:val="28"/>
        </w:rPr>
        <w:t>№ 509</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270"/>
    <w:bookmarkStart w:name="z270" w:id="271"/>
    <w:p>
      <w:pPr>
        <w:spacing w:after="0"/>
        <w:ind w:left="0"/>
        <w:jc w:val="both"/>
      </w:pPr>
      <w:r>
        <w:rPr>
          <w:rFonts w:ascii="Times New Roman"/>
          <w:b w:val="false"/>
          <w:i w:val="false"/>
          <w:color w:val="000000"/>
          <w:sz w:val="28"/>
        </w:rPr>
        <w:t>
      4) при прибытии в населенный пункт (административный район) на постоянное местожительство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в течение семи рабочих дней обратиться в центр обслуживания населения по месту прибытия с заявлением о постановке на воинский учет. При отсутствии в населенном пункте МОВУ встать на воинский учет в акимате поселка, аула (села), аульного (сельского) округа;</w:t>
      </w:r>
    </w:p>
    <w:bookmarkEnd w:id="271"/>
    <w:bookmarkStart w:name="z271" w:id="272"/>
    <w:p>
      <w:pPr>
        <w:spacing w:after="0"/>
        <w:ind w:left="0"/>
        <w:jc w:val="both"/>
      </w:pPr>
      <w:r>
        <w:rPr>
          <w:rFonts w:ascii="Times New Roman"/>
          <w:b w:val="false"/>
          <w:i w:val="false"/>
          <w:color w:val="000000"/>
          <w:sz w:val="28"/>
        </w:rPr>
        <w:t xml:space="preserve">
      5) в случае утраты военного билета, в течение семи рабочих дней обратиться в центр обслуживания населения с письменным заявлением в адрес МОВУ района (города областного значения),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для решения вопроса о получении дубликата военного билета. На период выяснения всех обстоятельств (причин) солдатам (матросам), сержантам (старшинам) запаса МОВУ района (города областного значения) выписывают временное удостоверение (взамен военного билета) солдата, сержанта запаса,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(далее – временное удостоверение солдата, сержанта), а офицерам запаса – временное удостоверение офицера запаса (взамен военного билета)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(далее – временное удостоверение офицера запаса).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постановлением Правительства РК от 22.05.2013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611" w:id="273"/>
    <w:p>
      <w:pPr>
        <w:spacing w:after="0"/>
        <w:ind w:left="0"/>
        <w:jc w:val="both"/>
      </w:pPr>
      <w:r>
        <w:rPr>
          <w:rFonts w:ascii="Times New Roman"/>
          <w:b w:val="false"/>
          <w:i w:val="false"/>
          <w:color w:val="000000"/>
          <w:sz w:val="28"/>
        </w:rPr>
        <w:t>
       64-1. Сведения о регистрации и снятии с регистрационного учета граждан по месту жительства передаются в МОВУ района (города областного значения) посредством обеспечения взаимодействия государственных информационных систем государственных органов.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64-1 в соответствии с постановлением Правительства РК от 22.05.2013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72" w:id="274"/>
    <w:p>
      <w:pPr>
        <w:spacing w:after="0"/>
        <w:ind w:left="0"/>
        <w:jc w:val="both"/>
      </w:pPr>
      <w:r>
        <w:rPr>
          <w:rFonts w:ascii="Times New Roman"/>
          <w:b w:val="false"/>
          <w:i w:val="false"/>
          <w:color w:val="000000"/>
          <w:sz w:val="28"/>
        </w:rPr>
        <w:t>
       65. Военнообязанные, получившие мобилизационные предписания или повестки МОВУ района (города областного значения), выполняют требования, указанные в них.</w:t>
      </w:r>
    </w:p>
    <w:bookmarkEnd w:id="274"/>
    <w:bookmarkStart w:name="z273" w:id="275"/>
    <w:p>
      <w:pPr>
        <w:spacing w:after="0"/>
        <w:ind w:left="0"/>
        <w:jc w:val="both"/>
      </w:pPr>
      <w:r>
        <w:rPr>
          <w:rFonts w:ascii="Times New Roman"/>
          <w:b w:val="false"/>
          <w:i w:val="false"/>
          <w:color w:val="000000"/>
          <w:sz w:val="28"/>
        </w:rPr>
        <w:t xml:space="preserve">
      66. Акимы поселков, аулов (сел), аульных (сельских округов), где нет МОВУ, осуществляют воинский учет военнообязанных по карточкам первичного учета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(далее – карточка первичного учета).</w:t>
      </w:r>
    </w:p>
    <w:bookmarkEnd w:id="275"/>
    <w:bookmarkStart w:name="z274" w:id="276"/>
    <w:p>
      <w:pPr>
        <w:spacing w:after="0"/>
        <w:ind w:left="0"/>
        <w:jc w:val="both"/>
      </w:pPr>
      <w:r>
        <w:rPr>
          <w:rFonts w:ascii="Times New Roman"/>
          <w:b w:val="false"/>
          <w:i w:val="false"/>
          <w:color w:val="000000"/>
          <w:sz w:val="28"/>
        </w:rPr>
        <w:t>
      Акимы несут ответственность за полноту охвата воинским учетом военнообязанных, проживающих постоянно или временно на административной территории, точность, достоверность и реальность их учета.</w:t>
      </w:r>
    </w:p>
    <w:bookmarkEnd w:id="276"/>
    <w:bookmarkStart w:name="z275" w:id="277"/>
    <w:p>
      <w:pPr>
        <w:spacing w:after="0"/>
        <w:ind w:left="0"/>
        <w:jc w:val="both"/>
      </w:pPr>
      <w:r>
        <w:rPr>
          <w:rFonts w:ascii="Times New Roman"/>
          <w:b w:val="false"/>
          <w:i w:val="false"/>
          <w:color w:val="000000"/>
          <w:sz w:val="28"/>
        </w:rPr>
        <w:t>
      67. В целях обеспечения воинского учета акимы:</w:t>
      </w:r>
    </w:p>
    <w:bookmarkEnd w:id="277"/>
    <w:bookmarkStart w:name="z276" w:id="278"/>
    <w:p>
      <w:pPr>
        <w:spacing w:after="0"/>
        <w:ind w:left="0"/>
        <w:jc w:val="both"/>
      </w:pPr>
      <w:r>
        <w:rPr>
          <w:rFonts w:ascii="Times New Roman"/>
          <w:b w:val="false"/>
          <w:i w:val="false"/>
          <w:color w:val="000000"/>
          <w:sz w:val="28"/>
        </w:rPr>
        <w:t>
      1) осуществляют постановку на воинский учет и снятие с воинского учета граждан в соответствии с настоящими Правилами;</w:t>
      </w:r>
    </w:p>
    <w:bookmarkEnd w:id="278"/>
    <w:bookmarkStart w:name="z277" w:id="279"/>
    <w:p>
      <w:pPr>
        <w:spacing w:after="0"/>
        <w:ind w:left="0"/>
        <w:jc w:val="both"/>
      </w:pPr>
      <w:r>
        <w:rPr>
          <w:rFonts w:ascii="Times New Roman"/>
          <w:b w:val="false"/>
          <w:i w:val="false"/>
          <w:color w:val="000000"/>
          <w:sz w:val="28"/>
        </w:rPr>
        <w:t>
      2) ведут учет юридических лиц, находящихся на территории, и осуществляют систематических контроль за ведением ими военно-учетной работы;</w:t>
      </w:r>
    </w:p>
    <w:bookmarkEnd w:id="279"/>
    <w:bookmarkStart w:name="z278" w:id="280"/>
    <w:p>
      <w:pPr>
        <w:spacing w:after="0"/>
        <w:ind w:left="0"/>
        <w:jc w:val="both"/>
      </w:pPr>
      <w:r>
        <w:rPr>
          <w:rFonts w:ascii="Times New Roman"/>
          <w:b w:val="false"/>
          <w:i w:val="false"/>
          <w:color w:val="000000"/>
          <w:sz w:val="28"/>
        </w:rPr>
        <w:t>
      3) осуществляют подворный обход в целях уточнения фактического наличия и состояния на воинском учете проживающих военнообязанных, а также сверяют не реже одного раза в год данные карточек первичного учета с личными карточками работающих военнообязанных (форма № Т-2);</w:t>
      </w:r>
    </w:p>
    <w:bookmarkEnd w:id="280"/>
    <w:bookmarkStart w:name="z279" w:id="281"/>
    <w:p>
      <w:pPr>
        <w:spacing w:after="0"/>
        <w:ind w:left="0"/>
        <w:jc w:val="both"/>
      </w:pPr>
      <w:r>
        <w:rPr>
          <w:rFonts w:ascii="Times New Roman"/>
          <w:b w:val="false"/>
          <w:i w:val="false"/>
          <w:color w:val="000000"/>
          <w:sz w:val="28"/>
        </w:rPr>
        <w:t>
      4) сверяют не реже одного раза в год в соответствии с графиком сверок МОВУ района (города областного значения) карточки первичного учета военнообязанных, состоящих на учете, с учетными данными МОВУ района (города областного значения), о чем в карточке первичного учета и учетной карточке солдат (матросов), сержантов (старшин) запаса, а также алфавитных картах офицеров запаса производятся отметки;</w:t>
      </w:r>
    </w:p>
    <w:bookmarkEnd w:id="281"/>
    <w:bookmarkStart w:name="z280" w:id="282"/>
    <w:p>
      <w:pPr>
        <w:spacing w:after="0"/>
        <w:ind w:left="0"/>
        <w:jc w:val="both"/>
      </w:pPr>
      <w:r>
        <w:rPr>
          <w:rFonts w:ascii="Times New Roman"/>
          <w:b w:val="false"/>
          <w:i w:val="false"/>
          <w:color w:val="000000"/>
          <w:sz w:val="28"/>
        </w:rPr>
        <w:t>
      5) оповещают граждан о вызовах в МОВУ района (города областного значения);</w:t>
      </w:r>
    </w:p>
    <w:bookmarkEnd w:id="282"/>
    <w:bookmarkStart w:name="z281" w:id="283"/>
    <w:p>
      <w:pPr>
        <w:spacing w:after="0"/>
        <w:ind w:left="0"/>
        <w:jc w:val="both"/>
      </w:pPr>
      <w:r>
        <w:rPr>
          <w:rFonts w:ascii="Times New Roman"/>
          <w:b w:val="false"/>
          <w:i w:val="false"/>
          <w:color w:val="000000"/>
          <w:sz w:val="28"/>
        </w:rPr>
        <w:t>
      6) вносят в карточки первичного учета изменения учетных данных военнообязанных и ежемесячно к 25 числу представляют в МОВУ района (города областного значения) сведения об изменениях;</w:t>
      </w:r>
    </w:p>
    <w:bookmarkEnd w:id="283"/>
    <w:bookmarkStart w:name="z282" w:id="284"/>
    <w:p>
      <w:pPr>
        <w:spacing w:after="0"/>
        <w:ind w:left="0"/>
        <w:jc w:val="both"/>
      </w:pPr>
      <w:r>
        <w:rPr>
          <w:rFonts w:ascii="Times New Roman"/>
          <w:b w:val="false"/>
          <w:i w:val="false"/>
          <w:color w:val="000000"/>
          <w:sz w:val="28"/>
        </w:rPr>
        <w:t xml:space="preserve">
      7) ведут журнал учета проверок состояния воинского учета,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(далее – журнал проверок), состояния воинского учета и бронирования военнообязанных и призывников;</w:t>
      </w:r>
    </w:p>
    <w:bookmarkEnd w:id="284"/>
    <w:bookmarkStart w:name="z283" w:id="285"/>
    <w:p>
      <w:pPr>
        <w:spacing w:after="0"/>
        <w:ind w:left="0"/>
        <w:jc w:val="both"/>
      </w:pPr>
      <w:r>
        <w:rPr>
          <w:rFonts w:ascii="Times New Roman"/>
          <w:b w:val="false"/>
          <w:i w:val="false"/>
          <w:color w:val="000000"/>
          <w:sz w:val="28"/>
        </w:rPr>
        <w:t>
      8) разъясняют гражданам обязанности по воинскому учету и осуществляют контроль за соблюдением ими норм, установленных настоящими Правилами;</w:t>
      </w:r>
    </w:p>
    <w:bookmarkEnd w:id="285"/>
    <w:bookmarkStart w:name="z284" w:id="286"/>
    <w:p>
      <w:pPr>
        <w:spacing w:after="0"/>
        <w:ind w:left="0"/>
        <w:jc w:val="both"/>
      </w:pPr>
      <w:r>
        <w:rPr>
          <w:rFonts w:ascii="Times New Roman"/>
          <w:b w:val="false"/>
          <w:i w:val="false"/>
          <w:color w:val="000000"/>
          <w:sz w:val="28"/>
        </w:rPr>
        <w:t>
      9) представляют в МОВУ района (города областного значения) военные билеты военнообязанных, достигших предельного возраста состояния в запасе, для исключения их с воинского учета;</w:t>
      </w:r>
    </w:p>
    <w:bookmarkEnd w:id="286"/>
    <w:bookmarkStart w:name="z285" w:id="287"/>
    <w:p>
      <w:pPr>
        <w:spacing w:after="0"/>
        <w:ind w:left="0"/>
        <w:jc w:val="both"/>
      </w:pPr>
      <w:r>
        <w:rPr>
          <w:rFonts w:ascii="Times New Roman"/>
          <w:b w:val="false"/>
          <w:i w:val="false"/>
          <w:color w:val="000000"/>
          <w:sz w:val="28"/>
        </w:rPr>
        <w:t>
      10) в карточках первичного учета умерших военнообязанных, на которых поступили сообщения о смерти из органов РАГС, производится отметка с указанием номера актовой записи о смерти, после чего карточки перекладываются в картотеку снятых и исключенных с учета.</w:t>
      </w:r>
    </w:p>
    <w:bookmarkEnd w:id="287"/>
    <w:bookmarkStart w:name="z286" w:id="288"/>
    <w:p>
      <w:pPr>
        <w:spacing w:after="0"/>
        <w:ind w:left="0"/>
        <w:jc w:val="both"/>
      </w:pPr>
      <w:r>
        <w:rPr>
          <w:rFonts w:ascii="Times New Roman"/>
          <w:b w:val="false"/>
          <w:i w:val="false"/>
          <w:color w:val="000000"/>
          <w:sz w:val="28"/>
        </w:rPr>
        <w:t>
      68. Акимы производят прием на воинский учет всех военнообязанных, прибывающих на постоянное или временное (на срок свыше трех месяцев) местожительство, и снятие их с воинского учета при убытии в другую местность на постоянное местожительство или место временного пребывания (на срок свыше трех месяцев).</w:t>
      </w:r>
    </w:p>
    <w:bookmarkEnd w:id="288"/>
    <w:bookmarkStart w:name="z287" w:id="289"/>
    <w:p>
      <w:pPr>
        <w:spacing w:after="0"/>
        <w:ind w:left="0"/>
        <w:jc w:val="both"/>
      </w:pPr>
      <w:r>
        <w:rPr>
          <w:rFonts w:ascii="Times New Roman"/>
          <w:b w:val="false"/>
          <w:i w:val="false"/>
          <w:color w:val="000000"/>
          <w:sz w:val="28"/>
        </w:rPr>
        <w:t xml:space="preserve">
      При постановке граждан на воинский учет акимы проверяют наличие отметок о приеме их на воинский учет по прежнему местожительству. На всех военнообязанных заполняются карточки первичного учета. </w:t>
      </w:r>
    </w:p>
    <w:bookmarkEnd w:id="289"/>
    <w:p>
      <w:pPr>
        <w:spacing w:after="0"/>
        <w:ind w:left="0"/>
        <w:jc w:val="both"/>
      </w:pPr>
      <w:r>
        <w:rPr>
          <w:rFonts w:ascii="Times New Roman"/>
          <w:b w:val="false"/>
          <w:i w:val="false"/>
          <w:color w:val="000000"/>
          <w:sz w:val="28"/>
        </w:rPr>
        <w:t xml:space="preserve">
      На военнообязанных солдат (матросов), сержантов (старшин) запаса также заполняются учетные карточки военнообязанных,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(далее – учетная карточка), а на военнообязанных офицерского состава – алфавитные карты,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которые в течение 10 рабочих дней направляются в МОВУ района (города областного значения). Заполнение указанных документов производится в точном соответствии с записями в военных билетах, временных удостоверениях, при этом сведения об образовании, месте работы, должности, местожительстве и семейном положении записываются после их уточнения в личной беседе с представлением подтверждающих документов.</w:t>
      </w:r>
    </w:p>
    <w:bookmarkStart w:name="z288" w:id="290"/>
    <w:p>
      <w:pPr>
        <w:spacing w:after="0"/>
        <w:ind w:left="0"/>
        <w:jc w:val="both"/>
      </w:pPr>
      <w:r>
        <w:rPr>
          <w:rFonts w:ascii="Times New Roman"/>
          <w:b w:val="false"/>
          <w:i w:val="false"/>
          <w:color w:val="000000"/>
          <w:sz w:val="28"/>
        </w:rPr>
        <w:t xml:space="preserve">
      При обнаружении в документах воинского учета военнообязанных незаверенных исправлений, несоответствия данных с документом, удостоверяющим личность, подделок, неполного количества листов либо при отсутствии документов воинского учета акимы направляют военнообязанных в МОВУ района (города областного значения) для принятия соответствующих мер. В случае необходимости изъятия военных билетов, военнообязанным выдаются расписки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(далее – расписка).</w:t>
      </w:r>
    </w:p>
    <w:bookmarkEnd w:id="290"/>
    <w:bookmarkStart w:name="z289" w:id="291"/>
    <w:p>
      <w:pPr>
        <w:spacing w:after="0"/>
        <w:ind w:left="0"/>
        <w:jc w:val="both"/>
      </w:pPr>
      <w:r>
        <w:rPr>
          <w:rFonts w:ascii="Times New Roman"/>
          <w:b w:val="false"/>
          <w:i w:val="false"/>
          <w:color w:val="000000"/>
          <w:sz w:val="28"/>
        </w:rPr>
        <w:t>
      69. Снятие с воинского учета акимами осуществляется на основании личных заявлений военнообязанных. При этом в пункте 7 военного билета солдата, сержанта запаса или в пункте 19 военного билета офицера запаса производится отметка штампом о снятии с воинского учета, которая заверяется подписью акима.</w:t>
      </w:r>
    </w:p>
    <w:bookmarkEnd w:id="291"/>
    <w:bookmarkStart w:name="z290" w:id="292"/>
    <w:p>
      <w:pPr>
        <w:spacing w:after="0"/>
        <w:ind w:left="0"/>
        <w:jc w:val="both"/>
      </w:pPr>
      <w:r>
        <w:rPr>
          <w:rFonts w:ascii="Times New Roman"/>
          <w:b w:val="false"/>
          <w:i w:val="false"/>
          <w:color w:val="000000"/>
          <w:sz w:val="28"/>
        </w:rPr>
        <w:t>
      При снятии с воинского учета военнообязанных, имеющих мобилизационное предписание:</w:t>
      </w:r>
    </w:p>
    <w:bookmarkEnd w:id="292"/>
    <w:bookmarkStart w:name="z291" w:id="293"/>
    <w:p>
      <w:pPr>
        <w:spacing w:after="0"/>
        <w:ind w:left="0"/>
        <w:jc w:val="both"/>
      </w:pPr>
      <w:r>
        <w:rPr>
          <w:rFonts w:ascii="Times New Roman"/>
          <w:b w:val="false"/>
          <w:i w:val="false"/>
          <w:color w:val="000000"/>
          <w:sz w:val="28"/>
        </w:rPr>
        <w:t>
      1) изымается мобилизационное предписание, о чем в пункте 6 военного билета солдата, сержанта запаса или в пункте 15 военного билета офицера запаса производится отметка;</w:t>
      </w:r>
    </w:p>
    <w:bookmarkEnd w:id="293"/>
    <w:bookmarkStart w:name="z292" w:id="294"/>
    <w:p>
      <w:pPr>
        <w:spacing w:after="0"/>
        <w:ind w:left="0"/>
        <w:jc w:val="both"/>
      </w:pPr>
      <w:r>
        <w:rPr>
          <w:rFonts w:ascii="Times New Roman"/>
          <w:b w:val="false"/>
          <w:i w:val="false"/>
          <w:color w:val="000000"/>
          <w:sz w:val="28"/>
        </w:rPr>
        <w:t xml:space="preserve">
      2) на снятых с воинского учета граждан составляется список,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который вместе с изъятыми мобилизационными предписаниями один раз в месяц представляется в МОВУ района (города областного значения);</w:t>
      </w:r>
    </w:p>
    <w:bookmarkEnd w:id="294"/>
    <w:bookmarkStart w:name="z293" w:id="295"/>
    <w:p>
      <w:pPr>
        <w:spacing w:after="0"/>
        <w:ind w:left="0"/>
        <w:jc w:val="both"/>
      </w:pPr>
      <w:r>
        <w:rPr>
          <w:rFonts w:ascii="Times New Roman"/>
          <w:b w:val="false"/>
          <w:i w:val="false"/>
          <w:color w:val="000000"/>
          <w:sz w:val="28"/>
        </w:rPr>
        <w:t>
      3) в карточках первичного учета военнообязанных производится запись о причине и дате снятия с воинского учета.</w:t>
      </w:r>
    </w:p>
    <w:bookmarkEnd w:id="295"/>
    <w:bookmarkStart w:name="z294" w:id="296"/>
    <w:p>
      <w:pPr>
        <w:spacing w:after="0"/>
        <w:ind w:left="0"/>
        <w:jc w:val="both"/>
      </w:pPr>
      <w:r>
        <w:rPr>
          <w:rFonts w:ascii="Times New Roman"/>
          <w:b w:val="false"/>
          <w:i w:val="false"/>
          <w:color w:val="000000"/>
          <w:sz w:val="28"/>
        </w:rPr>
        <w:t>
      70. Карточки первичного учета на военнообязанных, учетные карточки и другие бланки, относящиеся к воинскому учету, должны храниться в сейфах (железных шкафах), исключающих доступ посторонних лиц.</w:t>
      </w:r>
    </w:p>
    <w:bookmarkEnd w:id="296"/>
    <w:bookmarkStart w:name="z295" w:id="297"/>
    <w:p>
      <w:pPr>
        <w:spacing w:after="0"/>
        <w:ind w:left="0"/>
        <w:jc w:val="left"/>
      </w:pPr>
      <w:r>
        <w:rPr>
          <w:rFonts w:ascii="Times New Roman"/>
          <w:b/>
          <w:i w:val="false"/>
          <w:color w:val="000000"/>
        </w:rPr>
        <w:t xml:space="preserve"> 5. Ведение воинского учета граждан юридическими лицами</w:t>
      </w:r>
    </w:p>
    <w:bookmarkEnd w:id="297"/>
    <w:bookmarkStart w:name="z296" w:id="298"/>
    <w:p>
      <w:pPr>
        <w:spacing w:after="0"/>
        <w:ind w:left="0"/>
        <w:jc w:val="both"/>
      </w:pPr>
      <w:r>
        <w:rPr>
          <w:rFonts w:ascii="Times New Roman"/>
          <w:b w:val="false"/>
          <w:i w:val="false"/>
          <w:color w:val="000000"/>
          <w:sz w:val="28"/>
        </w:rPr>
        <w:t xml:space="preserve">
      71. Ведение воинского учета граждан юридическими лицами и организациями образования осуществляется по личным карточкам (форма </w:t>
      </w:r>
    </w:p>
    <w:bookmarkEnd w:id="298"/>
    <w:p>
      <w:pPr>
        <w:spacing w:after="0"/>
        <w:ind w:left="0"/>
        <w:jc w:val="both"/>
      </w:pPr>
      <w:r>
        <w:rPr>
          <w:rFonts w:ascii="Times New Roman"/>
          <w:b w:val="false"/>
          <w:i w:val="false"/>
          <w:color w:val="000000"/>
          <w:sz w:val="28"/>
        </w:rPr>
        <w:t xml:space="preserve">
      № Т-2)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На призывников дополнительно ведется список работающих (учащихся) юношей, подлежащих подготовке к срочной воинской службе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список юношей, подлежащих подготовке к срочной воинской службе).</w:t>
      </w:r>
    </w:p>
    <w:bookmarkStart w:name="z297" w:id="299"/>
    <w:p>
      <w:pPr>
        <w:spacing w:after="0"/>
        <w:ind w:left="0"/>
        <w:jc w:val="both"/>
      </w:pPr>
      <w:r>
        <w:rPr>
          <w:rFonts w:ascii="Times New Roman"/>
          <w:b w:val="false"/>
          <w:i w:val="false"/>
          <w:color w:val="000000"/>
          <w:sz w:val="28"/>
        </w:rPr>
        <w:t>
      72. Для осуществления воинского учета юридическими лицами и организациями образования приказом первого руководителя назначаются лица, ответственные за ведение военно-учетной работы, на которых возлагаются:</w:t>
      </w:r>
    </w:p>
    <w:bookmarkEnd w:id="299"/>
    <w:bookmarkStart w:name="z298" w:id="300"/>
    <w:p>
      <w:pPr>
        <w:spacing w:after="0"/>
        <w:ind w:left="0"/>
        <w:jc w:val="both"/>
      </w:pPr>
      <w:r>
        <w:rPr>
          <w:rFonts w:ascii="Times New Roman"/>
          <w:b w:val="false"/>
          <w:i w:val="false"/>
          <w:color w:val="000000"/>
          <w:sz w:val="28"/>
        </w:rPr>
        <w:t xml:space="preserve">
      1) проверка при приеме на работу (учебу) наличия у военнообязанных военных билетов или временных удостоверений, а у призывников – удостоверений о приписке. В случае необходимости изъятия указанных документов, гражданам выдается расписка,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300"/>
    <w:bookmarkStart w:name="z299" w:id="301"/>
    <w:p>
      <w:pPr>
        <w:spacing w:after="0"/>
        <w:ind w:left="0"/>
        <w:jc w:val="both"/>
      </w:pPr>
      <w:r>
        <w:rPr>
          <w:rFonts w:ascii="Times New Roman"/>
          <w:b w:val="false"/>
          <w:i w:val="false"/>
          <w:color w:val="000000"/>
          <w:sz w:val="28"/>
        </w:rPr>
        <w:t>
      2) определение состояния на воинском учете граждан, принимаемых на работу (учебу). Военнообязанные и призывники, не состоящие на воинском учете, принимаются на работу (учебу) только после постановки их на воинский учет в МОВУ района (города областного значения) по местожительству;</w:t>
      </w:r>
    </w:p>
    <w:bookmarkEnd w:id="301"/>
    <w:bookmarkStart w:name="z300" w:id="302"/>
    <w:p>
      <w:pPr>
        <w:spacing w:after="0"/>
        <w:ind w:left="0"/>
        <w:jc w:val="both"/>
      </w:pPr>
      <w:r>
        <w:rPr>
          <w:rFonts w:ascii="Times New Roman"/>
          <w:b w:val="false"/>
          <w:i w:val="false"/>
          <w:color w:val="000000"/>
          <w:sz w:val="28"/>
        </w:rPr>
        <w:t>
      3) обеспечение полноты и качества воинского учета работающих (обучающихся) граждан;</w:t>
      </w:r>
    </w:p>
    <w:bookmarkEnd w:id="302"/>
    <w:bookmarkStart w:name="z301" w:id="303"/>
    <w:p>
      <w:pPr>
        <w:spacing w:after="0"/>
        <w:ind w:left="0"/>
        <w:jc w:val="both"/>
      </w:pPr>
      <w:r>
        <w:rPr>
          <w:rFonts w:ascii="Times New Roman"/>
          <w:b w:val="false"/>
          <w:i w:val="false"/>
          <w:color w:val="000000"/>
          <w:sz w:val="28"/>
        </w:rPr>
        <w:t>
      4) ежегодное проведение сверки личных карточек с документами воинского учета МОВУ района (города областного значения), о чем производятся соответствующие отметки в личных карточках;</w:t>
      </w:r>
    </w:p>
    <w:bookmarkEnd w:id="303"/>
    <w:bookmarkStart w:name="z302" w:id="304"/>
    <w:p>
      <w:pPr>
        <w:spacing w:after="0"/>
        <w:ind w:left="0"/>
        <w:jc w:val="both"/>
      </w:pPr>
      <w:r>
        <w:rPr>
          <w:rFonts w:ascii="Times New Roman"/>
          <w:b w:val="false"/>
          <w:i w:val="false"/>
          <w:color w:val="000000"/>
          <w:sz w:val="28"/>
        </w:rPr>
        <w:t>
      5) оформление бронирования военнообязанных за юридическими лицами и организациями образования в соответствии с Правилами бронирования граждан за юридическими лицами в период мобилизации, военного положения и в военное время;</w:t>
      </w:r>
    </w:p>
    <w:bookmarkEnd w:id="304"/>
    <w:bookmarkStart w:name="z303" w:id="305"/>
    <w:p>
      <w:pPr>
        <w:spacing w:after="0"/>
        <w:ind w:left="0"/>
        <w:jc w:val="both"/>
      </w:pPr>
      <w:r>
        <w:rPr>
          <w:rFonts w:ascii="Times New Roman"/>
          <w:b w:val="false"/>
          <w:i w:val="false"/>
          <w:color w:val="000000"/>
          <w:sz w:val="28"/>
        </w:rPr>
        <w:t xml:space="preserve">
      6) ежегодное к 1 сентября представление в МОВУ района (города областного значения) списков граждан 15-16-летнего возраста и к 1 декабря списков граждан, подлежащих приписке к призывным участкам и постановке на воинский учет в следующем году,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305"/>
    <w:bookmarkStart w:name="z304" w:id="306"/>
    <w:p>
      <w:pPr>
        <w:spacing w:after="0"/>
        <w:ind w:left="0"/>
        <w:jc w:val="both"/>
      </w:pPr>
      <w:r>
        <w:rPr>
          <w:rFonts w:ascii="Times New Roman"/>
          <w:b w:val="false"/>
          <w:i w:val="false"/>
          <w:color w:val="000000"/>
          <w:sz w:val="28"/>
        </w:rPr>
        <w:t>
      7) предоставление гражданам возможности своевременной явки по вызовам (повесткам) в МОВУ района (города областного значения);</w:t>
      </w:r>
    </w:p>
    <w:bookmarkEnd w:id="306"/>
    <w:bookmarkStart w:name="z305" w:id="307"/>
    <w:p>
      <w:pPr>
        <w:spacing w:after="0"/>
        <w:ind w:left="0"/>
        <w:jc w:val="both"/>
      </w:pPr>
      <w:r>
        <w:rPr>
          <w:rFonts w:ascii="Times New Roman"/>
          <w:b w:val="false"/>
          <w:i w:val="false"/>
          <w:color w:val="000000"/>
          <w:sz w:val="28"/>
        </w:rPr>
        <w:t xml:space="preserve">
      8) ежемесячное к 25 числу представление в МОВУ района (города областного значения) сведений о военнообязанных и призывниках, принятых на работу (учебу) или уволенных с работы (отчисленных из учебных заведений),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307"/>
    <w:bookmarkStart w:name="z306" w:id="308"/>
    <w:p>
      <w:pPr>
        <w:spacing w:after="0"/>
        <w:ind w:left="0"/>
        <w:jc w:val="both"/>
      </w:pPr>
      <w:r>
        <w:rPr>
          <w:rFonts w:ascii="Times New Roman"/>
          <w:b w:val="false"/>
          <w:i w:val="false"/>
          <w:color w:val="000000"/>
          <w:sz w:val="28"/>
        </w:rPr>
        <w:t>
      9) ежегодное к 15 февраля (по состоянию на 1 января) направление в МОВУ района (города областного значения) сведений о численности работников (студентов), в том числе забронированных в период мобилизации, военного положения и в военное время;</w:t>
      </w:r>
    </w:p>
    <w:bookmarkEnd w:id="308"/>
    <w:bookmarkStart w:name="z307" w:id="309"/>
    <w:p>
      <w:pPr>
        <w:spacing w:after="0"/>
        <w:ind w:left="0"/>
        <w:jc w:val="both"/>
      </w:pPr>
      <w:r>
        <w:rPr>
          <w:rFonts w:ascii="Times New Roman"/>
          <w:b w:val="false"/>
          <w:i w:val="false"/>
          <w:color w:val="000000"/>
          <w:sz w:val="28"/>
        </w:rPr>
        <w:t xml:space="preserve">
      10) ведение журнала проверок за состоянием воинского учета и бронирования военнообязанных и призывников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09"/>
    <w:bookmarkStart w:name="z308" w:id="310"/>
    <w:p>
      <w:pPr>
        <w:spacing w:after="0"/>
        <w:ind w:left="0"/>
        <w:jc w:val="both"/>
      </w:pPr>
      <w:r>
        <w:rPr>
          <w:rFonts w:ascii="Times New Roman"/>
          <w:b w:val="false"/>
          <w:i w:val="false"/>
          <w:color w:val="000000"/>
          <w:sz w:val="28"/>
        </w:rPr>
        <w:t>
      73. В личных карточках граждан, достигших предельного возраста пребывания в запасе, или граждан, признанных негодными к воинской службе по состоянию здоровья с исключением с воинского учета, производятся отметки "Исключен с воинского учета по возрасту" или "Исключен с воинского учета по состоянию здоровья".</w:t>
      </w:r>
    </w:p>
    <w:bookmarkEnd w:id="310"/>
    <w:bookmarkStart w:name="z309" w:id="311"/>
    <w:p>
      <w:pPr>
        <w:spacing w:after="0"/>
        <w:ind w:left="0"/>
        <w:jc w:val="both"/>
      </w:pPr>
      <w:r>
        <w:rPr>
          <w:rFonts w:ascii="Times New Roman"/>
          <w:b w:val="false"/>
          <w:i w:val="false"/>
          <w:color w:val="000000"/>
          <w:sz w:val="28"/>
        </w:rPr>
        <w:t>
      74. Контроль за организацией и ведением воинского учета и бронированием военнообязанных юридическими лицами и организациями образования осуществляется МОВУ района (города областного значения).</w:t>
      </w:r>
    </w:p>
    <w:bookmarkEnd w:id="311"/>
    <w:bookmarkStart w:name="z310" w:id="312"/>
    <w:p>
      <w:pPr>
        <w:spacing w:after="0"/>
        <w:ind w:left="0"/>
        <w:jc w:val="left"/>
      </w:pPr>
      <w:r>
        <w:rPr>
          <w:rFonts w:ascii="Times New Roman"/>
          <w:b/>
          <w:i w:val="false"/>
          <w:color w:val="000000"/>
        </w:rPr>
        <w:t xml:space="preserve"> 6. Документы воинского учета</w:t>
      </w:r>
    </w:p>
    <w:bookmarkEnd w:id="312"/>
    <w:bookmarkStart w:name="z311" w:id="313"/>
    <w:p>
      <w:pPr>
        <w:spacing w:after="0"/>
        <w:ind w:left="0"/>
        <w:jc w:val="both"/>
      </w:pPr>
      <w:r>
        <w:rPr>
          <w:rFonts w:ascii="Times New Roman"/>
          <w:b w:val="false"/>
          <w:i w:val="false"/>
          <w:color w:val="000000"/>
          <w:sz w:val="28"/>
        </w:rPr>
        <w:t>
      75. Документы воинского учета подразделяются на личные учетно-воинские документы военнообязанных и призывников, личные документы офицеров запаса специальных государственных органов, документы основного учета и документы справочного характера.</w:t>
      </w:r>
    </w:p>
    <w:bookmarkEnd w:id="313"/>
    <w:bookmarkStart w:name="z312" w:id="314"/>
    <w:p>
      <w:pPr>
        <w:spacing w:after="0"/>
        <w:ind w:left="0"/>
        <w:jc w:val="both"/>
      </w:pPr>
      <w:r>
        <w:rPr>
          <w:rFonts w:ascii="Times New Roman"/>
          <w:b w:val="false"/>
          <w:i w:val="false"/>
          <w:color w:val="000000"/>
          <w:sz w:val="28"/>
        </w:rPr>
        <w:t>
      Личными учетно-воинскими документами военнообязанных являются военный билет офицера запаса, военный билет офицера запаса специальных государственных органов, военный билет солдата, сержанта запаса, временное удостоверение (взамен военного билета) офицера запаса, солдата сержанта запаса, удостоверение об отсрочке от призыва на воинскую службу в период мобилизации, военного положения и в военное время.</w:t>
      </w:r>
    </w:p>
    <w:bookmarkEnd w:id="314"/>
    <w:bookmarkStart w:name="z313" w:id="315"/>
    <w:p>
      <w:pPr>
        <w:spacing w:after="0"/>
        <w:ind w:left="0"/>
        <w:jc w:val="both"/>
      </w:pPr>
      <w:r>
        <w:rPr>
          <w:rFonts w:ascii="Times New Roman"/>
          <w:b w:val="false"/>
          <w:i w:val="false"/>
          <w:color w:val="000000"/>
          <w:sz w:val="28"/>
        </w:rPr>
        <w:t>
      Личными учетно-воинскими документами призывников являются удостоверения о приписке к призывному участку.</w:t>
      </w:r>
    </w:p>
    <w:bookmarkEnd w:id="315"/>
    <w:bookmarkStart w:name="z314" w:id="316"/>
    <w:p>
      <w:pPr>
        <w:spacing w:after="0"/>
        <w:ind w:left="0"/>
        <w:jc w:val="both"/>
      </w:pPr>
      <w:r>
        <w:rPr>
          <w:rFonts w:ascii="Times New Roman"/>
          <w:b w:val="false"/>
          <w:i w:val="false"/>
          <w:color w:val="000000"/>
          <w:sz w:val="28"/>
        </w:rPr>
        <w:t>
      К документам основного учета относятся учетная карточка, учетно-послужная карточка и извещение о зачислении военнообязанного на специальный воинский учет.</w:t>
      </w:r>
    </w:p>
    <w:bookmarkEnd w:id="316"/>
    <w:bookmarkStart w:name="z315" w:id="317"/>
    <w:p>
      <w:pPr>
        <w:spacing w:after="0"/>
        <w:ind w:left="0"/>
        <w:jc w:val="both"/>
      </w:pPr>
      <w:r>
        <w:rPr>
          <w:rFonts w:ascii="Times New Roman"/>
          <w:b w:val="false"/>
          <w:i w:val="false"/>
          <w:color w:val="000000"/>
          <w:sz w:val="28"/>
        </w:rPr>
        <w:t>
      К документам справочного характера относятся алфавитная карточка и другие материалы, которыми располагает МОВУ района (города областного значения), на военнообязанных и призывников.</w:t>
      </w:r>
    </w:p>
    <w:bookmarkEnd w:id="317"/>
    <w:bookmarkStart w:name="z316" w:id="318"/>
    <w:p>
      <w:pPr>
        <w:spacing w:after="0"/>
        <w:ind w:left="0"/>
        <w:jc w:val="both"/>
      </w:pPr>
      <w:r>
        <w:rPr>
          <w:rFonts w:ascii="Times New Roman"/>
          <w:b w:val="false"/>
          <w:i w:val="false"/>
          <w:color w:val="000000"/>
          <w:sz w:val="28"/>
        </w:rPr>
        <w:t>
      Документы воинского учета должны содержать следующие сведения о гражданине:</w:t>
      </w:r>
    </w:p>
    <w:bookmarkEnd w:id="318"/>
    <w:bookmarkStart w:name="z317" w:id="319"/>
    <w:p>
      <w:pPr>
        <w:spacing w:after="0"/>
        <w:ind w:left="0"/>
        <w:jc w:val="both"/>
      </w:pPr>
      <w:r>
        <w:rPr>
          <w:rFonts w:ascii="Times New Roman"/>
          <w:b w:val="false"/>
          <w:i w:val="false"/>
          <w:color w:val="000000"/>
          <w:sz w:val="28"/>
        </w:rPr>
        <w:t>
      1) фамилия, имя и отчество;</w:t>
      </w:r>
    </w:p>
    <w:bookmarkEnd w:id="319"/>
    <w:bookmarkStart w:name="z318" w:id="320"/>
    <w:p>
      <w:pPr>
        <w:spacing w:after="0"/>
        <w:ind w:left="0"/>
        <w:jc w:val="both"/>
      </w:pPr>
      <w:r>
        <w:rPr>
          <w:rFonts w:ascii="Times New Roman"/>
          <w:b w:val="false"/>
          <w:i w:val="false"/>
          <w:color w:val="000000"/>
          <w:sz w:val="28"/>
        </w:rPr>
        <w:t>
      2) воинское звание;</w:t>
      </w:r>
    </w:p>
    <w:bookmarkEnd w:id="320"/>
    <w:bookmarkStart w:name="z319" w:id="321"/>
    <w:p>
      <w:pPr>
        <w:spacing w:after="0"/>
        <w:ind w:left="0"/>
        <w:jc w:val="both"/>
      </w:pPr>
      <w:r>
        <w:rPr>
          <w:rFonts w:ascii="Times New Roman"/>
          <w:b w:val="false"/>
          <w:i w:val="false"/>
          <w:color w:val="000000"/>
          <w:sz w:val="28"/>
        </w:rPr>
        <w:t>
      3) дата рождения;</w:t>
      </w:r>
    </w:p>
    <w:bookmarkEnd w:id="321"/>
    <w:bookmarkStart w:name="z320" w:id="322"/>
    <w:p>
      <w:pPr>
        <w:spacing w:after="0"/>
        <w:ind w:left="0"/>
        <w:jc w:val="both"/>
      </w:pPr>
      <w:r>
        <w:rPr>
          <w:rFonts w:ascii="Times New Roman"/>
          <w:b w:val="false"/>
          <w:i w:val="false"/>
          <w:color w:val="000000"/>
          <w:sz w:val="28"/>
        </w:rPr>
        <w:t>
      4) национальность (указывается по желанию лица);</w:t>
      </w:r>
    </w:p>
    <w:bookmarkEnd w:id="322"/>
    <w:bookmarkStart w:name="z321" w:id="323"/>
    <w:p>
      <w:pPr>
        <w:spacing w:after="0"/>
        <w:ind w:left="0"/>
        <w:jc w:val="both"/>
      </w:pPr>
      <w:r>
        <w:rPr>
          <w:rFonts w:ascii="Times New Roman"/>
          <w:b w:val="false"/>
          <w:i w:val="false"/>
          <w:color w:val="000000"/>
          <w:sz w:val="28"/>
        </w:rPr>
        <w:t>
      5) местожительство или место временного пребывания;</w:t>
      </w:r>
    </w:p>
    <w:bookmarkEnd w:id="323"/>
    <w:bookmarkStart w:name="z322" w:id="324"/>
    <w:p>
      <w:pPr>
        <w:spacing w:after="0"/>
        <w:ind w:left="0"/>
        <w:jc w:val="both"/>
      </w:pPr>
      <w:r>
        <w:rPr>
          <w:rFonts w:ascii="Times New Roman"/>
          <w:b w:val="false"/>
          <w:i w:val="false"/>
          <w:color w:val="000000"/>
          <w:sz w:val="28"/>
        </w:rPr>
        <w:t>
      6) семейное положение;</w:t>
      </w:r>
    </w:p>
    <w:bookmarkEnd w:id="324"/>
    <w:bookmarkStart w:name="z323" w:id="325"/>
    <w:p>
      <w:pPr>
        <w:spacing w:after="0"/>
        <w:ind w:left="0"/>
        <w:jc w:val="both"/>
      </w:pPr>
      <w:r>
        <w:rPr>
          <w:rFonts w:ascii="Times New Roman"/>
          <w:b w:val="false"/>
          <w:i w:val="false"/>
          <w:color w:val="000000"/>
          <w:sz w:val="28"/>
        </w:rPr>
        <w:t>
      7) образование;</w:t>
      </w:r>
    </w:p>
    <w:bookmarkEnd w:id="325"/>
    <w:bookmarkStart w:name="z324" w:id="326"/>
    <w:p>
      <w:pPr>
        <w:spacing w:after="0"/>
        <w:ind w:left="0"/>
        <w:jc w:val="both"/>
      </w:pPr>
      <w:r>
        <w:rPr>
          <w:rFonts w:ascii="Times New Roman"/>
          <w:b w:val="false"/>
          <w:i w:val="false"/>
          <w:color w:val="000000"/>
          <w:sz w:val="28"/>
        </w:rPr>
        <w:t>
      8) место работы;</w:t>
      </w:r>
    </w:p>
    <w:bookmarkEnd w:id="326"/>
    <w:bookmarkStart w:name="z325" w:id="327"/>
    <w:p>
      <w:pPr>
        <w:spacing w:after="0"/>
        <w:ind w:left="0"/>
        <w:jc w:val="both"/>
      </w:pPr>
      <w:r>
        <w:rPr>
          <w:rFonts w:ascii="Times New Roman"/>
          <w:b w:val="false"/>
          <w:i w:val="false"/>
          <w:color w:val="000000"/>
          <w:sz w:val="28"/>
        </w:rPr>
        <w:t>
      9) годность к воинской службе по состоянию здоровья;</w:t>
      </w:r>
    </w:p>
    <w:bookmarkEnd w:id="327"/>
    <w:bookmarkStart w:name="z326" w:id="328"/>
    <w:p>
      <w:pPr>
        <w:spacing w:after="0"/>
        <w:ind w:left="0"/>
        <w:jc w:val="both"/>
      </w:pPr>
      <w:r>
        <w:rPr>
          <w:rFonts w:ascii="Times New Roman"/>
          <w:b w:val="false"/>
          <w:i w:val="false"/>
          <w:color w:val="000000"/>
          <w:sz w:val="28"/>
        </w:rPr>
        <w:t>
      10) основные антропометрические данные;</w:t>
      </w:r>
    </w:p>
    <w:bookmarkEnd w:id="328"/>
    <w:bookmarkStart w:name="z327" w:id="329"/>
    <w:p>
      <w:pPr>
        <w:spacing w:after="0"/>
        <w:ind w:left="0"/>
        <w:jc w:val="both"/>
      </w:pPr>
      <w:r>
        <w:rPr>
          <w:rFonts w:ascii="Times New Roman"/>
          <w:b w:val="false"/>
          <w:i w:val="false"/>
          <w:color w:val="000000"/>
          <w:sz w:val="28"/>
        </w:rPr>
        <w:t>
      11) прохождение воинской службы;</w:t>
      </w:r>
    </w:p>
    <w:bookmarkEnd w:id="329"/>
    <w:bookmarkStart w:name="z328" w:id="330"/>
    <w:p>
      <w:pPr>
        <w:spacing w:after="0"/>
        <w:ind w:left="0"/>
        <w:jc w:val="both"/>
      </w:pPr>
      <w:r>
        <w:rPr>
          <w:rFonts w:ascii="Times New Roman"/>
          <w:b w:val="false"/>
          <w:i w:val="false"/>
          <w:color w:val="000000"/>
          <w:sz w:val="28"/>
        </w:rPr>
        <w:t>
      12) прохождение воинских сборов;</w:t>
      </w:r>
    </w:p>
    <w:bookmarkEnd w:id="330"/>
    <w:bookmarkStart w:name="z329" w:id="331"/>
    <w:p>
      <w:pPr>
        <w:spacing w:after="0"/>
        <w:ind w:left="0"/>
        <w:jc w:val="both"/>
      </w:pPr>
      <w:r>
        <w:rPr>
          <w:rFonts w:ascii="Times New Roman"/>
          <w:b w:val="false"/>
          <w:i w:val="false"/>
          <w:color w:val="000000"/>
          <w:sz w:val="28"/>
        </w:rPr>
        <w:t>
      13) владение иностранными языками;</w:t>
      </w:r>
    </w:p>
    <w:bookmarkEnd w:id="331"/>
    <w:bookmarkStart w:name="z330" w:id="332"/>
    <w:p>
      <w:pPr>
        <w:spacing w:after="0"/>
        <w:ind w:left="0"/>
        <w:jc w:val="both"/>
      </w:pPr>
      <w:r>
        <w:rPr>
          <w:rFonts w:ascii="Times New Roman"/>
          <w:b w:val="false"/>
          <w:i w:val="false"/>
          <w:color w:val="000000"/>
          <w:sz w:val="28"/>
        </w:rPr>
        <w:t>
      14) наличие военно-учетных и гражданских специальностей;</w:t>
      </w:r>
    </w:p>
    <w:bookmarkEnd w:id="332"/>
    <w:bookmarkStart w:name="z331" w:id="333"/>
    <w:p>
      <w:pPr>
        <w:spacing w:after="0"/>
        <w:ind w:left="0"/>
        <w:jc w:val="both"/>
      </w:pPr>
      <w:r>
        <w:rPr>
          <w:rFonts w:ascii="Times New Roman"/>
          <w:b w:val="false"/>
          <w:i w:val="false"/>
          <w:color w:val="000000"/>
          <w:sz w:val="28"/>
        </w:rPr>
        <w:t>
      15) наличие спортивного разряда или спортивного звания.</w:t>
      </w:r>
    </w:p>
    <w:bookmarkEnd w:id="333"/>
    <w:bookmarkStart w:name="z332" w:id="334"/>
    <w:p>
      <w:pPr>
        <w:spacing w:after="0"/>
        <w:ind w:left="0"/>
        <w:jc w:val="both"/>
      </w:pPr>
      <w:r>
        <w:rPr>
          <w:rFonts w:ascii="Times New Roman"/>
          <w:b w:val="false"/>
          <w:i w:val="false"/>
          <w:color w:val="000000"/>
          <w:sz w:val="28"/>
        </w:rPr>
        <w:t>
      76. Формы бланков военных билетов офицеров запаса, военных билетов солдат и сержантов запаса, временных удостоверений (взамен военных билетов) офицеров запаса, солдат и сержантов запаса, удостоверений о приписке к призывному участку, удостоверений об отсрочке от призыва на воинскую службу в период мобилизации, военного положения и в военное время, извещений о зачислении на специальный воинский учет и повесток о вызове в МОВУ разрабатываются Министерством обороны Республики Казахстан и утверждаются настоящими Правилами.</w:t>
      </w:r>
    </w:p>
    <w:bookmarkEnd w:id="334"/>
    <w:bookmarkStart w:name="z333" w:id="335"/>
    <w:p>
      <w:pPr>
        <w:spacing w:after="0"/>
        <w:ind w:left="0"/>
        <w:jc w:val="both"/>
      </w:pPr>
      <w:r>
        <w:rPr>
          <w:rFonts w:ascii="Times New Roman"/>
          <w:b w:val="false"/>
          <w:i w:val="false"/>
          <w:color w:val="000000"/>
          <w:sz w:val="28"/>
        </w:rPr>
        <w:t>
      Формы бланков военных билетов офицеров запаса органов национальной безопасности и Службы внешней разведки "Сырбар" Республики Казахстан разрабатываются специальными государственными органами и утверждаются их первыми руководителями.</w:t>
      </w:r>
    </w:p>
    <w:bookmarkEnd w:id="335"/>
    <w:bookmarkStart w:name="z334" w:id="336"/>
    <w:p>
      <w:pPr>
        <w:spacing w:after="0"/>
        <w:ind w:left="0"/>
        <w:jc w:val="both"/>
      </w:pPr>
      <w:r>
        <w:rPr>
          <w:rFonts w:ascii="Times New Roman"/>
          <w:b w:val="false"/>
          <w:i w:val="false"/>
          <w:color w:val="000000"/>
          <w:sz w:val="28"/>
        </w:rPr>
        <w:t>
      Бланки указанных документов являются документами строгой отчетности и изготавливаются по заказам Министерства обороны Республики Казахстан и специальных государственных органов согласно действующему законодательству. Порядок их учета, хранения, выписки, выдачи и уничтожения определяется Министерством обороны Республики Казахстан и специальными государственными органами.</w:t>
      </w:r>
    </w:p>
    <w:bookmarkEnd w:id="336"/>
    <w:bookmarkStart w:name="z335" w:id="337"/>
    <w:p>
      <w:pPr>
        <w:spacing w:after="0"/>
        <w:ind w:left="0"/>
        <w:jc w:val="both"/>
      </w:pPr>
      <w:r>
        <w:rPr>
          <w:rFonts w:ascii="Times New Roman"/>
          <w:b w:val="false"/>
          <w:i w:val="false"/>
          <w:color w:val="000000"/>
          <w:sz w:val="28"/>
        </w:rPr>
        <w:t>
      77. Бланки документов по ведению воинского учета граждан, предусмотренные настоящими Правилами, кроме бланков строгой отчетности, изготавливаются юридическими лицами и организациями образования самостоятельно, а для МОВУ района (города областного значения) и местных исполнительных органов, осуществляющих воинский учет, – местными исполнительными органами.</w:t>
      </w:r>
    </w:p>
    <w:bookmarkEnd w:id="337"/>
    <w:bookmarkStart w:name="z336" w:id="338"/>
    <w:p>
      <w:pPr>
        <w:spacing w:after="0"/>
        <w:ind w:left="0"/>
        <w:jc w:val="both"/>
      </w:pPr>
      <w:r>
        <w:rPr>
          <w:rFonts w:ascii="Times New Roman"/>
          <w:b w:val="false"/>
          <w:i w:val="false"/>
          <w:color w:val="000000"/>
          <w:sz w:val="28"/>
        </w:rPr>
        <w:t>
      78. Выписка и выдача гражданам личных учетно-воинских документов производятся без взимания платы.</w:t>
      </w:r>
    </w:p>
    <w:bookmarkEnd w:id="338"/>
    <w:bookmarkStart w:name="z337" w:id="339"/>
    <w:p>
      <w:pPr>
        <w:spacing w:after="0"/>
        <w:ind w:left="0"/>
        <w:jc w:val="both"/>
      </w:pPr>
      <w:r>
        <w:rPr>
          <w:rFonts w:ascii="Times New Roman"/>
          <w:b w:val="false"/>
          <w:i w:val="false"/>
          <w:color w:val="000000"/>
          <w:sz w:val="28"/>
        </w:rPr>
        <w:t xml:space="preserve">
      79. При убытии граждан на постоянное местожительство за пределы Республики Казахстан военные билеты, временные удостоверения (взамен военных билетов) и удостоверения о приписке сдаются ими в МОВУ района (города областного значения), при этом гражданам выдается справка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39"/>
    <w:bookmarkStart w:name="z338" w:id="340"/>
    <w:p>
      <w:pPr>
        <w:spacing w:after="0"/>
        <w:ind w:left="0"/>
        <w:jc w:val="left"/>
      </w:pPr>
      <w:r>
        <w:rPr>
          <w:rFonts w:ascii="Times New Roman"/>
          <w:b/>
          <w:i w:val="false"/>
          <w:color w:val="000000"/>
        </w:rPr>
        <w:t xml:space="preserve"> 7. Особенности воинского учета граждан, проходящих службу в</w:t>
      </w:r>
      <w:r>
        <w:br/>
      </w:r>
      <w:r>
        <w:rPr>
          <w:rFonts w:ascii="Times New Roman"/>
          <w:b/>
          <w:i w:val="false"/>
          <w:color w:val="000000"/>
        </w:rPr>
        <w:t>правоохранительных и специальных государственных органах</w:t>
      </w:r>
    </w:p>
    <w:bookmarkEnd w:id="340"/>
    <w:bookmarkStart w:name="z339" w:id="341"/>
    <w:p>
      <w:pPr>
        <w:spacing w:after="0"/>
        <w:ind w:left="0"/>
        <w:jc w:val="both"/>
      </w:pPr>
      <w:r>
        <w:rPr>
          <w:rFonts w:ascii="Times New Roman"/>
          <w:b w:val="false"/>
          <w:i w:val="false"/>
          <w:color w:val="000000"/>
          <w:sz w:val="28"/>
        </w:rPr>
        <w:t>
      80. Учет граждан, проходящих службу в правоохранительных и специальных государственных органах, а также курсантов и слушателей высших и средних специальных учебных заведений правоохранительных и специальных государственных органов осуществляется в порядке, установленном первыми руководителями этих органов и настоящими Правилами.</w:t>
      </w:r>
    </w:p>
    <w:bookmarkEnd w:id="341"/>
    <w:bookmarkStart w:name="z340" w:id="342"/>
    <w:p>
      <w:pPr>
        <w:spacing w:after="0"/>
        <w:ind w:left="0"/>
        <w:jc w:val="both"/>
      </w:pPr>
      <w:r>
        <w:rPr>
          <w:rFonts w:ascii="Times New Roman"/>
          <w:b w:val="false"/>
          <w:i w:val="false"/>
          <w:color w:val="000000"/>
          <w:sz w:val="28"/>
        </w:rPr>
        <w:t>
      Порядок организации учета офицеров запаса специальных государственных органов и пребывания их сотрудников в запасе определяется первыми руководителями специальных государственных органов.</w:t>
      </w:r>
    </w:p>
    <w:bookmarkEnd w:id="342"/>
    <w:bookmarkStart w:name="z341" w:id="343"/>
    <w:p>
      <w:pPr>
        <w:spacing w:after="0"/>
        <w:ind w:left="0"/>
        <w:jc w:val="both"/>
      </w:pPr>
      <w:r>
        <w:rPr>
          <w:rFonts w:ascii="Times New Roman"/>
          <w:b w:val="false"/>
          <w:i w:val="false"/>
          <w:color w:val="000000"/>
          <w:sz w:val="28"/>
        </w:rPr>
        <w:t xml:space="preserve">
      81. Снятие с воинского учета сотрудников, а также курсантов и слушателей высших и средних специальных учебных заведений правоохранительных и специальных государственных органов производится в МОВУ района (города областного значения) по местожительству граждан по ходатайству уполномоченных лиц органов с приложением военных билетов или удостоверений о приписке и двух экземпляров именных списков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343"/>
    <w:bookmarkStart w:name="z342" w:id="344"/>
    <w:p>
      <w:pPr>
        <w:spacing w:after="0"/>
        <w:ind w:left="0"/>
        <w:jc w:val="both"/>
      </w:pPr>
      <w:r>
        <w:rPr>
          <w:rFonts w:ascii="Times New Roman"/>
          <w:b w:val="false"/>
          <w:i w:val="false"/>
          <w:color w:val="000000"/>
          <w:sz w:val="28"/>
        </w:rPr>
        <w:t>
      МОВУ района (города областного значения) в документах воинского учета производят отметки о снятии с воинского учета. Военные билеты или удостоверения о приписке с отметкой о снятии с воинского учета, один экземпляр именных списков, а на офицеров запаса – личные дела и послужные карты пересылаются в органы, направившие ходатайства.</w:t>
      </w:r>
    </w:p>
    <w:bookmarkEnd w:id="344"/>
    <w:bookmarkStart w:name="z343" w:id="345"/>
    <w:p>
      <w:pPr>
        <w:spacing w:after="0"/>
        <w:ind w:left="0"/>
        <w:jc w:val="both"/>
      </w:pPr>
      <w:r>
        <w:rPr>
          <w:rFonts w:ascii="Times New Roman"/>
          <w:b w:val="false"/>
          <w:i w:val="false"/>
          <w:color w:val="000000"/>
          <w:sz w:val="28"/>
        </w:rPr>
        <w:t xml:space="preserve">
      82. При увольнении в запас Вооруженных Сил Республики Казахстан граждан из правоохранительных и специальных государственных органов кадровые подразделения выдают им предписание,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и обязывают их явиться в течение семи рабочих дней в МОВУ района (города областного значения) по местожительству для постановки на воинский учет, письменно извещают об их увольнении МОВУ района (города областного значения), а на офицеров запаса, кроме того, высылают (сокращенное) личное дело.</w:t>
      </w:r>
    </w:p>
    <w:bookmarkEnd w:id="345"/>
    <w:bookmarkStart w:name="z344" w:id="346"/>
    <w:p>
      <w:pPr>
        <w:spacing w:after="0"/>
        <w:ind w:left="0"/>
        <w:jc w:val="both"/>
      </w:pPr>
      <w:r>
        <w:rPr>
          <w:rFonts w:ascii="Times New Roman"/>
          <w:b w:val="false"/>
          <w:i w:val="false"/>
          <w:color w:val="000000"/>
          <w:sz w:val="28"/>
        </w:rPr>
        <w:t>
      83. Граждане, уволенные из правоохранительных и специальных государственных органов, а также курсанты, слушатели высших и средних специальных учебных заведений правоохранительных и специальных государственных органов, отчисленные и (или) расторгнувшие контракт, но не достигшие 27-летнего возраста и не выслужившие установленные сроки воинской службы по призыву, принимаются на воинский учет призывников по местожительству.</w:t>
      </w:r>
    </w:p>
    <w:bookmarkEnd w:id="346"/>
    <w:bookmarkStart w:name="z345" w:id="347"/>
    <w:p>
      <w:pPr>
        <w:spacing w:after="0"/>
        <w:ind w:left="0"/>
        <w:jc w:val="both"/>
      </w:pPr>
      <w:r>
        <w:rPr>
          <w:rFonts w:ascii="Times New Roman"/>
          <w:b w:val="false"/>
          <w:i w:val="false"/>
          <w:color w:val="000000"/>
          <w:sz w:val="28"/>
        </w:rPr>
        <w:t xml:space="preserve">
      84. Руководители правоохранительных и специальных государственных органов, кроме органов национальной безопасности Республики Казахстан и Службы внешней разведки Республики Казахстан "Сырбар", ежегодно к 1 февраля (по состоянию на 1 января текущего года) направляют в МОВУ района (города областного значения) для сверки сведения на военнообязанных и призывников, проходящих службу в указанных органах,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347"/>
    <w:bookmarkStart w:name="z346" w:id="348"/>
    <w:p>
      <w:pPr>
        <w:spacing w:after="0"/>
        <w:ind w:left="0"/>
        <w:jc w:val="left"/>
      </w:pPr>
      <w:r>
        <w:rPr>
          <w:rFonts w:ascii="Times New Roman"/>
          <w:b/>
          <w:i w:val="false"/>
          <w:color w:val="000000"/>
        </w:rPr>
        <w:t xml:space="preserve"> 8. Особенности воинского учета граждан, характер и условия</w:t>
      </w:r>
      <w:r>
        <w:br/>
      </w:r>
      <w:r>
        <w:rPr>
          <w:rFonts w:ascii="Times New Roman"/>
          <w:b/>
          <w:i w:val="false"/>
          <w:color w:val="000000"/>
        </w:rPr>
        <w:t>работы которых связаны с выездами с постоянного местожительство</w:t>
      </w:r>
      <w:r>
        <w:br/>
      </w:r>
      <w:r>
        <w:rPr>
          <w:rFonts w:ascii="Times New Roman"/>
          <w:b/>
          <w:i w:val="false"/>
          <w:color w:val="000000"/>
        </w:rPr>
        <w:t>или которые работают в отдаленных местностях</w:t>
      </w:r>
    </w:p>
    <w:bookmarkEnd w:id="348"/>
    <w:bookmarkStart w:name="z347" w:id="349"/>
    <w:p>
      <w:pPr>
        <w:spacing w:after="0"/>
        <w:ind w:left="0"/>
        <w:jc w:val="both"/>
      </w:pPr>
      <w:r>
        <w:rPr>
          <w:rFonts w:ascii="Times New Roman"/>
          <w:b w:val="false"/>
          <w:i w:val="false"/>
          <w:color w:val="000000"/>
          <w:sz w:val="28"/>
        </w:rPr>
        <w:t>
      85. Граждане, работающие на морских и речных судах, проживающие постоянно в населенных пунктах, к портам которых приписаны эти суда, состоят на воинском учете по местожительству.</w:t>
      </w:r>
    </w:p>
    <w:bookmarkEnd w:id="349"/>
    <w:bookmarkStart w:name="z348" w:id="350"/>
    <w:p>
      <w:pPr>
        <w:spacing w:after="0"/>
        <w:ind w:left="0"/>
        <w:jc w:val="both"/>
      </w:pPr>
      <w:r>
        <w:rPr>
          <w:rFonts w:ascii="Times New Roman"/>
          <w:b w:val="false"/>
          <w:i w:val="false"/>
          <w:color w:val="000000"/>
          <w:sz w:val="28"/>
        </w:rPr>
        <w:t>
      Граждане, работающие на морских и речных судах, не проживающие постоянно в населенных пунктах, к портам которых приписаны эти суда, состоят на воинском учете по месту расположения кадровых подразделений соответствующих пароходств и управлений.</w:t>
      </w:r>
    </w:p>
    <w:bookmarkEnd w:id="350"/>
    <w:bookmarkStart w:name="z349" w:id="351"/>
    <w:p>
      <w:pPr>
        <w:spacing w:after="0"/>
        <w:ind w:left="0"/>
        <w:jc w:val="both"/>
      </w:pPr>
      <w:r>
        <w:rPr>
          <w:rFonts w:ascii="Times New Roman"/>
          <w:b w:val="false"/>
          <w:i w:val="false"/>
          <w:color w:val="000000"/>
          <w:sz w:val="28"/>
        </w:rPr>
        <w:t xml:space="preserve">
      86. Граждане, работающие в полевых геологических и топографо-геодезических организациях, в поисковых, разведочных, съемочных, гидрогеологических, геофизических, лесо- и землеустроительных экспедициях,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на нефтяных и газодобывающих предприятиях, связанных по роду работы с постоянным передвижением, и не проживающие постоянно в местах работы, состоят на воинском учете в органах, осуществляющих воинский учет по месту нахождения кадровых подразделений данных организаций. Постановку на воинский учет граждан, принимаемых на работу указанными организациями, или снятие с воинского учета лиц, увольняемых с работы, осуществляет администрация указанных организаций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351"/>
    <w:bookmarkStart w:name="z350" w:id="352"/>
    <w:p>
      <w:pPr>
        <w:spacing w:after="0"/>
        <w:ind w:left="0"/>
        <w:jc w:val="left"/>
      </w:pPr>
      <w:r>
        <w:rPr>
          <w:rFonts w:ascii="Times New Roman"/>
          <w:b/>
          <w:i w:val="false"/>
          <w:color w:val="000000"/>
        </w:rPr>
        <w:t xml:space="preserve"> 9. Особенности воинского учета военнообязанных и призывников,</w:t>
      </w:r>
      <w:r>
        <w:br/>
      </w:r>
      <w:r>
        <w:rPr>
          <w:rFonts w:ascii="Times New Roman"/>
          <w:b/>
          <w:i w:val="false"/>
          <w:color w:val="000000"/>
        </w:rPr>
        <w:t>временно выезжающих за пределы Республики Казахстан</w:t>
      </w:r>
    </w:p>
    <w:bookmarkEnd w:id="352"/>
    <w:bookmarkStart w:name="z351" w:id="353"/>
    <w:p>
      <w:pPr>
        <w:spacing w:after="0"/>
        <w:ind w:left="0"/>
        <w:jc w:val="both"/>
      </w:pPr>
      <w:r>
        <w:rPr>
          <w:rFonts w:ascii="Times New Roman"/>
          <w:b w:val="false"/>
          <w:i w:val="false"/>
          <w:color w:val="000000"/>
          <w:sz w:val="28"/>
        </w:rPr>
        <w:t>
      87. Военнообязанные и призывники, временно выезжающие за пределы Республики Казахстан на срок свыше шести месяцев, снимаются с воинского учета на основании заявления на имя начальника МОВУ района (города областного значения).</w:t>
      </w:r>
    </w:p>
    <w:bookmarkEnd w:id="353"/>
    <w:bookmarkStart w:name="z352" w:id="354"/>
    <w:p>
      <w:pPr>
        <w:spacing w:after="0"/>
        <w:ind w:left="0"/>
        <w:jc w:val="both"/>
      </w:pPr>
      <w:r>
        <w:rPr>
          <w:rFonts w:ascii="Times New Roman"/>
          <w:b w:val="false"/>
          <w:i w:val="false"/>
          <w:color w:val="000000"/>
          <w:sz w:val="28"/>
        </w:rPr>
        <w:t xml:space="preserve">
      У них изымаются военные билеты, временные удостоверения (взамен военного билета) или удостоверения о приписке к призывному участку и выдаются расписки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354"/>
    <w:bookmarkStart w:name="z353" w:id="355"/>
    <w:p>
      <w:pPr>
        <w:spacing w:after="0"/>
        <w:ind w:left="0"/>
        <w:jc w:val="both"/>
      </w:pPr>
      <w:r>
        <w:rPr>
          <w:rFonts w:ascii="Times New Roman"/>
          <w:b w:val="false"/>
          <w:i w:val="false"/>
          <w:color w:val="000000"/>
          <w:sz w:val="28"/>
        </w:rPr>
        <w:t>
      При пересечении государственной границы указанные граждане обращаются к представителям Пограничной службы Комитета национальной безопасности для проставления отметки о дате убытия за пределы Республики Казахстан или прибытия на территорию Республики Казахстан.</w:t>
      </w:r>
    </w:p>
    <w:bookmarkEnd w:id="355"/>
    <w:bookmarkStart w:name="z354" w:id="356"/>
    <w:p>
      <w:pPr>
        <w:spacing w:after="0"/>
        <w:ind w:left="0"/>
        <w:jc w:val="both"/>
      </w:pPr>
      <w:r>
        <w:rPr>
          <w:rFonts w:ascii="Times New Roman"/>
          <w:b w:val="false"/>
          <w:i w:val="false"/>
          <w:color w:val="000000"/>
          <w:sz w:val="28"/>
        </w:rPr>
        <w:t>
      88. По возвращению в Республику Казахстан военнообязанные и призывники не позднее семи рабочих дней должны встать на воинский учет в МОВУ района (города областного значения).</w:t>
      </w:r>
    </w:p>
    <w:bookmarkEnd w:id="356"/>
    <w:bookmarkStart w:name="z355" w:id="357"/>
    <w:p>
      <w:pPr>
        <w:spacing w:after="0"/>
        <w:ind w:left="0"/>
        <w:jc w:val="both"/>
      </w:pPr>
      <w:r>
        <w:rPr>
          <w:rFonts w:ascii="Times New Roman"/>
          <w:b w:val="false"/>
          <w:i w:val="false"/>
          <w:color w:val="000000"/>
          <w:sz w:val="28"/>
        </w:rPr>
        <w:t>
      В случае невозможности своевременной постановки на воинский учет в МОВУ района (города областного значения) по местожительству, военнообязанный должен в течение семи рабочих дней обратиться в МОВУ района (города областного значения) по месту пребывания для постановки на временный учет. При прибытии к постоянному местожительству указанные граждане обращаются в МОВУ района (города областного значения) для постановки на воинский учет и решения вопроса получения военного билета (удостоверения о приписке к призывному участку). Основанием для постановки на воинский учет является расписка уполномоченного лица МОВУ района (города областного значения) о приеме на хранение военного билета, временного удостоверения (взамен военного билета) или удостоверения о приписке к призывному участку с отметками Пограничной службы Комитета национальной безопасности Республики Казахстан.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357" w:id="358"/>
    <w:p>
      <w:pPr>
        <w:spacing w:after="0"/>
        <w:ind w:left="0"/>
        <w:jc w:val="left"/>
      </w:pPr>
      <w:r>
        <w:rPr>
          <w:rFonts w:ascii="Times New Roman"/>
          <w:b/>
          <w:i w:val="false"/>
          <w:color w:val="000000"/>
        </w:rPr>
        <w:t xml:space="preserve"> СПИСОК</w:t>
      </w:r>
    </w:p>
    <w:bookmarkEnd w:id="358"/>
    <w:p>
      <w:pPr>
        <w:spacing w:after="0"/>
        <w:ind w:left="0"/>
        <w:jc w:val="both"/>
      </w:pPr>
      <w:r>
        <w:rPr>
          <w:rFonts w:ascii="Times New Roman"/>
          <w:b w:val="false"/>
          <w:i w:val="false"/>
          <w:color w:val="000000"/>
          <w:sz w:val="28"/>
        </w:rPr>
        <w:t>
      граждан 19___ года рождения, подлежащих приписке к призывному участку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(местные исполнительные органы, юридические лица, акимы)</w:t>
      </w:r>
    </w:p>
    <w:p>
      <w:pPr>
        <w:spacing w:after="0"/>
        <w:ind w:left="0"/>
        <w:jc w:val="both"/>
      </w:pPr>
      <w:r>
        <w:rPr>
          <w:rFonts w:ascii="Times New Roman"/>
          <w:b w:val="false"/>
          <w:i w:val="false"/>
          <w:color w:val="000000"/>
          <w:sz w:val="28"/>
        </w:rPr>
        <w:t>
      по состоянию на ___________20____г.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733"/>
        <w:gridCol w:w="1871"/>
        <w:gridCol w:w="3954"/>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(учебы) и</w:t>
            </w:r>
          </w:p>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Местожительство</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управления (отдела) по</w:t>
            </w:r>
          </w:p>
          <w:p>
            <w:pPr>
              <w:spacing w:after="20"/>
              <w:ind w:left="20"/>
              <w:jc w:val="both"/>
            </w:pPr>
            <w:r>
              <w:rPr>
                <w:rFonts w:ascii="Times New Roman"/>
                <w:b w:val="false"/>
                <w:i w:val="false"/>
                <w:color w:val="000000"/>
                <w:sz w:val="20"/>
              </w:rPr>
              <w:t>
делам обороны об изменениях,</w:t>
            </w:r>
          </w:p>
          <w:p>
            <w:pPr>
              <w:spacing w:after="20"/>
              <w:ind w:left="20"/>
              <w:jc w:val="both"/>
            </w:pPr>
            <w:r>
              <w:rPr>
                <w:rFonts w:ascii="Times New Roman"/>
                <w:b w:val="false"/>
                <w:i w:val="false"/>
                <w:color w:val="000000"/>
                <w:sz w:val="20"/>
              </w:rPr>
              <w:t>
происшедших после 1 января до</w:t>
            </w:r>
          </w:p>
          <w:p>
            <w:pPr>
              <w:spacing w:after="20"/>
              <w:ind w:left="20"/>
              <w:jc w:val="both"/>
            </w:pPr>
            <w:r>
              <w:rPr>
                <w:rFonts w:ascii="Times New Roman"/>
                <w:b w:val="false"/>
                <w:i w:val="false"/>
                <w:color w:val="000000"/>
                <w:sz w:val="20"/>
              </w:rPr>
              <w:t>
окончания приписки, и за каким</w:t>
            </w:r>
          </w:p>
          <w:p>
            <w:pPr>
              <w:spacing w:after="20"/>
              <w:ind w:left="20"/>
              <w:jc w:val="both"/>
            </w:pPr>
            <w:r>
              <w:rPr>
                <w:rFonts w:ascii="Times New Roman"/>
                <w:b w:val="false"/>
                <w:i w:val="false"/>
                <w:color w:val="000000"/>
                <w:sz w:val="20"/>
              </w:rPr>
              <w:t>
порядковым номером учтен в</w:t>
            </w:r>
          </w:p>
          <w:p>
            <w:pPr>
              <w:spacing w:after="20"/>
              <w:ind w:left="20"/>
              <w:jc w:val="both"/>
            </w:pPr>
            <w:r>
              <w:rPr>
                <w:rFonts w:ascii="Times New Roman"/>
                <w:b w:val="false"/>
                <w:i w:val="false"/>
                <w:color w:val="000000"/>
                <w:sz w:val="20"/>
              </w:rPr>
              <w:t xml:space="preserve">
сводном списке </w:t>
            </w:r>
          </w:p>
          <w:p>
            <w:pPr>
              <w:spacing w:after="20"/>
              <w:ind w:left="20"/>
              <w:jc w:val="both"/>
            </w:pPr>
            <w:r>
              <w:rPr>
                <w:rFonts w:ascii="Times New Roman"/>
                <w:b w:val="false"/>
                <w:i w:val="false"/>
                <w:color w:val="000000"/>
                <w:sz w:val="20"/>
              </w:rPr>
              <w:t>
(приложение 2)</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Подпись__________________________ (фамилия, инициалы)</w:t>
      </w:r>
    </w:p>
    <w:p>
      <w:pPr>
        <w:spacing w:after="0"/>
        <w:ind w:left="0"/>
        <w:jc w:val="both"/>
      </w:pPr>
      <w:r>
        <w:rPr>
          <w:rFonts w:ascii="Times New Roman"/>
          <w:b w:val="false"/>
          <w:i w:val="false"/>
          <w:color w:val="000000"/>
          <w:sz w:val="28"/>
        </w:rPr>
        <w:t>
      "______"__________________20___г.</w:t>
      </w:r>
    </w:p>
    <w:bookmarkStart w:name="z358" w:id="35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bookmarkEnd w:id="359"/>
    <w:bookmarkStart w:name="z359" w:id="360"/>
    <w:p>
      <w:pPr>
        <w:spacing w:after="0"/>
        <w:ind w:left="0"/>
        <w:jc w:val="both"/>
      </w:pPr>
      <w:r>
        <w:rPr>
          <w:rFonts w:ascii="Times New Roman"/>
          <w:b w:val="false"/>
          <w:i w:val="false"/>
          <w:color w:val="000000"/>
          <w:sz w:val="28"/>
        </w:rPr>
        <w:t>
      1. Список составляется четким (печатными буквами) почерком в алфавитном порядке. В список включаются все граждане, которым в год приписки исполняется 17 лет, независимо от отбывания наказания в местах лишения свободы, состояния здоровья, постоянного или временного их проживания или работы (учебы).</w:t>
      </w:r>
    </w:p>
    <w:bookmarkEnd w:id="360"/>
    <w:bookmarkStart w:name="z360" w:id="361"/>
    <w:p>
      <w:pPr>
        <w:spacing w:after="0"/>
        <w:ind w:left="0"/>
        <w:jc w:val="both"/>
      </w:pPr>
      <w:r>
        <w:rPr>
          <w:rFonts w:ascii="Times New Roman"/>
          <w:b w:val="false"/>
          <w:i w:val="false"/>
          <w:color w:val="000000"/>
          <w:sz w:val="28"/>
        </w:rPr>
        <w:t>
      2. Граждане старших возрастов, не прошедшие ранее приписку к призывному участку, также записываются в данный список. Их год рождения указывается в графе 2.</w:t>
      </w:r>
    </w:p>
    <w:bookmarkEnd w:id="361"/>
    <w:bookmarkStart w:name="z361" w:id="362"/>
    <w:p>
      <w:pPr>
        <w:spacing w:after="0"/>
        <w:ind w:left="0"/>
        <w:jc w:val="both"/>
      </w:pPr>
      <w:r>
        <w:rPr>
          <w:rFonts w:ascii="Times New Roman"/>
          <w:b w:val="false"/>
          <w:i w:val="false"/>
          <w:color w:val="000000"/>
          <w:sz w:val="28"/>
        </w:rPr>
        <w:t>
      3. Списки подписываются руководителями юридических лиц и заверяются мастичной гербовой печатью.</w:t>
      </w:r>
    </w:p>
    <w:bookmarkEnd w:id="362"/>
    <w:bookmarkStart w:name="z362" w:id="363"/>
    <w:p>
      <w:pPr>
        <w:spacing w:after="0"/>
        <w:ind w:left="0"/>
        <w:jc w:val="both"/>
      </w:pPr>
      <w:r>
        <w:rPr>
          <w:rFonts w:ascii="Times New Roman"/>
          <w:b w:val="false"/>
          <w:i w:val="false"/>
          <w:color w:val="000000"/>
          <w:sz w:val="28"/>
        </w:rPr>
        <w:t>
      4. Списки в управлении (отделе) по делам обороны регистрируются, подшиваются в отдельное дело и хранятся в течение 3 лет.</w:t>
      </w:r>
    </w:p>
    <w:bookmarkEnd w:id="363"/>
    <w:bookmarkStart w:name="z363" w:id="364"/>
    <w:p>
      <w:pPr>
        <w:spacing w:after="0"/>
        <w:ind w:left="0"/>
        <w:jc w:val="both"/>
      </w:pPr>
      <w:r>
        <w:rPr>
          <w:rFonts w:ascii="Times New Roman"/>
          <w:b w:val="false"/>
          <w:i w:val="false"/>
          <w:color w:val="000000"/>
          <w:sz w:val="28"/>
        </w:rPr>
        <w:t>
      5. Графа 5 заполняется в управлении (отделе) по делам обороны.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365" w:id="365"/>
    <w:p>
      <w:pPr>
        <w:spacing w:after="0"/>
        <w:ind w:left="0"/>
        <w:jc w:val="both"/>
      </w:pPr>
      <w:r>
        <w:rPr>
          <w:rFonts w:ascii="Times New Roman"/>
          <w:b w:val="false"/>
          <w:i w:val="false"/>
          <w:color w:val="000000"/>
          <w:sz w:val="28"/>
        </w:rPr>
        <w:t>
      Сводный список</w:t>
      </w:r>
    </w:p>
    <w:bookmarkEnd w:id="365"/>
    <w:p>
      <w:pPr>
        <w:spacing w:after="0"/>
        <w:ind w:left="0"/>
        <w:jc w:val="both"/>
      </w:pPr>
      <w:r>
        <w:rPr>
          <w:rFonts w:ascii="Times New Roman"/>
          <w:b w:val="false"/>
          <w:i w:val="false"/>
          <w:color w:val="000000"/>
          <w:sz w:val="28"/>
        </w:rPr>
        <w:t>
      граждан 19____ года рождения в ____________________ районе (городе),</w:t>
      </w:r>
    </w:p>
    <w:p>
      <w:pPr>
        <w:spacing w:after="0"/>
        <w:ind w:left="0"/>
        <w:jc w:val="both"/>
      </w:pPr>
      <w:r>
        <w:rPr>
          <w:rFonts w:ascii="Times New Roman"/>
          <w:b w:val="false"/>
          <w:i w:val="false"/>
          <w:color w:val="000000"/>
          <w:sz w:val="28"/>
        </w:rPr>
        <w:t>
      подлежащих приписке</w:t>
      </w:r>
    </w:p>
    <w:p>
      <w:pPr>
        <w:spacing w:after="0"/>
        <w:ind w:left="0"/>
        <w:jc w:val="both"/>
      </w:pPr>
      <w:r>
        <w:rPr>
          <w:rFonts w:ascii="Times New Roman"/>
          <w:b w:val="false"/>
          <w:i w:val="false"/>
          <w:color w:val="000000"/>
          <w:sz w:val="28"/>
        </w:rPr>
        <w:t>
      к призывному участку в 20____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984"/>
        <w:gridCol w:w="2898"/>
        <w:gridCol w:w="1984"/>
        <w:gridCol w:w="345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и</w:t>
            </w:r>
          </w:p>
          <w:p>
            <w:pPr>
              <w:spacing w:after="20"/>
              <w:ind w:left="20"/>
              <w:jc w:val="both"/>
            </w:pPr>
            <w:r>
              <w:rPr>
                <w:rFonts w:ascii="Times New Roman"/>
                <w:b w:val="false"/>
                <w:i w:val="false"/>
                <w:color w:val="000000"/>
                <w:sz w:val="20"/>
              </w:rPr>
              <w:t>
отчество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20"/>
              <w:ind w:left="20"/>
              <w:jc w:val="both"/>
            </w:pPr>
            <w:r>
              <w:rPr>
                <w:rFonts w:ascii="Times New Roman"/>
                <w:b w:val="false"/>
                <w:i w:val="false"/>
                <w:color w:val="000000"/>
                <w:sz w:val="20"/>
              </w:rPr>
              <w:t>
(учебы) и</w:t>
            </w:r>
          </w:p>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Местожительство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управления (отдела)</w:t>
            </w:r>
          </w:p>
          <w:p>
            <w:pPr>
              <w:spacing w:after="20"/>
              <w:ind w:left="20"/>
              <w:jc w:val="both"/>
            </w:pPr>
            <w:r>
              <w:rPr>
                <w:rFonts w:ascii="Times New Roman"/>
                <w:b w:val="false"/>
                <w:i w:val="false"/>
                <w:color w:val="000000"/>
                <w:sz w:val="20"/>
              </w:rPr>
              <w:t>
по делам обороны о дате</w:t>
            </w:r>
          </w:p>
          <w:p>
            <w:pPr>
              <w:spacing w:after="20"/>
              <w:ind w:left="20"/>
              <w:jc w:val="both"/>
            </w:pPr>
            <w:r>
              <w:rPr>
                <w:rFonts w:ascii="Times New Roman"/>
                <w:b w:val="false"/>
                <w:i w:val="false"/>
                <w:color w:val="000000"/>
                <w:sz w:val="20"/>
              </w:rPr>
              <w:t>
приписки к призывному</w:t>
            </w:r>
          </w:p>
          <w:p>
            <w:pPr>
              <w:spacing w:after="20"/>
              <w:ind w:left="20"/>
              <w:jc w:val="both"/>
            </w:pPr>
            <w:r>
              <w:rPr>
                <w:rFonts w:ascii="Times New Roman"/>
                <w:b w:val="false"/>
                <w:i w:val="false"/>
                <w:color w:val="000000"/>
                <w:sz w:val="20"/>
              </w:rPr>
              <w:t>
участку и под каким</w:t>
            </w:r>
          </w:p>
          <w:p>
            <w:pPr>
              <w:spacing w:after="20"/>
              <w:ind w:left="20"/>
              <w:jc w:val="both"/>
            </w:pPr>
            <w:r>
              <w:rPr>
                <w:rFonts w:ascii="Times New Roman"/>
                <w:b w:val="false"/>
                <w:i w:val="false"/>
                <w:color w:val="000000"/>
                <w:sz w:val="20"/>
              </w:rPr>
              <w:t>
порядковым номером записан в</w:t>
            </w:r>
          </w:p>
          <w:p>
            <w:pPr>
              <w:spacing w:after="20"/>
              <w:ind w:left="20"/>
              <w:jc w:val="both"/>
            </w:pPr>
            <w:r>
              <w:rPr>
                <w:rFonts w:ascii="Times New Roman"/>
                <w:b w:val="false"/>
                <w:i w:val="false"/>
                <w:color w:val="000000"/>
                <w:sz w:val="20"/>
              </w:rPr>
              <w:t>
протоколе призывник</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(отдела) по делам обороны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(воинское звание, подпись, фамилия и инициалы)</w:t>
      </w:r>
    </w:p>
    <w:p>
      <w:pPr>
        <w:spacing w:after="0"/>
        <w:ind w:left="0"/>
        <w:jc w:val="both"/>
      </w:pPr>
      <w:r>
        <w:rPr>
          <w:rFonts w:ascii="Times New Roman"/>
          <w:b w:val="false"/>
          <w:i w:val="false"/>
          <w:color w:val="000000"/>
          <w:sz w:val="28"/>
        </w:rPr>
        <w:t>
      Начальник отделения ______ управления (отдела) по делам обороны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воинское звание, подпись, фамилия и инициалы</w:t>
      </w:r>
      <w:r>
        <w:rPr>
          <w:rFonts w:ascii="Times New Roman"/>
          <w:b w:val="false"/>
          <w:i w:val="false"/>
          <w:color w:val="000000"/>
          <w:sz w:val="28"/>
        </w:rPr>
        <w:t>)</w:t>
      </w:r>
    </w:p>
    <w:p>
      <w:pPr>
        <w:spacing w:after="0"/>
        <w:ind w:left="0"/>
        <w:jc w:val="both"/>
      </w:pPr>
      <w:r>
        <w:rPr>
          <w:rFonts w:ascii="Times New Roman"/>
          <w:b w:val="false"/>
          <w:i w:val="false"/>
          <w:color w:val="000000"/>
          <w:sz w:val="28"/>
        </w:rPr>
        <w:t>
      "_____" _____________ 20___ г.</w:t>
      </w:r>
    </w:p>
    <w:bookmarkStart w:name="z366" w:id="366"/>
    <w:p>
      <w:pPr>
        <w:spacing w:after="0"/>
        <w:ind w:left="0"/>
        <w:jc w:val="both"/>
      </w:pPr>
      <w:r>
        <w:rPr>
          <w:rFonts w:ascii="Times New Roman"/>
          <w:b w:val="false"/>
          <w:i w:val="false"/>
          <w:color w:val="000000"/>
          <w:sz w:val="28"/>
        </w:rPr>
        <w:t>
      Примечания:</w:t>
      </w:r>
    </w:p>
    <w:bookmarkEnd w:id="366"/>
    <w:bookmarkStart w:name="z367" w:id="367"/>
    <w:p>
      <w:pPr>
        <w:spacing w:after="0"/>
        <w:ind w:left="0"/>
        <w:jc w:val="both"/>
      </w:pPr>
      <w:r>
        <w:rPr>
          <w:rFonts w:ascii="Times New Roman"/>
          <w:b w:val="false"/>
          <w:i w:val="false"/>
          <w:color w:val="000000"/>
          <w:sz w:val="28"/>
        </w:rPr>
        <w:t>
      1. В список включаются все граждане, которым в год приписки исполняется 17 лет, независимо от отбывания наказания в местах лишения свободы, состояния здоровья, постоянного или временного проживания, места работы (учебы).</w:t>
      </w:r>
    </w:p>
    <w:bookmarkEnd w:id="367"/>
    <w:bookmarkStart w:name="z368" w:id="368"/>
    <w:p>
      <w:pPr>
        <w:spacing w:after="0"/>
        <w:ind w:left="0"/>
        <w:jc w:val="both"/>
      </w:pPr>
      <w:r>
        <w:rPr>
          <w:rFonts w:ascii="Times New Roman"/>
          <w:b w:val="false"/>
          <w:i w:val="false"/>
          <w:color w:val="000000"/>
          <w:sz w:val="28"/>
        </w:rPr>
        <w:t>
      2. Граждане старших возрастов, не прошедшие ранее приписку к призывному участку, также записываются в данный список. Их год рождения указывается в графе № 2.</w:t>
      </w:r>
    </w:p>
    <w:bookmarkEnd w:id="368"/>
    <w:bookmarkStart w:name="z369" w:id="369"/>
    <w:p>
      <w:pPr>
        <w:spacing w:after="0"/>
        <w:ind w:left="0"/>
        <w:jc w:val="both"/>
      </w:pPr>
      <w:r>
        <w:rPr>
          <w:rFonts w:ascii="Times New Roman"/>
          <w:b w:val="false"/>
          <w:i w:val="false"/>
          <w:color w:val="000000"/>
          <w:sz w:val="28"/>
        </w:rPr>
        <w:t>
      3. Список хранится в управлении (отделе) по делам обороны 3 года.</w:t>
      </w:r>
    </w:p>
    <w:bookmarkEnd w:id="369"/>
    <w:bookmarkStart w:name="z370" w:id="370"/>
    <w:p>
      <w:pPr>
        <w:spacing w:after="0"/>
        <w:ind w:left="0"/>
        <w:jc w:val="both"/>
      </w:pPr>
      <w:r>
        <w:rPr>
          <w:rFonts w:ascii="Times New Roman"/>
          <w:b w:val="false"/>
          <w:i w:val="false"/>
          <w:color w:val="000000"/>
          <w:sz w:val="28"/>
        </w:rPr>
        <w:t>
      4. Графа 5 заполняется в день приписки граждан к призывному участку.</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tbl>
      <w:tblPr>
        <w:tblW w:w="0" w:type="auto"/>
        <w:tblCellSpacing w:w="0" w:type="auto"/>
        <w:tblBorders>
          <w:top w:val="none"/>
          <w:left w:val="none"/>
          <w:bottom w:val="none"/>
          <w:right w:val="none"/>
          <w:insideH w:val="none"/>
          <w:insideV w:val="none"/>
        </w:tblBorders>
      </w:tblPr>
      <w:tblGrid>
        <w:gridCol w:w="5135"/>
        <w:gridCol w:w="7165"/>
      </w:tblGrid>
      <w:tr>
        <w:trPr>
          <w:trHeight w:val="30" w:hRule="atLeast"/>
        </w:trPr>
        <w:tc>
          <w:tcPr>
            <w:tcW w:w="5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жөніндегі</w:t>
            </w:r>
          </w:p>
          <w:p>
            <w:pPr>
              <w:spacing w:after="20"/>
              <w:ind w:left="20"/>
              <w:jc w:val="both"/>
            </w:pPr>
            <w:r>
              <w:rPr>
                <w:rFonts w:ascii="Times New Roman"/>
                <w:b w:val="false"/>
                <w:i w:val="false"/>
                <w:color w:val="000000"/>
                <w:sz w:val="20"/>
              </w:rPr>
              <w:t>
</w:t>
            </w:r>
            <w:r>
              <w:rPr>
                <w:rFonts w:ascii="Times New Roman"/>
                <w:b/>
                <w:i w:val="false"/>
                <w:color w:val="000000"/>
                <w:sz w:val="20"/>
              </w:rPr>
              <w:t>басқарма</w:t>
            </w:r>
            <w:r>
              <w:rPr>
                <w:rFonts w:ascii="Times New Roman"/>
                <w:b/>
                <w:i w:val="false"/>
                <w:color w:val="000000"/>
                <w:sz w:val="20"/>
              </w:rPr>
              <w:t xml:space="preserve"> (</w:t>
            </w:r>
            <w:r>
              <w:rPr>
                <w:rFonts w:ascii="Times New Roman"/>
                <w:b/>
                <w:i w:val="false"/>
                <w:color w:val="000000"/>
                <w:sz w:val="20"/>
              </w:rPr>
              <w:t>бөлім</w:t>
            </w:r>
            <w:r>
              <w:rPr>
                <w:rFonts w:ascii="Times New Roman"/>
                <w:b/>
                <w:i w:val="false"/>
                <w:color w:val="000000"/>
                <w:sz w:val="20"/>
              </w:rPr>
              <w:t xml:space="preserve">) </w:t>
            </w:r>
            <w:r>
              <w:rPr>
                <w:rFonts w:ascii="Times New Roman"/>
                <w:b/>
                <w:i w:val="false"/>
                <w:color w:val="000000"/>
                <w:sz w:val="20"/>
              </w:rPr>
              <w:t>бастығының</w:t>
            </w:r>
          </w:p>
          <w:p>
            <w:pPr>
              <w:spacing w:after="20"/>
              <w:ind w:left="20"/>
              <w:jc w:val="both"/>
            </w:pPr>
            <w:r>
              <w:rPr>
                <w:rFonts w:ascii="Times New Roman"/>
                <w:b w:val="false"/>
                <w:i w:val="false"/>
                <w:color w:val="000000"/>
                <w:sz w:val="20"/>
              </w:rPr>
              <w:t>
</w:t>
            </w:r>
            <w:r>
              <w:rPr>
                <w:rFonts w:ascii="Times New Roman"/>
                <w:b/>
                <w:i w:val="false"/>
                <w:color w:val="000000"/>
                <w:sz w:val="20"/>
              </w:rPr>
              <w:t>БҰЙРЫҒЫ</w:t>
            </w:r>
          </w:p>
        </w:tc>
        <w:tc>
          <w:tcPr>
            <w:tcW w:w="7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ПРИКАЗ</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начальника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(отдела) по делам обороны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20___ ж. "____" _________             "____" _________20___ г.</w:t>
      </w:r>
    </w:p>
    <w:bookmarkStart w:name="z372" w:id="371"/>
    <w:p>
      <w:pPr>
        <w:spacing w:after="0"/>
        <w:ind w:left="0"/>
        <w:jc w:val="both"/>
      </w:pPr>
      <w:r>
        <w:rPr>
          <w:rFonts w:ascii="Times New Roman"/>
          <w:b w:val="false"/>
          <w:i w:val="false"/>
          <w:color w:val="000000"/>
          <w:sz w:val="28"/>
        </w:rPr>
        <w:t xml:space="preserve">
      </w:t>
      </w:r>
      <w:r>
        <w:rPr>
          <w:rFonts w:ascii="Times New Roman"/>
          <w:b/>
          <w:i w:val="false"/>
          <w:color w:val="000000"/>
          <w:sz w:val="28"/>
        </w:rPr>
        <w:t>О приписке граждан к призывному участку</w:t>
      </w:r>
    </w:p>
    <w:bookmarkEnd w:id="371"/>
    <w:bookmarkStart w:name="z373" w:id="372"/>
    <w:p>
      <w:pPr>
        <w:spacing w:after="0"/>
        <w:ind w:left="0"/>
        <w:jc w:val="both"/>
      </w:pPr>
      <w:r>
        <w:rPr>
          <w:rFonts w:ascii="Times New Roman"/>
          <w:b w:val="false"/>
          <w:i w:val="false"/>
          <w:color w:val="000000"/>
          <w:sz w:val="28"/>
        </w:rPr>
        <w:t>
      § 1</w:t>
      </w:r>
    </w:p>
    <w:bookmarkEnd w:id="372"/>
    <w:bookmarkStart w:name="z374" w:id="373"/>
    <w:p>
      <w:pPr>
        <w:spacing w:after="0"/>
        <w:ind w:left="0"/>
        <w:jc w:val="both"/>
      </w:pPr>
      <w:r>
        <w:rPr>
          <w:rFonts w:ascii="Times New Roman"/>
          <w:b w:val="false"/>
          <w:i w:val="false"/>
          <w:color w:val="000000"/>
          <w:sz w:val="28"/>
        </w:rPr>
        <w:t>
      На основании Закона Республики Казахстан "О воинской службе и</w:t>
      </w:r>
    </w:p>
    <w:bookmarkEnd w:id="373"/>
    <w:p>
      <w:pPr>
        <w:spacing w:after="0"/>
        <w:ind w:left="0"/>
        <w:jc w:val="both"/>
      </w:pPr>
      <w:r>
        <w:rPr>
          <w:rFonts w:ascii="Times New Roman"/>
          <w:b w:val="false"/>
          <w:i w:val="false"/>
          <w:color w:val="000000"/>
          <w:sz w:val="28"/>
        </w:rPr>
        <w:t>
      статусе военнослужащих", решения акима района (города областного</w:t>
      </w:r>
    </w:p>
    <w:p>
      <w:pPr>
        <w:spacing w:after="0"/>
        <w:ind w:left="0"/>
        <w:jc w:val="both"/>
      </w:pPr>
      <w:r>
        <w:rPr>
          <w:rFonts w:ascii="Times New Roman"/>
          <w:b w:val="false"/>
          <w:i w:val="false"/>
          <w:color w:val="000000"/>
          <w:sz w:val="28"/>
        </w:rPr>
        <w:t>
      значения) от "____" ________ 20___ года № _____ объявляется приписка</w:t>
      </w:r>
    </w:p>
    <w:p>
      <w:pPr>
        <w:spacing w:after="0"/>
        <w:ind w:left="0"/>
        <w:jc w:val="both"/>
      </w:pPr>
      <w:r>
        <w:rPr>
          <w:rFonts w:ascii="Times New Roman"/>
          <w:b w:val="false"/>
          <w:i w:val="false"/>
          <w:color w:val="000000"/>
          <w:sz w:val="28"/>
        </w:rPr>
        <w:t>
      к призывному участку _______________ района ____________________</w:t>
      </w:r>
    </w:p>
    <w:p>
      <w:pPr>
        <w:spacing w:after="0"/>
        <w:ind w:left="0"/>
        <w:jc w:val="both"/>
      </w:pPr>
      <w:r>
        <w:rPr>
          <w:rFonts w:ascii="Times New Roman"/>
          <w:b w:val="false"/>
          <w:i w:val="false"/>
          <w:color w:val="000000"/>
          <w:sz w:val="28"/>
        </w:rPr>
        <w:t>
      области граждан 19____г. рождения.</w:t>
      </w:r>
    </w:p>
    <w:bookmarkStart w:name="z375" w:id="374"/>
    <w:p>
      <w:pPr>
        <w:spacing w:after="0"/>
        <w:ind w:left="0"/>
        <w:jc w:val="both"/>
      </w:pPr>
      <w:r>
        <w:rPr>
          <w:rFonts w:ascii="Times New Roman"/>
          <w:b w:val="false"/>
          <w:i w:val="false"/>
          <w:color w:val="000000"/>
          <w:sz w:val="28"/>
        </w:rPr>
        <w:t>
      § 2</w:t>
      </w:r>
    </w:p>
    <w:bookmarkEnd w:id="374"/>
    <w:bookmarkStart w:name="z376" w:id="375"/>
    <w:p>
      <w:pPr>
        <w:spacing w:after="0"/>
        <w:ind w:left="0"/>
        <w:jc w:val="both"/>
      </w:pPr>
      <w:r>
        <w:rPr>
          <w:rFonts w:ascii="Times New Roman"/>
          <w:b w:val="false"/>
          <w:i w:val="false"/>
          <w:color w:val="000000"/>
          <w:sz w:val="28"/>
        </w:rPr>
        <w:t>
      Явке на приписку подлежат все граждане, родившиеся с 1 января</w:t>
      </w:r>
    </w:p>
    <w:bookmarkEnd w:id="375"/>
    <w:p>
      <w:pPr>
        <w:spacing w:after="0"/>
        <w:ind w:left="0"/>
        <w:jc w:val="both"/>
      </w:pPr>
      <w:r>
        <w:rPr>
          <w:rFonts w:ascii="Times New Roman"/>
          <w:b w:val="false"/>
          <w:i w:val="false"/>
          <w:color w:val="000000"/>
          <w:sz w:val="28"/>
        </w:rPr>
        <w:t>
      по 31 декабря 19___года включительно, постоянно или временно</w:t>
      </w:r>
    </w:p>
    <w:p>
      <w:pPr>
        <w:spacing w:after="0"/>
        <w:ind w:left="0"/>
        <w:jc w:val="both"/>
      </w:pPr>
      <w:r>
        <w:rPr>
          <w:rFonts w:ascii="Times New Roman"/>
          <w:b w:val="false"/>
          <w:i w:val="false"/>
          <w:color w:val="000000"/>
          <w:sz w:val="28"/>
        </w:rPr>
        <w:t>
      проживающие на территории ____________________ района (города).</w:t>
      </w:r>
    </w:p>
    <w:bookmarkStart w:name="z377" w:id="376"/>
    <w:p>
      <w:pPr>
        <w:spacing w:after="0"/>
        <w:ind w:left="0"/>
        <w:jc w:val="both"/>
      </w:pPr>
      <w:r>
        <w:rPr>
          <w:rFonts w:ascii="Times New Roman"/>
          <w:b w:val="false"/>
          <w:i w:val="false"/>
          <w:color w:val="000000"/>
          <w:sz w:val="28"/>
        </w:rPr>
        <w:t>
      § 3</w:t>
      </w:r>
    </w:p>
    <w:bookmarkEnd w:id="376"/>
    <w:bookmarkStart w:name="z378" w:id="377"/>
    <w:p>
      <w:pPr>
        <w:spacing w:after="0"/>
        <w:ind w:left="0"/>
        <w:jc w:val="both"/>
      </w:pPr>
      <w:r>
        <w:rPr>
          <w:rFonts w:ascii="Times New Roman"/>
          <w:b w:val="false"/>
          <w:i w:val="false"/>
          <w:color w:val="000000"/>
          <w:sz w:val="28"/>
        </w:rPr>
        <w:t>
      Все граждане, подлежащие приписке к призывному участку, обязаны</w:t>
      </w:r>
    </w:p>
    <w:bookmarkEnd w:id="377"/>
    <w:p>
      <w:pPr>
        <w:spacing w:after="0"/>
        <w:ind w:left="0"/>
        <w:jc w:val="both"/>
      </w:pPr>
      <w:r>
        <w:rPr>
          <w:rFonts w:ascii="Times New Roman"/>
          <w:b w:val="false"/>
          <w:i w:val="false"/>
          <w:color w:val="000000"/>
          <w:sz w:val="28"/>
        </w:rPr>
        <w:t>
      явиться на приписку по адресу:</w:t>
      </w:r>
    </w:p>
    <w:p>
      <w:pPr>
        <w:spacing w:after="0"/>
        <w:ind w:left="0"/>
        <w:jc w:val="both"/>
      </w:pPr>
      <w:r>
        <w:rPr>
          <w:rFonts w:ascii="Times New Roman"/>
          <w:b w:val="false"/>
          <w:i w:val="false"/>
          <w:color w:val="000000"/>
          <w:sz w:val="28"/>
        </w:rPr>
        <w:t>
      ________________________________________ в назначенные для них дни и</w:t>
      </w:r>
    </w:p>
    <w:p>
      <w:pPr>
        <w:spacing w:after="0"/>
        <w:ind w:left="0"/>
        <w:jc w:val="both"/>
      </w:pPr>
      <w:r>
        <w:rPr>
          <w:rFonts w:ascii="Times New Roman"/>
          <w:b w:val="false"/>
          <w:i w:val="false"/>
          <w:color w:val="000000"/>
          <w:sz w:val="28"/>
        </w:rPr>
        <w:t>
      часы, имея с собой документы, указанные в повестках. Граждане, не</w:t>
      </w:r>
    </w:p>
    <w:p>
      <w:pPr>
        <w:spacing w:after="0"/>
        <w:ind w:left="0"/>
        <w:jc w:val="both"/>
      </w:pPr>
      <w:r>
        <w:rPr>
          <w:rFonts w:ascii="Times New Roman"/>
          <w:b w:val="false"/>
          <w:i w:val="false"/>
          <w:color w:val="000000"/>
          <w:sz w:val="28"/>
        </w:rPr>
        <w:t>
      получившие повесток, обязаны прибывать по указанному адресу в течение</w:t>
      </w:r>
    </w:p>
    <w:p>
      <w:pPr>
        <w:spacing w:after="0"/>
        <w:ind w:left="0"/>
        <w:jc w:val="both"/>
      </w:pPr>
      <w:r>
        <w:rPr>
          <w:rFonts w:ascii="Times New Roman"/>
          <w:b w:val="false"/>
          <w:i w:val="false"/>
          <w:color w:val="000000"/>
          <w:sz w:val="28"/>
        </w:rPr>
        <w:t>
      дня "___" __________ 20___года, имея с собой документы,</w:t>
      </w:r>
    </w:p>
    <w:p>
      <w:pPr>
        <w:spacing w:after="0"/>
        <w:ind w:left="0"/>
        <w:jc w:val="both"/>
      </w:pPr>
      <w:r>
        <w:rPr>
          <w:rFonts w:ascii="Times New Roman"/>
          <w:b w:val="false"/>
          <w:i w:val="false"/>
          <w:color w:val="000000"/>
          <w:sz w:val="28"/>
        </w:rPr>
        <w:t>
      удостоверяющие личность.</w:t>
      </w:r>
    </w:p>
    <w:bookmarkStart w:name="z379" w:id="378"/>
    <w:p>
      <w:pPr>
        <w:spacing w:after="0"/>
        <w:ind w:left="0"/>
        <w:jc w:val="both"/>
      </w:pPr>
      <w:r>
        <w:rPr>
          <w:rFonts w:ascii="Times New Roman"/>
          <w:b w:val="false"/>
          <w:i w:val="false"/>
          <w:color w:val="000000"/>
          <w:sz w:val="28"/>
        </w:rPr>
        <w:t>
      § 4</w:t>
      </w:r>
    </w:p>
    <w:bookmarkEnd w:id="378"/>
    <w:bookmarkStart w:name="z380" w:id="379"/>
    <w:p>
      <w:pPr>
        <w:spacing w:after="0"/>
        <w:ind w:left="0"/>
        <w:jc w:val="both"/>
      </w:pPr>
      <w:r>
        <w:rPr>
          <w:rFonts w:ascii="Times New Roman"/>
          <w:b w:val="false"/>
          <w:i w:val="false"/>
          <w:color w:val="000000"/>
          <w:sz w:val="28"/>
        </w:rPr>
        <w:t>
      На основании Закона Республики Казахстан "О воинской службе и</w:t>
      </w:r>
    </w:p>
    <w:bookmarkEnd w:id="379"/>
    <w:p>
      <w:pPr>
        <w:spacing w:after="0"/>
        <w:ind w:left="0"/>
        <w:jc w:val="both"/>
      </w:pPr>
      <w:r>
        <w:rPr>
          <w:rFonts w:ascii="Times New Roman"/>
          <w:b w:val="false"/>
          <w:i w:val="false"/>
          <w:color w:val="000000"/>
          <w:sz w:val="28"/>
        </w:rPr>
        <w:t>
      статусе военнослужащих" юридические лица обязаны освободить граждан,</w:t>
      </w:r>
    </w:p>
    <w:p>
      <w:pPr>
        <w:spacing w:after="0"/>
        <w:ind w:left="0"/>
        <w:jc w:val="both"/>
      </w:pPr>
      <w:r>
        <w:rPr>
          <w:rFonts w:ascii="Times New Roman"/>
          <w:b w:val="false"/>
          <w:i w:val="false"/>
          <w:color w:val="000000"/>
          <w:sz w:val="28"/>
        </w:rPr>
        <w:t>
      подлежащих приписке к призывному участку, на время, необходимое для</w:t>
      </w:r>
    </w:p>
    <w:p>
      <w:pPr>
        <w:spacing w:after="0"/>
        <w:ind w:left="0"/>
        <w:jc w:val="both"/>
      </w:pPr>
      <w:r>
        <w:rPr>
          <w:rFonts w:ascii="Times New Roman"/>
          <w:b w:val="false"/>
          <w:i w:val="false"/>
          <w:color w:val="000000"/>
          <w:sz w:val="28"/>
        </w:rPr>
        <w:t>
      прохождения приписки, и обеспечить их своевременную явку в управление</w:t>
      </w:r>
    </w:p>
    <w:p>
      <w:pPr>
        <w:spacing w:after="0"/>
        <w:ind w:left="0"/>
        <w:jc w:val="both"/>
      </w:pPr>
      <w:r>
        <w:rPr>
          <w:rFonts w:ascii="Times New Roman"/>
          <w:b w:val="false"/>
          <w:i w:val="false"/>
          <w:color w:val="000000"/>
          <w:sz w:val="28"/>
        </w:rPr>
        <w:t>
      (отдел) по делам обороны.</w:t>
      </w:r>
    </w:p>
    <w:p>
      <w:pPr>
        <w:spacing w:after="0"/>
        <w:ind w:left="0"/>
        <w:jc w:val="both"/>
      </w:pPr>
      <w:r>
        <w:rPr>
          <w:rFonts w:ascii="Times New Roman"/>
          <w:b w:val="false"/>
          <w:i w:val="false"/>
          <w:color w:val="000000"/>
          <w:sz w:val="28"/>
        </w:rPr>
        <w:t>
      Начальник управления (отдела) ___________________________________</w:t>
      </w:r>
    </w:p>
    <w:p>
      <w:pPr>
        <w:spacing w:after="0"/>
        <w:ind w:left="0"/>
        <w:jc w:val="both"/>
      </w:pPr>
      <w:r>
        <w:rPr>
          <w:rFonts w:ascii="Times New Roman"/>
          <w:b w:val="false"/>
          <w:i w:val="false"/>
          <w:color w:val="000000"/>
          <w:sz w:val="28"/>
        </w:rPr>
        <w:t>
      по делам обороны              (воинское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382" w:id="380"/>
    <w:p>
      <w:pPr>
        <w:spacing w:after="0"/>
        <w:ind w:left="0"/>
        <w:jc w:val="both"/>
      </w:pPr>
      <w:r>
        <w:rPr>
          <w:rFonts w:ascii="Times New Roman"/>
          <w:b w:val="false"/>
          <w:i w:val="false"/>
          <w:color w:val="000000"/>
          <w:sz w:val="28"/>
        </w:rPr>
        <w:t>
      Повестка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107"/>
        <w:gridCol w:w="12407"/>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повестки</w:t>
            </w:r>
          </w:p>
          <w:p>
            <w:pPr>
              <w:spacing w:after="20"/>
              <w:ind w:left="20"/>
              <w:jc w:val="both"/>
            </w:pPr>
            <w:r>
              <w:rPr>
                <w:rFonts w:ascii="Times New Roman"/>
                <w:b w:val="false"/>
                <w:i w:val="false"/>
                <w:color w:val="000000"/>
                <w:sz w:val="20"/>
              </w:rPr>
              <w:t>
Серия АА № 000001______________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(воинское звание, фамилия, имя и</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военнообязанного, допризывника,</w:t>
            </w:r>
          </w:p>
          <w:p>
            <w:pPr>
              <w:spacing w:after="20"/>
              <w:ind w:left="20"/>
              <w:jc w:val="both"/>
            </w:pPr>
            <w:r>
              <w:rPr>
                <w:rFonts w:ascii="Times New Roman"/>
                <w:b w:val="false"/>
                <w:i w:val="false"/>
                <w:color w:val="000000"/>
                <w:sz w:val="20"/>
              </w:rPr>
              <w:t>
призывника)</w:t>
            </w:r>
          </w:p>
          <w:p>
            <w:pPr>
              <w:spacing w:after="20"/>
              <w:ind w:left="20"/>
              <w:jc w:val="both"/>
            </w:pPr>
            <w:r>
              <w:rPr>
                <w:rFonts w:ascii="Times New Roman"/>
                <w:b w:val="false"/>
                <w:i w:val="false"/>
                <w:color w:val="000000"/>
                <w:sz w:val="20"/>
              </w:rPr>
              <w:t>
вызван к "____" ______20___ г. в __________________________________</w:t>
            </w:r>
          </w:p>
          <w:p>
            <w:pPr>
              <w:spacing w:after="20"/>
              <w:ind w:left="20"/>
              <w:jc w:val="both"/>
            </w:pPr>
            <w:r>
              <w:rPr>
                <w:rFonts w:ascii="Times New Roman"/>
                <w:b w:val="false"/>
                <w:i w:val="false"/>
                <w:color w:val="000000"/>
                <w:sz w:val="20"/>
              </w:rPr>
              <w:t>
управление (отдел)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по вопросам ____________________</w:t>
            </w:r>
          </w:p>
          <w:p>
            <w:pPr>
              <w:spacing w:after="20"/>
              <w:ind w:left="20"/>
              <w:jc w:val="both"/>
            </w:pPr>
            <w:r>
              <w:rPr>
                <w:rFonts w:ascii="Times New Roman"/>
                <w:b w:val="false"/>
                <w:i w:val="false"/>
                <w:color w:val="000000"/>
                <w:sz w:val="20"/>
              </w:rPr>
              <w:t>
          (указать цель вызова)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Повестку подписал</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(должностное лицо управления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отдела) по делам обороны)</w:t>
            </w:r>
          </w:p>
          <w:p>
            <w:pPr>
              <w:spacing w:after="20"/>
              <w:ind w:left="20"/>
              <w:jc w:val="both"/>
            </w:pPr>
            <w:r>
              <w:rPr>
                <w:rFonts w:ascii="Times New Roman"/>
                <w:b w:val="false"/>
                <w:i w:val="false"/>
                <w:color w:val="000000"/>
                <w:sz w:val="20"/>
              </w:rPr>
              <w:t xml:space="preserve">
"____" _____________ 20___ г. </w:t>
            </w:r>
          </w:p>
          <w:p>
            <w:pPr>
              <w:spacing w:after="20"/>
              <w:ind w:left="20"/>
              <w:jc w:val="both"/>
            </w:pPr>
            <w:r>
              <w:rPr>
                <w:rFonts w:ascii="Times New Roman"/>
                <w:b w:val="false"/>
                <w:i w:val="false"/>
                <w:color w:val="000000"/>
                <w:sz w:val="20"/>
              </w:rPr>
              <w:t xml:space="preserve">
повестка вызываемому вручена </w:t>
            </w:r>
          </w:p>
          <w:p>
            <w:pPr>
              <w:spacing w:after="20"/>
              <w:ind w:left="20"/>
              <w:jc w:val="both"/>
            </w:pPr>
            <w:r>
              <w:rPr>
                <w:rFonts w:ascii="Times New Roman"/>
                <w:b w:val="false"/>
                <w:i w:val="false"/>
                <w:color w:val="000000"/>
                <w:sz w:val="20"/>
              </w:rPr>
              <w:t xml:space="preserve">
"___" _________ 20__ г. </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(указать способ вручения повестки)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отреза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Повестка</w:t>
            </w:r>
          </w:p>
          <w:p>
            <w:pPr>
              <w:spacing w:after="20"/>
              <w:ind w:left="20"/>
              <w:jc w:val="both"/>
            </w:pPr>
            <w:r>
              <w:rPr>
                <w:rFonts w:ascii="Times New Roman"/>
                <w:b w:val="false"/>
                <w:i w:val="false"/>
                <w:color w:val="000000"/>
                <w:sz w:val="20"/>
              </w:rPr>
              <w:t>
Серия АА № 000001</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(фамилия, имя и отчество допризывника,</w:t>
            </w:r>
          </w:p>
          <w:p>
            <w:pPr>
              <w:spacing w:after="20"/>
              <w:ind w:left="20"/>
              <w:jc w:val="both"/>
            </w:pPr>
            <w:r>
              <w:rPr>
                <w:rFonts w:ascii="Times New Roman"/>
                <w:b w:val="false"/>
                <w:i w:val="false"/>
                <w:color w:val="000000"/>
                <w:sz w:val="20"/>
              </w:rPr>
              <w:t>
призывника,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военнообязанного, воинское звание)</w:t>
            </w:r>
          </w:p>
          <w:p>
            <w:pPr>
              <w:spacing w:after="20"/>
              <w:ind w:left="20"/>
              <w:jc w:val="both"/>
            </w:pPr>
            <w:r>
              <w:rPr>
                <w:rFonts w:ascii="Times New Roman"/>
                <w:b w:val="false"/>
                <w:i w:val="false"/>
                <w:color w:val="000000"/>
                <w:sz w:val="20"/>
              </w:rPr>
              <w:t>
Домашний адрес: ______________________________</w:t>
            </w:r>
          </w:p>
          <w:p>
            <w:pPr>
              <w:spacing w:after="20"/>
              <w:ind w:left="20"/>
              <w:jc w:val="both"/>
            </w:pPr>
            <w:r>
              <w:rPr>
                <w:rFonts w:ascii="Times New Roman"/>
                <w:b w:val="false"/>
                <w:i w:val="false"/>
                <w:color w:val="000000"/>
                <w:sz w:val="20"/>
              </w:rPr>
              <w:t>
Место работы и адрес: ______________________</w:t>
            </w:r>
          </w:p>
          <w:p>
            <w:pPr>
              <w:spacing w:after="20"/>
              <w:ind w:left="20"/>
              <w:jc w:val="both"/>
            </w:pPr>
            <w:r>
              <w:rPr>
                <w:rFonts w:ascii="Times New Roman"/>
                <w:b w:val="false"/>
                <w:i w:val="false"/>
                <w:color w:val="000000"/>
                <w:sz w:val="20"/>
              </w:rPr>
              <w:t xml:space="preserve">
На основании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"О воинской службе и статусе военнослужащих"</w:t>
            </w:r>
          </w:p>
          <w:p>
            <w:pPr>
              <w:spacing w:after="20"/>
              <w:ind w:left="20"/>
              <w:jc w:val="both"/>
            </w:pPr>
            <w:r>
              <w:rPr>
                <w:rFonts w:ascii="Times New Roman"/>
                <w:b w:val="false"/>
                <w:i w:val="false"/>
                <w:color w:val="000000"/>
                <w:sz w:val="20"/>
              </w:rPr>
              <w:t xml:space="preserve">
предлагаю Вам "____" ____________ 20 ___ г. </w:t>
            </w:r>
          </w:p>
          <w:p>
            <w:pPr>
              <w:spacing w:after="20"/>
              <w:ind w:left="20"/>
              <w:jc w:val="both"/>
            </w:pPr>
            <w:r>
              <w:rPr>
                <w:rFonts w:ascii="Times New Roman"/>
                <w:b w:val="false"/>
                <w:i w:val="false"/>
                <w:color w:val="000000"/>
                <w:sz w:val="20"/>
              </w:rPr>
              <w:t>
к ____ часам явиться в __________________________</w:t>
            </w:r>
          </w:p>
          <w:p>
            <w:pPr>
              <w:spacing w:after="20"/>
              <w:ind w:left="20"/>
              <w:jc w:val="both"/>
            </w:pPr>
            <w:r>
              <w:rPr>
                <w:rFonts w:ascii="Times New Roman"/>
                <w:b w:val="false"/>
                <w:i w:val="false"/>
                <w:color w:val="000000"/>
                <w:sz w:val="20"/>
              </w:rPr>
              <w:t>
(управление (отдел) по делам обороны )</w:t>
            </w:r>
          </w:p>
          <w:p>
            <w:pPr>
              <w:spacing w:after="20"/>
              <w:ind w:left="20"/>
              <w:jc w:val="both"/>
            </w:pPr>
            <w:r>
              <w:rPr>
                <w:rFonts w:ascii="Times New Roman"/>
                <w:b w:val="false"/>
                <w:i w:val="false"/>
                <w:color w:val="000000"/>
                <w:sz w:val="20"/>
              </w:rPr>
              <w:t>
по адресу: _____________________________________</w:t>
            </w:r>
          </w:p>
          <w:p>
            <w:pPr>
              <w:spacing w:after="20"/>
              <w:ind w:left="20"/>
              <w:jc w:val="both"/>
            </w:pPr>
            <w:r>
              <w:rPr>
                <w:rFonts w:ascii="Times New Roman"/>
                <w:b w:val="false"/>
                <w:i w:val="false"/>
                <w:color w:val="000000"/>
                <w:sz w:val="20"/>
              </w:rPr>
              <w:t>
в ______ кабинет № ______ к _____________________</w:t>
            </w:r>
          </w:p>
          <w:p>
            <w:pPr>
              <w:spacing w:after="20"/>
              <w:ind w:left="20"/>
              <w:jc w:val="both"/>
            </w:pPr>
            <w:r>
              <w:rPr>
                <w:rFonts w:ascii="Times New Roman"/>
                <w:b w:val="false"/>
                <w:i w:val="false"/>
                <w:color w:val="000000"/>
                <w:sz w:val="20"/>
              </w:rPr>
              <w:t>
(должностное лицо управления</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(отдела) по делам обороны</w:t>
            </w:r>
          </w:p>
          <w:p>
            <w:pPr>
              <w:spacing w:after="20"/>
              <w:ind w:left="20"/>
              <w:jc w:val="both"/>
            </w:pPr>
            <w:r>
              <w:rPr>
                <w:rFonts w:ascii="Times New Roman"/>
                <w:b w:val="false"/>
                <w:i w:val="false"/>
                <w:color w:val="000000"/>
                <w:sz w:val="20"/>
              </w:rPr>
              <w:t>
по вопросам ____________________________</w:t>
            </w:r>
          </w:p>
          <w:p>
            <w:pPr>
              <w:spacing w:after="20"/>
              <w:ind w:left="20"/>
              <w:jc w:val="both"/>
            </w:pPr>
            <w:r>
              <w:rPr>
                <w:rFonts w:ascii="Times New Roman"/>
                <w:b w:val="false"/>
                <w:i w:val="false"/>
                <w:color w:val="000000"/>
                <w:sz w:val="20"/>
              </w:rPr>
              <w:t>
               (указать цель вызова)</w:t>
            </w:r>
          </w:p>
          <w:p>
            <w:pPr>
              <w:spacing w:after="20"/>
              <w:ind w:left="20"/>
              <w:jc w:val="both"/>
            </w:pPr>
            <w:r>
              <w:rPr>
                <w:rFonts w:ascii="Times New Roman"/>
                <w:b w:val="false"/>
                <w:i w:val="false"/>
                <w:color w:val="000000"/>
                <w:sz w:val="20"/>
              </w:rPr>
              <w:t>
При себе иметь: удостоверение личности, военный  билет,</w:t>
            </w:r>
          </w:p>
          <w:p>
            <w:pPr>
              <w:spacing w:after="20"/>
              <w:ind w:left="20"/>
              <w:jc w:val="both"/>
            </w:pPr>
            <w:r>
              <w:rPr>
                <w:rFonts w:ascii="Times New Roman"/>
                <w:b w:val="false"/>
                <w:i w:val="false"/>
                <w:color w:val="000000"/>
                <w:sz w:val="20"/>
              </w:rPr>
              <w:t>
удостоверение о приписке и повестку,</w:t>
            </w:r>
          </w:p>
          <w:p>
            <w:pPr>
              <w:spacing w:after="20"/>
              <w:ind w:left="20"/>
              <w:jc w:val="both"/>
            </w:pPr>
            <w:r>
              <w:rPr>
                <w:rFonts w:ascii="Times New Roman"/>
                <w:b w:val="false"/>
                <w:i w:val="false"/>
                <w:color w:val="000000"/>
                <w:sz w:val="20"/>
              </w:rPr>
              <w:t>
а также ___________________________________________</w:t>
            </w:r>
          </w:p>
          <w:p>
            <w:pPr>
              <w:spacing w:after="20"/>
              <w:ind w:left="20"/>
              <w:jc w:val="both"/>
            </w:pPr>
            <w:r>
              <w:rPr>
                <w:rFonts w:ascii="Times New Roman"/>
                <w:b w:val="false"/>
                <w:i w:val="false"/>
                <w:color w:val="000000"/>
                <w:sz w:val="20"/>
              </w:rPr>
              <w:t>
Начальник управления (отдела)</w:t>
            </w:r>
          </w:p>
          <w:p>
            <w:pPr>
              <w:spacing w:after="20"/>
              <w:ind w:left="20"/>
              <w:jc w:val="both"/>
            </w:pPr>
            <w:r>
              <w:rPr>
                <w:rFonts w:ascii="Times New Roman"/>
                <w:b w:val="false"/>
                <w:i w:val="false"/>
                <w:color w:val="000000"/>
                <w:sz w:val="20"/>
              </w:rPr>
              <w:t>
по делам обороны _______________________________</w:t>
            </w:r>
          </w:p>
          <w:p>
            <w:pPr>
              <w:spacing w:after="20"/>
              <w:ind w:left="20"/>
              <w:jc w:val="both"/>
            </w:pPr>
            <w:r>
              <w:rPr>
                <w:rFonts w:ascii="Times New Roman"/>
                <w:b w:val="false"/>
                <w:i w:val="false"/>
                <w:color w:val="000000"/>
                <w:sz w:val="20"/>
              </w:rPr>
              <w:t>
М.П. (звание,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отреза</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РАСПИСКА</w:t>
            </w:r>
          </w:p>
          <w:p>
            <w:pPr>
              <w:spacing w:after="20"/>
              <w:ind w:left="20"/>
              <w:jc w:val="both"/>
            </w:pPr>
            <w:r>
              <w:rPr>
                <w:rFonts w:ascii="Times New Roman"/>
                <w:b w:val="false"/>
                <w:i w:val="false"/>
                <w:color w:val="000000"/>
                <w:sz w:val="20"/>
              </w:rPr>
              <w:t>
Повестка на имя _______________о явке в</w:t>
            </w:r>
          </w:p>
          <w:p>
            <w:pPr>
              <w:spacing w:after="20"/>
              <w:ind w:left="20"/>
              <w:jc w:val="both"/>
            </w:pPr>
            <w:r>
              <w:rPr>
                <w:rFonts w:ascii="Times New Roman"/>
                <w:b w:val="false"/>
                <w:i w:val="false"/>
                <w:color w:val="000000"/>
                <w:sz w:val="20"/>
              </w:rPr>
              <w:t>
управление (отдел) по делам обороны</w:t>
            </w:r>
          </w:p>
          <w:p>
            <w:pPr>
              <w:spacing w:after="20"/>
              <w:ind w:left="20"/>
              <w:jc w:val="both"/>
            </w:pPr>
            <w:r>
              <w:rPr>
                <w:rFonts w:ascii="Times New Roman"/>
                <w:b w:val="false"/>
                <w:i w:val="false"/>
                <w:color w:val="000000"/>
                <w:sz w:val="20"/>
              </w:rPr>
              <w:t xml:space="preserve">
_______________________ к ____ часам </w:t>
            </w:r>
          </w:p>
          <w:p>
            <w:pPr>
              <w:spacing w:after="20"/>
              <w:ind w:left="20"/>
              <w:jc w:val="both"/>
            </w:pPr>
            <w:r>
              <w:rPr>
                <w:rFonts w:ascii="Times New Roman"/>
                <w:b w:val="false"/>
                <w:i w:val="false"/>
                <w:color w:val="000000"/>
                <w:sz w:val="20"/>
              </w:rPr>
              <w:t>
"____" _______ 20__ г.</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(подпись получившего повестку – разборчиво)</w:t>
            </w:r>
          </w:p>
        </w:tc>
      </w:tr>
    </w:tbl>
    <w:p>
      <w:pPr>
        <w:spacing w:after="0"/>
        <w:ind w:left="0"/>
        <w:jc w:val="left"/>
      </w:pPr>
      <w:r>
        <w:br/>
      </w:r>
      <w:r>
        <w:rPr>
          <w:rFonts w:ascii="Times New Roman"/>
          <w:b w:val="false"/>
          <w:i w:val="false"/>
          <w:color w:val="000000"/>
          <w:sz w:val="28"/>
        </w:rPr>
        <w:t>
</w:t>
      </w:r>
    </w:p>
    <w:bookmarkStart w:name="z383" w:id="381"/>
    <w:p>
      <w:pPr>
        <w:spacing w:after="0"/>
        <w:ind w:left="0"/>
        <w:jc w:val="both"/>
      </w:pPr>
      <w:r>
        <w:rPr>
          <w:rFonts w:ascii="Times New Roman"/>
          <w:b w:val="false"/>
          <w:i w:val="false"/>
          <w:color w:val="000000"/>
          <w:sz w:val="28"/>
        </w:rPr>
        <w:t xml:space="preserve">
      </w:t>
      </w:r>
      <w:r>
        <w:rPr>
          <w:rFonts w:ascii="Times New Roman"/>
          <w:b/>
          <w:i w:val="false"/>
          <w:color w:val="000000"/>
          <w:sz w:val="28"/>
        </w:rPr>
        <w:t>На оборотной стороне повестки:</w:t>
      </w:r>
    </w:p>
    <w:bookmarkEnd w:id="381"/>
    <w:bookmarkStart w:name="z384" w:id="382"/>
    <w:p>
      <w:pPr>
        <w:spacing w:after="0"/>
        <w:ind w:left="0"/>
        <w:jc w:val="both"/>
      </w:pPr>
      <w:r>
        <w:rPr>
          <w:rFonts w:ascii="Times New Roman"/>
          <w:b w:val="false"/>
          <w:i w:val="false"/>
          <w:color w:val="000000"/>
          <w:sz w:val="28"/>
        </w:rPr>
        <w:t>
      Отметка о пребывании в управлении (отдела) по делам обороны</w:t>
      </w:r>
    </w:p>
    <w:bookmarkEnd w:id="382"/>
    <w:p>
      <w:pPr>
        <w:spacing w:after="0"/>
        <w:ind w:left="0"/>
        <w:jc w:val="both"/>
      </w:pPr>
      <w:r>
        <w:rPr>
          <w:rFonts w:ascii="Times New Roman"/>
          <w:b w:val="false"/>
          <w:i w:val="false"/>
          <w:color w:val="000000"/>
          <w:sz w:val="28"/>
        </w:rPr>
        <w:t>
      Гражданин ________________________</w:t>
      </w:r>
    </w:p>
    <w:p>
      <w:pPr>
        <w:spacing w:after="0"/>
        <w:ind w:left="0"/>
        <w:jc w:val="both"/>
      </w:pPr>
      <w:r>
        <w:rPr>
          <w:rFonts w:ascii="Times New Roman"/>
          <w:b w:val="false"/>
          <w:i w:val="false"/>
          <w:color w:val="000000"/>
          <w:sz w:val="28"/>
        </w:rPr>
        <w:t>
      (фамилия и инициалы)</w:t>
      </w:r>
    </w:p>
    <w:p>
      <w:pPr>
        <w:spacing w:after="0"/>
        <w:ind w:left="0"/>
        <w:jc w:val="both"/>
      </w:pPr>
      <w:r>
        <w:rPr>
          <w:rFonts w:ascii="Times New Roman"/>
          <w:b w:val="false"/>
          <w:i w:val="false"/>
          <w:color w:val="000000"/>
          <w:sz w:val="28"/>
        </w:rPr>
        <w:t>
      находился в управлении (отделе) по делам обороны __________________</w:t>
      </w:r>
    </w:p>
    <w:p>
      <w:pPr>
        <w:spacing w:after="0"/>
        <w:ind w:left="0"/>
        <w:jc w:val="both"/>
      </w:pPr>
      <w:r>
        <w:rPr>
          <w:rFonts w:ascii="Times New Roman"/>
          <w:b w:val="false"/>
          <w:i w:val="false"/>
          <w:color w:val="000000"/>
          <w:sz w:val="28"/>
        </w:rPr>
        <w:t>
      с ____ часов "___" ___________ 20__ г. до ____ часов_______ 20___ г.</w:t>
      </w:r>
    </w:p>
    <w:p>
      <w:pPr>
        <w:spacing w:after="0"/>
        <w:ind w:left="0"/>
        <w:jc w:val="both"/>
      </w:pPr>
      <w:r>
        <w:rPr>
          <w:rFonts w:ascii="Times New Roman"/>
          <w:b w:val="false"/>
          <w:i w:val="false"/>
          <w:color w:val="000000"/>
          <w:sz w:val="28"/>
        </w:rPr>
        <w:t>
      Начальник управления (отдела) по делам обороны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МП      (воинское звание, подпись, фамилия и инициалы)</w:t>
      </w:r>
    </w:p>
    <w:p>
      <w:pPr>
        <w:spacing w:after="0"/>
        <w:ind w:left="0"/>
        <w:jc w:val="both"/>
      </w:pPr>
      <w:r>
        <w:rPr>
          <w:rFonts w:ascii="Times New Roman"/>
          <w:b w:val="false"/>
          <w:i w:val="false"/>
          <w:color w:val="000000"/>
          <w:sz w:val="28"/>
        </w:rPr>
        <w:t xml:space="preserve">
      Приложение к повестке </w:t>
      </w:r>
    </w:p>
    <w:bookmarkStart w:name="z385" w:id="383"/>
    <w:p>
      <w:pPr>
        <w:spacing w:after="0"/>
        <w:ind w:left="0"/>
        <w:jc w:val="left"/>
      </w:pPr>
      <w:r>
        <w:rPr>
          <w:rFonts w:ascii="Times New Roman"/>
          <w:b/>
          <w:i w:val="false"/>
          <w:color w:val="000000"/>
        </w:rPr>
        <w:t xml:space="preserve"> ПАМЯТКА</w:t>
      </w:r>
      <w:r>
        <w:br/>
      </w:r>
      <w:r>
        <w:rPr>
          <w:rFonts w:ascii="Times New Roman"/>
          <w:b/>
          <w:i w:val="false"/>
          <w:color w:val="000000"/>
        </w:rPr>
        <w:t>допризывнику, вызываемому на приписку к призывному участку</w:t>
      </w:r>
    </w:p>
    <w:bookmarkEnd w:id="383"/>
    <w:bookmarkStart w:name="z386" w:id="384"/>
    <w:p>
      <w:pPr>
        <w:spacing w:after="0"/>
        <w:ind w:left="0"/>
        <w:jc w:val="both"/>
      </w:pPr>
      <w:r>
        <w:rPr>
          <w:rFonts w:ascii="Times New Roman"/>
          <w:b w:val="false"/>
          <w:i w:val="false"/>
          <w:color w:val="000000"/>
          <w:sz w:val="28"/>
        </w:rPr>
        <w:t>
      При явке на приписку к призывному участку иметь при себе:</w:t>
      </w:r>
    </w:p>
    <w:bookmarkEnd w:id="384"/>
    <w:bookmarkStart w:name="z387" w:id="385"/>
    <w:p>
      <w:pPr>
        <w:spacing w:after="0"/>
        <w:ind w:left="0"/>
        <w:jc w:val="both"/>
      </w:pPr>
      <w:r>
        <w:rPr>
          <w:rFonts w:ascii="Times New Roman"/>
          <w:b w:val="false"/>
          <w:i w:val="false"/>
          <w:color w:val="000000"/>
          <w:sz w:val="28"/>
        </w:rPr>
        <w:t>
      1. Паспорт, удостоверение личности или свидетельство о рождении.</w:t>
      </w:r>
    </w:p>
    <w:bookmarkEnd w:id="385"/>
    <w:bookmarkStart w:name="z388" w:id="386"/>
    <w:p>
      <w:pPr>
        <w:spacing w:after="0"/>
        <w:ind w:left="0"/>
        <w:jc w:val="both"/>
      </w:pPr>
      <w:r>
        <w:rPr>
          <w:rFonts w:ascii="Times New Roman"/>
          <w:b w:val="false"/>
          <w:i w:val="false"/>
          <w:color w:val="000000"/>
          <w:sz w:val="28"/>
        </w:rPr>
        <w:t>
      2. Аттестат (свидетельство или справку об образовании).</w:t>
      </w:r>
    </w:p>
    <w:bookmarkEnd w:id="386"/>
    <w:bookmarkStart w:name="z389" w:id="387"/>
    <w:p>
      <w:pPr>
        <w:spacing w:after="0"/>
        <w:ind w:left="0"/>
        <w:jc w:val="both"/>
      </w:pPr>
      <w:r>
        <w:rPr>
          <w:rFonts w:ascii="Times New Roman"/>
          <w:b w:val="false"/>
          <w:i w:val="false"/>
          <w:color w:val="000000"/>
          <w:sz w:val="28"/>
        </w:rPr>
        <w:t>
      3. Справку из жилищно-эксплуатационного хозяйства или акимата поселка, аула (села) аульного (сельского) округа о семейном положении с указанием фамилии, имени и отчества, года и месяца рождения, адреса местожительства и рода занятий родителей, братьев, сестер, как проживающих совместно, так и отдельно. В справке должны быть указаны сведения о группе инвалидности членов семьи (если такие имеются) и размерах получаемой ими пенсии (пособия).</w:t>
      </w:r>
    </w:p>
    <w:bookmarkEnd w:id="387"/>
    <w:bookmarkStart w:name="z390" w:id="388"/>
    <w:p>
      <w:pPr>
        <w:spacing w:after="0"/>
        <w:ind w:left="0"/>
        <w:jc w:val="both"/>
      </w:pPr>
      <w:r>
        <w:rPr>
          <w:rFonts w:ascii="Times New Roman"/>
          <w:b w:val="false"/>
          <w:i w:val="false"/>
          <w:color w:val="000000"/>
          <w:sz w:val="28"/>
        </w:rPr>
        <w:t>
      4. Справку с места работы (учебы) с указанием у работающих – должности, специальности и с какого времени работает, а у студентов (учащихся) – на каком курсе (в каком классе) учится.</w:t>
      </w:r>
    </w:p>
    <w:bookmarkEnd w:id="388"/>
    <w:bookmarkStart w:name="z391" w:id="389"/>
    <w:p>
      <w:pPr>
        <w:spacing w:after="0"/>
        <w:ind w:left="0"/>
        <w:jc w:val="both"/>
      </w:pPr>
      <w:r>
        <w:rPr>
          <w:rFonts w:ascii="Times New Roman"/>
          <w:b w:val="false"/>
          <w:i w:val="false"/>
          <w:color w:val="000000"/>
          <w:sz w:val="28"/>
        </w:rPr>
        <w:t>
      5. Характеристику с места работы или учебы.</w:t>
      </w:r>
    </w:p>
    <w:bookmarkEnd w:id="389"/>
    <w:bookmarkStart w:name="z392" w:id="390"/>
    <w:p>
      <w:pPr>
        <w:spacing w:after="0"/>
        <w:ind w:left="0"/>
        <w:jc w:val="both"/>
      </w:pPr>
      <w:r>
        <w:rPr>
          <w:rFonts w:ascii="Times New Roman"/>
          <w:b w:val="false"/>
          <w:i w:val="false"/>
          <w:color w:val="000000"/>
          <w:sz w:val="28"/>
        </w:rPr>
        <w:t>
      6. Четыре фотографии размером 3х4 см (снимок без головного убора).</w:t>
      </w:r>
    </w:p>
    <w:bookmarkEnd w:id="390"/>
    <w:bookmarkStart w:name="z393" w:id="391"/>
    <w:p>
      <w:pPr>
        <w:spacing w:after="0"/>
        <w:ind w:left="0"/>
        <w:jc w:val="both"/>
      </w:pPr>
      <w:r>
        <w:rPr>
          <w:rFonts w:ascii="Times New Roman"/>
          <w:b w:val="false"/>
          <w:i w:val="false"/>
          <w:color w:val="000000"/>
          <w:sz w:val="28"/>
        </w:rPr>
        <w:t>
      7. Удостоверение и справки, подтверждающие сдачу нормативов и спортивных разрядов.</w:t>
      </w:r>
    </w:p>
    <w:bookmarkEnd w:id="391"/>
    <w:bookmarkStart w:name="z394" w:id="392"/>
    <w:p>
      <w:pPr>
        <w:spacing w:after="0"/>
        <w:ind w:left="0"/>
        <w:jc w:val="both"/>
      </w:pPr>
      <w:r>
        <w:rPr>
          <w:rFonts w:ascii="Times New Roman"/>
          <w:b w:val="false"/>
          <w:i w:val="false"/>
          <w:color w:val="000000"/>
          <w:sz w:val="28"/>
        </w:rPr>
        <w:t xml:space="preserve">
      8. Водительское удостоверение (при наличии). </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Учетный номер____________________</w:t>
      </w:r>
    </w:p>
    <w:p>
      <w:pPr>
        <w:spacing w:after="0"/>
        <w:ind w:left="0"/>
        <w:jc w:val="both"/>
      </w:pPr>
      <w:r>
        <w:rPr>
          <w:rFonts w:ascii="Times New Roman"/>
          <w:b w:val="false"/>
          <w:i w:val="false"/>
          <w:color w:val="000000"/>
          <w:sz w:val="28"/>
        </w:rPr>
        <w:t xml:space="preserve">
      (по учетно-алфавитной книге) </w:t>
      </w:r>
    </w:p>
    <w:bookmarkStart w:name="z396" w:id="393"/>
    <w:p>
      <w:pPr>
        <w:spacing w:after="0"/>
        <w:ind w:left="0"/>
        <w:jc w:val="left"/>
      </w:pPr>
      <w:r>
        <w:rPr>
          <w:rFonts w:ascii="Times New Roman"/>
          <w:b/>
          <w:i w:val="false"/>
          <w:color w:val="000000"/>
        </w:rPr>
        <w:t xml:space="preserve"> Учетная карта призывника</w:t>
      </w:r>
    </w:p>
    <w:bookmarkEnd w:id="393"/>
    <w:tbl>
      <w:tblPr>
        <w:tblW w:w="0" w:type="auto"/>
        <w:tblCellSpacing w:w="0" w:type="auto"/>
        <w:tblBorders>
          <w:top w:val="none"/>
          <w:left w:val="none"/>
          <w:bottom w:val="none"/>
          <w:right w:val="none"/>
          <w:insideH w:val="none"/>
          <w:insideV w:val="none"/>
        </w:tblBorders>
      </w:tblPr>
      <w:tblGrid>
        <w:gridCol w:w="717"/>
        <w:gridCol w:w="11583"/>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фотографии</w:t>
            </w:r>
          </w:p>
        </w:tc>
        <w:tc>
          <w:tcPr>
            <w:tcW w:w="115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w:t>
            </w:r>
          </w:p>
          <w:p>
            <w:pPr>
              <w:spacing w:after="20"/>
              <w:ind w:left="20"/>
              <w:jc w:val="both"/>
            </w:pPr>
            <w:r>
              <w:rPr>
                <w:rFonts w:ascii="Times New Roman"/>
                <w:b w:val="false"/>
                <w:i w:val="false"/>
                <w:color w:val="000000"/>
                <w:sz w:val="20"/>
              </w:rPr>
              <w:t>
Имя _____________________________</w:t>
            </w:r>
          </w:p>
          <w:p>
            <w:pPr>
              <w:spacing w:after="20"/>
              <w:ind w:left="20"/>
              <w:jc w:val="both"/>
            </w:pPr>
            <w:r>
              <w:rPr>
                <w:rFonts w:ascii="Times New Roman"/>
                <w:b w:val="false"/>
                <w:i w:val="false"/>
                <w:color w:val="000000"/>
                <w:sz w:val="20"/>
              </w:rPr>
              <w:t>
Отчество_________________________</w:t>
            </w:r>
          </w:p>
          <w:p>
            <w:pPr>
              <w:spacing w:after="20"/>
              <w:ind w:left="20"/>
              <w:jc w:val="both"/>
            </w:pPr>
            <w:r>
              <w:rPr>
                <w:rFonts w:ascii="Times New Roman"/>
                <w:b w:val="false"/>
                <w:i w:val="false"/>
                <w:color w:val="000000"/>
                <w:sz w:val="20"/>
              </w:rPr>
              <w:t>
Серия __________ № _______________</w:t>
            </w:r>
          </w:p>
          <w:p>
            <w:pPr>
              <w:spacing w:after="20"/>
              <w:ind w:left="20"/>
              <w:jc w:val="both"/>
            </w:pPr>
            <w:r>
              <w:rPr>
                <w:rFonts w:ascii="Times New Roman"/>
                <w:b w:val="false"/>
                <w:i w:val="false"/>
                <w:color w:val="000000"/>
                <w:sz w:val="20"/>
              </w:rPr>
              <w:t>
Дата выдачи_______________________</w:t>
            </w:r>
          </w:p>
          <w:p>
            <w:pPr>
              <w:spacing w:after="20"/>
              <w:ind w:left="20"/>
              <w:jc w:val="both"/>
            </w:pPr>
            <w:r>
              <w:rPr>
                <w:rFonts w:ascii="Times New Roman"/>
                <w:b w:val="false"/>
                <w:i w:val="false"/>
                <w:color w:val="000000"/>
                <w:sz w:val="20"/>
              </w:rPr>
              <w:t>
Кем выдан________________________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свидетельство о</w:t>
            </w:r>
          </w:p>
          <w:p>
            <w:pPr>
              <w:spacing w:after="20"/>
              <w:ind w:left="20"/>
              <w:jc w:val="both"/>
            </w:pPr>
            <w:r>
              <w:rPr>
                <w:rFonts w:ascii="Times New Roman"/>
                <w:b w:val="false"/>
                <w:i w:val="false"/>
                <w:color w:val="000000"/>
                <w:sz w:val="20"/>
              </w:rPr>
              <w:t xml:space="preserve">
рождении) </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397" w:id="394"/>
    <w:p>
      <w:pPr>
        <w:spacing w:after="0"/>
        <w:ind w:left="0"/>
        <w:jc w:val="both"/>
      </w:pPr>
      <w:r>
        <w:rPr>
          <w:rFonts w:ascii="Times New Roman"/>
          <w:b w:val="false"/>
          <w:i w:val="false"/>
          <w:color w:val="000000"/>
          <w:sz w:val="28"/>
        </w:rPr>
        <w:t xml:space="preserve">
      1. ОБЩИЕ СВЕДЕНИЯ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 (указывать по желанию)</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государственным языком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русским языком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курса (класса)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курса НВП</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учебы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(специальность)</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по спорту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 государством имеет связь</w:t>
            </w:r>
          </w:p>
          <w:p>
            <w:pPr>
              <w:spacing w:after="20"/>
              <w:ind w:left="20"/>
              <w:jc w:val="both"/>
            </w:pPr>
            <w:r>
              <w:rPr>
                <w:rFonts w:ascii="Times New Roman"/>
                <w:b w:val="false"/>
                <w:i w:val="false"/>
                <w:color w:val="000000"/>
                <w:sz w:val="20"/>
              </w:rPr>
              <w:t xml:space="preserve">
призывник или родственники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Судимость призывника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Судимость родственников</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8" w:id="395"/>
    <w:p>
      <w:pPr>
        <w:spacing w:after="0"/>
        <w:ind w:left="0"/>
        <w:jc w:val="both"/>
      </w:pPr>
      <w:r>
        <w:rPr>
          <w:rFonts w:ascii="Times New Roman"/>
          <w:b w:val="false"/>
          <w:i w:val="false"/>
          <w:color w:val="000000"/>
          <w:sz w:val="28"/>
        </w:rPr>
        <w:t>
      2. СОСТАВ СЕМЬИ ПРИЗЫВНИКА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4307"/>
        <w:gridCol w:w="1998"/>
        <w:gridCol w:w="1998"/>
        <w:gridCol w:w="276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p>
          <w:p>
            <w:pPr>
              <w:spacing w:after="20"/>
              <w:ind w:left="20"/>
              <w:jc w:val="both"/>
            </w:pPr>
            <w:r>
              <w:rPr>
                <w:rFonts w:ascii="Times New Roman"/>
                <w:b w:val="false"/>
                <w:i w:val="false"/>
                <w:color w:val="000000"/>
                <w:sz w:val="20"/>
              </w:rPr>
              <w:t>
трудоспособность</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9" w:id="396"/>
    <w:p>
      <w:pPr>
        <w:spacing w:after="0"/>
        <w:ind w:left="0"/>
        <w:jc w:val="both"/>
      </w:pPr>
      <w:r>
        <w:rPr>
          <w:rFonts w:ascii="Times New Roman"/>
          <w:b w:val="false"/>
          <w:i w:val="false"/>
          <w:color w:val="000000"/>
          <w:sz w:val="28"/>
        </w:rPr>
        <w:t>
      1) Проживающие совместно с призывником</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0" w:id="397"/>
    <w:p>
      <w:pPr>
        <w:spacing w:after="0"/>
        <w:ind w:left="0"/>
        <w:jc w:val="both"/>
      </w:pPr>
      <w:r>
        <w:rPr>
          <w:rFonts w:ascii="Times New Roman"/>
          <w:b w:val="false"/>
          <w:i w:val="false"/>
          <w:color w:val="000000"/>
          <w:sz w:val="28"/>
        </w:rPr>
        <w:t>
      2) Проживающие отдельно</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1" w:id="398"/>
    <w:p>
      <w:pPr>
        <w:spacing w:after="0"/>
        <w:ind w:left="0"/>
        <w:jc w:val="both"/>
      </w:pPr>
      <w:r>
        <w:rPr>
          <w:rFonts w:ascii="Times New Roman"/>
          <w:b w:val="false"/>
          <w:i w:val="false"/>
          <w:color w:val="000000"/>
          <w:sz w:val="28"/>
        </w:rPr>
        <w:t>
      3. РЕЗУЛЬТАТЫ ПРИПИСКИ К ПРИЗЫВНОМУ УЧАСТКУ</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2435"/>
        <w:gridCol w:w="3373"/>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комиссии</w:t>
            </w:r>
          </w:p>
          <w:p>
            <w:pPr>
              <w:spacing w:after="20"/>
              <w:ind w:left="20"/>
              <w:jc w:val="both"/>
            </w:pPr>
            <w:r>
              <w:rPr>
                <w:rFonts w:ascii="Times New Roman"/>
                <w:b w:val="false"/>
                <w:i w:val="false"/>
                <w:color w:val="000000"/>
                <w:sz w:val="20"/>
              </w:rPr>
              <w:t>
по приписке</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комиссии по</w:t>
            </w:r>
          </w:p>
          <w:p>
            <w:pPr>
              <w:spacing w:after="20"/>
              <w:ind w:left="20"/>
              <w:jc w:val="both"/>
            </w:pPr>
            <w:r>
              <w:rPr>
                <w:rFonts w:ascii="Times New Roman"/>
                <w:b w:val="false"/>
                <w:i w:val="false"/>
                <w:color w:val="000000"/>
                <w:sz w:val="20"/>
              </w:rPr>
              <w:t>
приписке</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Протокол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протокола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2" w:id="399"/>
    <w:p>
      <w:pPr>
        <w:spacing w:after="0"/>
        <w:ind w:left="0"/>
        <w:jc w:val="both"/>
      </w:pPr>
      <w:r>
        <w:rPr>
          <w:rFonts w:ascii="Times New Roman"/>
          <w:b w:val="false"/>
          <w:i w:val="false"/>
          <w:color w:val="000000"/>
          <w:sz w:val="28"/>
        </w:rPr>
        <w:t>
      1) Антропометрические данные</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6"/>
        <w:gridCol w:w="1242"/>
        <w:gridCol w:w="1242"/>
      </w:tblGrid>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груди (см)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3" w:id="400"/>
    <w:p>
      <w:pPr>
        <w:spacing w:after="0"/>
        <w:ind w:left="0"/>
        <w:jc w:val="both"/>
      </w:pPr>
      <w:r>
        <w:rPr>
          <w:rFonts w:ascii="Times New Roman"/>
          <w:b w:val="false"/>
          <w:i w:val="false"/>
          <w:color w:val="000000"/>
          <w:sz w:val="28"/>
        </w:rPr>
        <w:t xml:space="preserve">
      2) Заключение комиссии по приписке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1499"/>
        <w:gridCol w:w="1499"/>
        <w:gridCol w:w="1499"/>
        <w:gridCol w:w="1499"/>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годности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ограничения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годности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ограничения</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флюорографии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w:t>
            </w:r>
          </w:p>
          <w:p>
            <w:pPr>
              <w:spacing w:after="20"/>
              <w:ind w:left="20"/>
              <w:jc w:val="both"/>
            </w:pPr>
            <w:r>
              <w:rPr>
                <w:rFonts w:ascii="Times New Roman"/>
                <w:b w:val="false"/>
                <w:i w:val="false"/>
                <w:color w:val="000000"/>
                <w:sz w:val="20"/>
              </w:rPr>
              <w:t xml:space="preserve">
правый глаз – </w:t>
            </w:r>
          </w:p>
          <w:p>
            <w:pPr>
              <w:spacing w:after="20"/>
              <w:ind w:left="20"/>
              <w:jc w:val="both"/>
            </w:pPr>
            <w:r>
              <w:rPr>
                <w:rFonts w:ascii="Times New Roman"/>
                <w:b w:val="false"/>
                <w:i w:val="false"/>
                <w:color w:val="000000"/>
                <w:sz w:val="20"/>
              </w:rPr>
              <w:t>
левый глаз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Шепотная речь:</w:t>
            </w:r>
          </w:p>
          <w:p>
            <w:pPr>
              <w:spacing w:after="20"/>
              <w:ind w:left="20"/>
              <w:jc w:val="both"/>
            </w:pPr>
            <w:r>
              <w:rPr>
                <w:rFonts w:ascii="Times New Roman"/>
                <w:b w:val="false"/>
                <w:i w:val="false"/>
                <w:color w:val="000000"/>
                <w:sz w:val="20"/>
              </w:rPr>
              <w:t xml:space="preserve">
правое ухо- </w:t>
            </w:r>
          </w:p>
          <w:p>
            <w:pPr>
              <w:spacing w:after="20"/>
              <w:ind w:left="20"/>
              <w:jc w:val="both"/>
            </w:pPr>
            <w:r>
              <w:rPr>
                <w:rFonts w:ascii="Times New Roman"/>
                <w:b w:val="false"/>
                <w:i w:val="false"/>
                <w:color w:val="000000"/>
                <w:sz w:val="20"/>
              </w:rPr>
              <w:t>
левое ухо-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 с</w:t>
            </w:r>
          </w:p>
          <w:p>
            <w:pPr>
              <w:spacing w:after="20"/>
              <w:ind w:left="20"/>
              <w:jc w:val="both"/>
            </w:pPr>
            <w:r>
              <w:rPr>
                <w:rFonts w:ascii="Times New Roman"/>
                <w:b w:val="false"/>
                <w:i w:val="false"/>
                <w:color w:val="000000"/>
                <w:sz w:val="20"/>
              </w:rPr>
              <w:t>
незначительными ограничениями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w:t>
            </w:r>
          </w:p>
          <w:p>
            <w:pPr>
              <w:spacing w:after="20"/>
              <w:ind w:left="20"/>
              <w:jc w:val="both"/>
            </w:pPr>
            <w:r>
              <w:rPr>
                <w:rFonts w:ascii="Times New Roman"/>
                <w:b w:val="false"/>
                <w:i w:val="false"/>
                <w:color w:val="000000"/>
                <w:sz w:val="20"/>
              </w:rPr>
              <w:t>
нуждается в лечении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лечении: по статье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обследование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годен к воинской службе в</w:t>
            </w:r>
          </w:p>
          <w:p>
            <w:pPr>
              <w:spacing w:after="20"/>
              <w:ind w:left="20"/>
              <w:jc w:val="both"/>
            </w:pPr>
            <w:r>
              <w:rPr>
                <w:rFonts w:ascii="Times New Roman"/>
                <w:b w:val="false"/>
                <w:i w:val="false"/>
                <w:color w:val="000000"/>
                <w:sz w:val="20"/>
              </w:rPr>
              <w:t>
мирное время, ограниченно годен</w:t>
            </w:r>
          </w:p>
          <w:p>
            <w:pPr>
              <w:spacing w:after="20"/>
              <w:ind w:left="20"/>
              <w:jc w:val="both"/>
            </w:pPr>
            <w:r>
              <w:rPr>
                <w:rFonts w:ascii="Times New Roman"/>
                <w:b w:val="false"/>
                <w:i w:val="false"/>
                <w:color w:val="000000"/>
                <w:sz w:val="20"/>
              </w:rPr>
              <w:t>
в военное время: по статье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годен к воинской службе с</w:t>
            </w:r>
          </w:p>
          <w:p>
            <w:pPr>
              <w:spacing w:after="20"/>
              <w:ind w:left="20"/>
              <w:jc w:val="both"/>
            </w:pPr>
            <w:r>
              <w:rPr>
                <w:rFonts w:ascii="Times New Roman"/>
                <w:b w:val="false"/>
                <w:i w:val="false"/>
                <w:color w:val="000000"/>
                <w:sz w:val="20"/>
              </w:rPr>
              <w:t>
исключением с воинского учета:</w:t>
            </w:r>
          </w:p>
          <w:p>
            <w:pPr>
              <w:spacing w:after="20"/>
              <w:ind w:left="20"/>
              <w:jc w:val="both"/>
            </w:pPr>
            <w:r>
              <w:rPr>
                <w:rFonts w:ascii="Times New Roman"/>
                <w:b w:val="false"/>
                <w:i w:val="false"/>
                <w:color w:val="000000"/>
                <w:sz w:val="20"/>
              </w:rPr>
              <w:t>
по статье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Заместитель председателя ___________________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___________________ 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"_____"________________20___г.</w:t>
      </w:r>
    </w:p>
    <w:bookmarkStart w:name="z404" w:id="401"/>
    <w:p>
      <w:pPr>
        <w:spacing w:after="0"/>
        <w:ind w:left="0"/>
        <w:jc w:val="both"/>
      </w:pPr>
      <w:r>
        <w:rPr>
          <w:rFonts w:ascii="Times New Roman"/>
          <w:b w:val="false"/>
          <w:i w:val="false"/>
          <w:color w:val="000000"/>
          <w:sz w:val="28"/>
        </w:rPr>
        <w:t>
      4. РЕЗУЛЬТАТЫ ПРИЗЫВА НА СРОЧНУЮ ВОЕННУЮ СЛУЖБУ</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8"/>
        <w:gridCol w:w="2636"/>
        <w:gridCol w:w="2636"/>
      </w:tblGrid>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призывной</w:t>
            </w:r>
          </w:p>
          <w:p>
            <w:pPr>
              <w:spacing w:after="20"/>
              <w:ind w:left="20"/>
              <w:jc w:val="both"/>
            </w:pPr>
            <w:r>
              <w:rPr>
                <w:rFonts w:ascii="Times New Roman"/>
                <w:b w:val="false"/>
                <w:i w:val="false"/>
                <w:color w:val="000000"/>
                <w:sz w:val="20"/>
              </w:rPr>
              <w:t>
комиссии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призывной</w:t>
            </w:r>
          </w:p>
          <w:p>
            <w:pPr>
              <w:spacing w:after="20"/>
              <w:ind w:left="20"/>
              <w:jc w:val="both"/>
            </w:pPr>
            <w:r>
              <w:rPr>
                <w:rFonts w:ascii="Times New Roman"/>
                <w:b w:val="false"/>
                <w:i w:val="false"/>
                <w:color w:val="000000"/>
                <w:sz w:val="20"/>
              </w:rPr>
              <w:t>
комиссии</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Протокол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протокола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5" w:id="402"/>
    <w:p>
      <w:pPr>
        <w:spacing w:after="0"/>
        <w:ind w:left="0"/>
        <w:jc w:val="both"/>
      </w:pPr>
      <w:r>
        <w:rPr>
          <w:rFonts w:ascii="Times New Roman"/>
          <w:b w:val="false"/>
          <w:i w:val="false"/>
          <w:color w:val="000000"/>
          <w:sz w:val="28"/>
        </w:rPr>
        <w:t>
      1) Антропометрические данные</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6"/>
        <w:gridCol w:w="1242"/>
        <w:gridCol w:w="1242"/>
      </w:tblGrid>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груди (см)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ограничения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6" w:id="403"/>
    <w:p>
      <w:pPr>
        <w:spacing w:after="0"/>
        <w:ind w:left="0"/>
        <w:jc w:val="both"/>
      </w:pPr>
      <w:r>
        <w:rPr>
          <w:rFonts w:ascii="Times New Roman"/>
          <w:b w:val="false"/>
          <w:i w:val="false"/>
          <w:color w:val="000000"/>
          <w:sz w:val="28"/>
        </w:rPr>
        <w:t>
      2) Заключение врачей-специалистов</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7"/>
        <w:gridCol w:w="1788"/>
        <w:gridCol w:w="1788"/>
        <w:gridCol w:w="1788"/>
        <w:gridCol w:w="1789"/>
      </w:tblGrid>
      <w:tr>
        <w:trPr>
          <w:trHeight w:val="30" w:hRule="atLeast"/>
        </w:trPr>
        <w:tc>
          <w:tcPr>
            <w:tcW w:w="5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призывной</w:t>
            </w:r>
          </w:p>
          <w:p>
            <w:pPr>
              <w:spacing w:after="20"/>
              <w:ind w:left="20"/>
              <w:jc w:val="both"/>
            </w:pPr>
            <w:r>
              <w:rPr>
                <w:rFonts w:ascii="Times New Roman"/>
                <w:b w:val="false"/>
                <w:i w:val="false"/>
                <w:color w:val="000000"/>
                <w:sz w:val="20"/>
              </w:rPr>
              <w:t>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призывной</w:t>
            </w:r>
          </w:p>
          <w:p>
            <w:pPr>
              <w:spacing w:after="20"/>
              <w:ind w:left="20"/>
              <w:jc w:val="both"/>
            </w:pPr>
            <w:r>
              <w:rPr>
                <w:rFonts w:ascii="Times New Roman"/>
                <w:b w:val="false"/>
                <w:i w:val="false"/>
                <w:color w:val="000000"/>
                <w:sz w:val="20"/>
              </w:rPr>
              <w:t>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годности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ограничения</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годности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ограничения</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Хирург</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Терапевта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флюорографии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Невропатолога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Психиатра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Окулиста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Острота зрения правый глаз</w:t>
            </w:r>
          </w:p>
          <w:p>
            <w:pPr>
              <w:spacing w:after="20"/>
              <w:ind w:left="20"/>
              <w:jc w:val="both"/>
            </w:pPr>
            <w:r>
              <w:rPr>
                <w:rFonts w:ascii="Times New Roman"/>
                <w:b w:val="false"/>
                <w:i w:val="false"/>
                <w:color w:val="000000"/>
                <w:sz w:val="20"/>
              </w:rPr>
              <w:t>
</w:t>
            </w:r>
            <w:r>
              <w:rPr>
                <w:rFonts w:ascii="Times New Roman"/>
                <w:b/>
                <w:i w:val="false"/>
                <w:color w:val="000000"/>
                <w:sz w:val="20"/>
              </w:rPr>
              <w:t>левый глаз</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Цветоощущение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Отоларинголога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Шепотная речь правое ухо</w:t>
            </w:r>
          </w:p>
          <w:p>
            <w:pPr>
              <w:spacing w:after="20"/>
              <w:ind w:left="20"/>
              <w:jc w:val="both"/>
            </w:pPr>
            <w:r>
              <w:rPr>
                <w:rFonts w:ascii="Times New Roman"/>
                <w:b w:val="false"/>
                <w:i w:val="false"/>
                <w:color w:val="000000"/>
                <w:sz w:val="20"/>
              </w:rPr>
              <w:t>
левое ухо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Стоматолога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3"/>
        <w:gridCol w:w="3529"/>
        <w:gridCol w:w="2548"/>
      </w:tblGrid>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 комиссии</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призывной</w:t>
            </w:r>
          </w:p>
          <w:p>
            <w:pPr>
              <w:spacing w:after="20"/>
              <w:ind w:left="20"/>
              <w:jc w:val="both"/>
            </w:pPr>
            <w:r>
              <w:rPr>
                <w:rFonts w:ascii="Times New Roman"/>
                <w:b w:val="false"/>
                <w:i w:val="false"/>
                <w:color w:val="000000"/>
                <w:sz w:val="20"/>
              </w:rPr>
              <w:t>
комиссии</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w:t>
            </w:r>
          </w:p>
          <w:p>
            <w:pPr>
              <w:spacing w:after="20"/>
              <w:ind w:left="20"/>
              <w:jc w:val="both"/>
            </w:pPr>
            <w:r>
              <w:rPr>
                <w:rFonts w:ascii="Times New Roman"/>
                <w:b w:val="false"/>
                <w:i w:val="false"/>
                <w:color w:val="000000"/>
                <w:sz w:val="20"/>
              </w:rPr>
              <w:t>
службе", предназначен</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годен к воинской</w:t>
            </w:r>
          </w:p>
          <w:p>
            <w:pPr>
              <w:spacing w:after="20"/>
              <w:ind w:left="20"/>
              <w:jc w:val="both"/>
            </w:pPr>
            <w:r>
              <w:rPr>
                <w:rFonts w:ascii="Times New Roman"/>
                <w:b w:val="false"/>
                <w:i w:val="false"/>
                <w:color w:val="000000"/>
                <w:sz w:val="20"/>
              </w:rPr>
              <w:t>
службе в мирное время,</w:t>
            </w:r>
          </w:p>
          <w:p>
            <w:pPr>
              <w:spacing w:after="20"/>
              <w:ind w:left="20"/>
              <w:jc w:val="both"/>
            </w:pPr>
            <w:r>
              <w:rPr>
                <w:rFonts w:ascii="Times New Roman"/>
                <w:b w:val="false"/>
                <w:i w:val="false"/>
                <w:color w:val="000000"/>
                <w:sz w:val="20"/>
              </w:rPr>
              <w:t>
ограниченно годен в</w:t>
            </w:r>
          </w:p>
          <w:p>
            <w:pPr>
              <w:spacing w:after="20"/>
              <w:ind w:left="20"/>
              <w:jc w:val="both"/>
            </w:pPr>
            <w:r>
              <w:rPr>
                <w:rFonts w:ascii="Times New Roman"/>
                <w:b w:val="false"/>
                <w:i w:val="false"/>
                <w:color w:val="000000"/>
                <w:sz w:val="20"/>
              </w:rPr>
              <w:t>
мирное время": по</w:t>
            </w:r>
          </w:p>
          <w:p>
            <w:pPr>
              <w:spacing w:after="20"/>
              <w:ind w:left="20"/>
              <w:jc w:val="both"/>
            </w:pPr>
            <w:r>
              <w:rPr>
                <w:rFonts w:ascii="Times New Roman"/>
                <w:b w:val="false"/>
                <w:i w:val="false"/>
                <w:color w:val="000000"/>
                <w:sz w:val="20"/>
              </w:rPr>
              <w:t>
статье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годен к воинской</w:t>
            </w:r>
          </w:p>
          <w:p>
            <w:pPr>
              <w:spacing w:after="20"/>
              <w:ind w:left="20"/>
              <w:jc w:val="both"/>
            </w:pPr>
            <w:r>
              <w:rPr>
                <w:rFonts w:ascii="Times New Roman"/>
                <w:b w:val="false"/>
                <w:i w:val="false"/>
                <w:color w:val="000000"/>
                <w:sz w:val="20"/>
              </w:rPr>
              <w:t>
службе с исключением с</w:t>
            </w:r>
          </w:p>
          <w:p>
            <w:pPr>
              <w:spacing w:after="20"/>
              <w:ind w:left="20"/>
              <w:jc w:val="both"/>
            </w:pPr>
            <w:r>
              <w:rPr>
                <w:rFonts w:ascii="Times New Roman"/>
                <w:b w:val="false"/>
                <w:i w:val="false"/>
                <w:color w:val="000000"/>
                <w:sz w:val="20"/>
              </w:rPr>
              <w:t>
воинского учета": по</w:t>
            </w:r>
          </w:p>
          <w:p>
            <w:pPr>
              <w:spacing w:after="20"/>
              <w:ind w:left="20"/>
              <w:jc w:val="both"/>
            </w:pPr>
            <w:r>
              <w:rPr>
                <w:rFonts w:ascii="Times New Roman"/>
                <w:b w:val="false"/>
                <w:i w:val="false"/>
                <w:color w:val="000000"/>
                <w:sz w:val="20"/>
              </w:rPr>
              <w:t>
статье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w:t>
            </w:r>
          </w:p>
          <w:p>
            <w:pPr>
              <w:spacing w:after="20"/>
              <w:ind w:left="20"/>
              <w:jc w:val="both"/>
            </w:pPr>
            <w:r>
              <w:rPr>
                <w:rFonts w:ascii="Times New Roman"/>
                <w:b w:val="false"/>
                <w:i w:val="false"/>
                <w:color w:val="000000"/>
                <w:sz w:val="20"/>
              </w:rPr>
              <w:t>
обследование"</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"Предоставить отсрочку</w:t>
            </w:r>
          </w:p>
          <w:p>
            <w:pPr>
              <w:spacing w:after="20"/>
              <w:ind w:left="20"/>
              <w:jc w:val="both"/>
            </w:pPr>
            <w:r>
              <w:rPr>
                <w:rFonts w:ascii="Times New Roman"/>
                <w:b w:val="false"/>
                <w:i w:val="false"/>
                <w:color w:val="000000"/>
                <w:sz w:val="20"/>
              </w:rPr>
              <w:t xml:space="preserve">
от призыва" по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какого времени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призывной</w:t>
            </w:r>
          </w:p>
          <w:p>
            <w:pPr>
              <w:spacing w:after="20"/>
              <w:ind w:left="20"/>
              <w:jc w:val="both"/>
            </w:pPr>
            <w:r>
              <w:rPr>
                <w:rFonts w:ascii="Times New Roman"/>
                <w:b w:val="false"/>
                <w:i w:val="false"/>
                <w:color w:val="000000"/>
                <w:sz w:val="20"/>
              </w:rPr>
              <w:t>
комиссии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 xml:space="preserve">
председателя комиссии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p>
            <w:pPr>
              <w:spacing w:after="20"/>
              <w:ind w:left="20"/>
              <w:jc w:val="both"/>
            </w:pPr>
            <w:r>
              <w:rPr>
                <w:rFonts w:ascii="Times New Roman"/>
                <w:b w:val="false"/>
                <w:i w:val="false"/>
                <w:color w:val="000000"/>
                <w:sz w:val="20"/>
              </w:rPr>
              <w:t>
Председатель (У)РОВД</w:t>
            </w:r>
          </w:p>
          <w:p>
            <w:pPr>
              <w:spacing w:after="20"/>
              <w:ind w:left="20"/>
              <w:jc w:val="both"/>
            </w:pPr>
            <w:r>
              <w:rPr>
                <w:rFonts w:ascii="Times New Roman"/>
                <w:b w:val="false"/>
                <w:i w:val="false"/>
                <w:color w:val="000000"/>
                <w:sz w:val="20"/>
              </w:rPr>
              <w:t>
Врач – председатель</w:t>
            </w:r>
          </w:p>
          <w:p>
            <w:pPr>
              <w:spacing w:after="20"/>
              <w:ind w:left="20"/>
              <w:jc w:val="both"/>
            </w:pPr>
            <w:r>
              <w:rPr>
                <w:rFonts w:ascii="Times New Roman"/>
                <w:b w:val="false"/>
                <w:i w:val="false"/>
                <w:color w:val="000000"/>
                <w:sz w:val="20"/>
              </w:rPr>
              <w:t>
мед. комиссии</w:t>
            </w:r>
          </w:p>
          <w:p>
            <w:pPr>
              <w:spacing w:after="20"/>
              <w:ind w:left="20"/>
              <w:jc w:val="both"/>
            </w:pPr>
            <w:r>
              <w:rPr>
                <w:rFonts w:ascii="Times New Roman"/>
                <w:b w:val="false"/>
                <w:i w:val="false"/>
                <w:color w:val="000000"/>
                <w:sz w:val="20"/>
              </w:rPr>
              <w:t>
Секретарь комиссии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7" w:id="404"/>
    <w:p>
      <w:pPr>
        <w:spacing w:after="0"/>
        <w:ind w:left="0"/>
        <w:jc w:val="both"/>
      </w:pPr>
      <w:r>
        <w:rPr>
          <w:rFonts w:ascii="Times New Roman"/>
          <w:b w:val="false"/>
          <w:i w:val="false"/>
          <w:color w:val="000000"/>
          <w:sz w:val="28"/>
        </w:rPr>
        <w:t>
      5. ПРИЕМ И СНЯТИЕ С ВОИНСКОГО УЧЕТА</w:t>
      </w:r>
    </w:p>
    <w:bookmarkEnd w:id="40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на воинский учет</w:t>
            </w:r>
          </w:p>
          <w:p>
            <w:pPr>
              <w:spacing w:after="20"/>
              <w:ind w:left="20"/>
              <w:jc w:val="both"/>
            </w:pPr>
            <w:r>
              <w:rPr>
                <w:rFonts w:ascii="Times New Roman"/>
                <w:b w:val="false"/>
                <w:i w:val="false"/>
                <w:color w:val="000000"/>
                <w:sz w:val="20"/>
              </w:rPr>
              <w:t>
"____" _________ 20__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 с воинского учета</w:t>
            </w:r>
          </w:p>
          <w:p>
            <w:pPr>
              <w:spacing w:after="20"/>
              <w:ind w:left="20"/>
              <w:jc w:val="both"/>
            </w:pPr>
            <w:r>
              <w:rPr>
                <w:rFonts w:ascii="Times New Roman"/>
                <w:b w:val="false"/>
                <w:i w:val="false"/>
                <w:color w:val="000000"/>
                <w:sz w:val="20"/>
              </w:rPr>
              <w:t>
"____" _________ 20__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bookmarkStart w:name="z408" w:id="405"/>
    <w:p>
      <w:pPr>
        <w:spacing w:after="0"/>
        <w:ind w:left="0"/>
        <w:jc w:val="both"/>
      </w:pPr>
      <w:r>
        <w:rPr>
          <w:rFonts w:ascii="Times New Roman"/>
          <w:b w:val="false"/>
          <w:i w:val="false"/>
          <w:color w:val="000000"/>
          <w:sz w:val="28"/>
        </w:rPr>
        <w:t>
      Примечания:</w:t>
      </w:r>
    </w:p>
    <w:bookmarkEnd w:id="405"/>
    <w:bookmarkStart w:name="z409" w:id="406"/>
    <w:p>
      <w:pPr>
        <w:spacing w:after="0"/>
        <w:ind w:left="0"/>
        <w:jc w:val="both"/>
      </w:pPr>
      <w:r>
        <w:rPr>
          <w:rFonts w:ascii="Times New Roman"/>
          <w:b w:val="false"/>
          <w:i w:val="false"/>
          <w:color w:val="000000"/>
          <w:sz w:val="28"/>
        </w:rPr>
        <w:t>
      1. Учетная карта призывника заполняется чернилами (черной пастой).</w:t>
      </w:r>
    </w:p>
    <w:bookmarkEnd w:id="406"/>
    <w:bookmarkStart w:name="z410" w:id="407"/>
    <w:p>
      <w:pPr>
        <w:spacing w:after="0"/>
        <w:ind w:left="0"/>
        <w:jc w:val="both"/>
      </w:pPr>
      <w:r>
        <w:rPr>
          <w:rFonts w:ascii="Times New Roman"/>
          <w:b w:val="false"/>
          <w:i w:val="false"/>
          <w:color w:val="000000"/>
          <w:sz w:val="28"/>
        </w:rPr>
        <w:t>
      2. Владение государственным и другими языками записывается со слов призывника (только разговаривает, только читает, разговаривает и читает свободно).</w:t>
      </w:r>
    </w:p>
    <w:bookmarkEnd w:id="407"/>
    <w:bookmarkStart w:name="z411" w:id="408"/>
    <w:p>
      <w:pPr>
        <w:spacing w:after="0"/>
        <w:ind w:left="0"/>
        <w:jc w:val="both"/>
      </w:pPr>
      <w:r>
        <w:rPr>
          <w:rFonts w:ascii="Times New Roman"/>
          <w:b w:val="false"/>
          <w:i w:val="false"/>
          <w:color w:val="000000"/>
          <w:sz w:val="28"/>
        </w:rPr>
        <w:t>
      3. Место работы (учебы) заполняется на основании справки с места работы (учебы).</w:t>
      </w:r>
    </w:p>
    <w:bookmarkEnd w:id="408"/>
    <w:bookmarkStart w:name="z412" w:id="409"/>
    <w:p>
      <w:pPr>
        <w:spacing w:after="0"/>
        <w:ind w:left="0"/>
        <w:jc w:val="both"/>
      </w:pPr>
      <w:r>
        <w:rPr>
          <w:rFonts w:ascii="Times New Roman"/>
          <w:b w:val="false"/>
          <w:i w:val="false"/>
          <w:color w:val="000000"/>
          <w:sz w:val="28"/>
        </w:rPr>
        <w:t>
      4. Вид спорта и разряд по спорту заполняются на основании квалификационных книжек спортсмена.</w:t>
      </w:r>
    </w:p>
    <w:bookmarkEnd w:id="409"/>
    <w:bookmarkStart w:name="z413" w:id="410"/>
    <w:p>
      <w:pPr>
        <w:spacing w:after="0"/>
        <w:ind w:left="0"/>
        <w:jc w:val="both"/>
      </w:pPr>
      <w:r>
        <w:rPr>
          <w:rFonts w:ascii="Times New Roman"/>
          <w:b w:val="false"/>
          <w:i w:val="false"/>
          <w:color w:val="000000"/>
          <w:sz w:val="28"/>
        </w:rPr>
        <w:t>
      5. С каким государством имеет связь призывник, заполняется со слов призывника.</w:t>
      </w:r>
    </w:p>
    <w:bookmarkEnd w:id="410"/>
    <w:bookmarkStart w:name="z414" w:id="411"/>
    <w:p>
      <w:pPr>
        <w:spacing w:after="0"/>
        <w:ind w:left="0"/>
        <w:jc w:val="both"/>
      </w:pPr>
      <w:r>
        <w:rPr>
          <w:rFonts w:ascii="Times New Roman"/>
          <w:b w:val="false"/>
          <w:i w:val="false"/>
          <w:color w:val="000000"/>
          <w:sz w:val="28"/>
        </w:rPr>
        <w:t>
      6. Третий пункт заполняется на основании решения комиссии по приписке.</w:t>
      </w:r>
    </w:p>
    <w:bookmarkEnd w:id="411"/>
    <w:bookmarkStart w:name="z415" w:id="412"/>
    <w:p>
      <w:pPr>
        <w:spacing w:after="0"/>
        <w:ind w:left="0"/>
        <w:jc w:val="both"/>
      </w:pPr>
      <w:r>
        <w:rPr>
          <w:rFonts w:ascii="Times New Roman"/>
          <w:b w:val="false"/>
          <w:i w:val="false"/>
          <w:color w:val="000000"/>
          <w:sz w:val="28"/>
        </w:rPr>
        <w:t>
      7. Четвертый пункт заполняется на основании решения призывной комиссии.</w:t>
      </w:r>
    </w:p>
    <w:bookmarkEnd w:id="412"/>
    <w:bookmarkStart w:name="z416" w:id="413"/>
    <w:p>
      <w:pPr>
        <w:spacing w:after="0"/>
        <w:ind w:left="0"/>
        <w:jc w:val="both"/>
      </w:pPr>
      <w:r>
        <w:rPr>
          <w:rFonts w:ascii="Times New Roman"/>
          <w:b w:val="false"/>
          <w:i w:val="false"/>
          <w:color w:val="000000"/>
          <w:sz w:val="28"/>
        </w:rPr>
        <w:t xml:space="preserve">
      8. В пятом пункте делаются отметки штампом о приеме на воинский учет призывника, прибывшего из другого района и снятии с воинского учета в случае перемены им местожительства. </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tbl>
      <w:tblPr>
        <w:tblW w:w="0" w:type="auto"/>
        <w:tblCellSpacing w:w="0" w:type="auto"/>
        <w:tblBorders>
          <w:top w:val="none"/>
          <w:left w:val="none"/>
          <w:bottom w:val="none"/>
          <w:right w:val="none"/>
          <w:insideH w:val="none"/>
          <w:insideV w:val="none"/>
        </w:tblBorders>
      </w:tblPr>
      <w:tblGrid>
        <w:gridCol w:w="4281"/>
        <w:gridCol w:w="8019"/>
      </w:tblGrid>
      <w:tr>
        <w:trPr>
          <w:trHeight w:val="30" w:hRule="atLeast"/>
        </w:trPr>
        <w:tc>
          <w:tcPr>
            <w:tcW w:w="4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ДДО обл.</w:t>
            </w:r>
          </w:p>
          <w:p>
            <w:pPr>
              <w:spacing w:after="20"/>
              <w:ind w:left="20"/>
              <w:jc w:val="both"/>
            </w:pPr>
            <w:r>
              <w:rPr>
                <w:rFonts w:ascii="Times New Roman"/>
                <w:b w:val="false"/>
                <w:i w:val="false"/>
                <w:color w:val="000000"/>
                <w:sz w:val="20"/>
              </w:rPr>
              <w:t xml:space="preserve">
№__________ </w:t>
            </w:r>
          </w:p>
        </w:tc>
        <w:tc>
          <w:tcPr>
            <w:tcW w:w="8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Вооруженных Сил РК</w:t>
            </w:r>
          </w:p>
          <w:p>
            <w:pPr>
              <w:spacing w:after="20"/>
              <w:ind w:left="20"/>
              <w:jc w:val="both"/>
            </w:pPr>
            <w:r>
              <w:rPr>
                <w:rFonts w:ascii="Times New Roman"/>
                <w:b w:val="false"/>
                <w:i w:val="false"/>
                <w:color w:val="000000"/>
                <w:sz w:val="20"/>
              </w:rPr>
              <w:t>
(род войск) _________________</w:t>
            </w:r>
          </w:p>
        </w:tc>
      </w:tr>
      <w:tr>
        <w:trPr>
          <w:trHeight w:val="30" w:hRule="atLeast"/>
        </w:trPr>
        <w:tc>
          <w:tcPr>
            <w:tcW w:w="42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Министерства обороны</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Порядковый номер по учетно-алфавитной книге ___________</w:t>
      </w:r>
    </w:p>
    <w:bookmarkStart w:name="z418" w:id="414"/>
    <w:p>
      <w:pPr>
        <w:spacing w:after="0"/>
        <w:ind w:left="0"/>
        <w:jc w:val="left"/>
      </w:pPr>
      <w:r>
        <w:rPr>
          <w:rFonts w:ascii="Times New Roman"/>
          <w:b/>
          <w:i w:val="false"/>
          <w:color w:val="000000"/>
        </w:rPr>
        <w:t xml:space="preserve"> ЛИЧНОЕ ДЕЛО ПРИЗЫВНИКА</w:t>
      </w:r>
    </w:p>
    <w:bookmarkEnd w:id="41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w:t>
      </w:r>
    </w:p>
    <w:p>
      <w:pPr>
        <w:spacing w:after="0"/>
        <w:ind w:left="0"/>
        <w:jc w:val="both"/>
      </w:pPr>
      <w:r>
        <w:rPr>
          <w:rFonts w:ascii="Times New Roman"/>
          <w:b w:val="false"/>
          <w:i w:val="false"/>
          <w:color w:val="000000"/>
          <w:sz w:val="28"/>
        </w:rPr>
        <w:t>
      19___ года рождения “_____”____________</w:t>
      </w:r>
    </w:p>
    <w:p>
      <w:pPr>
        <w:spacing w:after="0"/>
        <w:ind w:left="0"/>
        <w:jc w:val="both"/>
      </w:pPr>
      <w:r>
        <w:rPr>
          <w:rFonts w:ascii="Times New Roman"/>
          <w:b w:val="false"/>
          <w:i w:val="false"/>
          <w:color w:val="000000"/>
          <w:sz w:val="28"/>
        </w:rPr>
        <w:t>
      (число и месяц)</w:t>
      </w:r>
    </w:p>
    <w:p>
      <w:pPr>
        <w:spacing w:after="0"/>
        <w:ind w:left="0"/>
        <w:jc w:val="both"/>
      </w:pPr>
      <w:r>
        <w:rPr>
          <w:rFonts w:ascii="Times New Roman"/>
          <w:b w:val="false"/>
          <w:i w:val="false"/>
          <w:color w:val="000000"/>
          <w:sz w:val="28"/>
        </w:rPr>
        <w:t>
      Образование _______________________________________________________</w:t>
      </w:r>
    </w:p>
    <w:p>
      <w:pPr>
        <w:spacing w:after="0"/>
        <w:ind w:left="0"/>
        <w:jc w:val="both"/>
      </w:pPr>
      <w:r>
        <w:rPr>
          <w:rFonts w:ascii="Times New Roman"/>
          <w:b w:val="false"/>
          <w:i w:val="false"/>
          <w:color w:val="000000"/>
          <w:sz w:val="28"/>
        </w:rPr>
        <w:t>
      Национальность (указывать по желанию)______________________________</w:t>
      </w:r>
    </w:p>
    <w:p>
      <w:pPr>
        <w:spacing w:after="0"/>
        <w:ind w:left="0"/>
        <w:jc w:val="both"/>
      </w:pPr>
      <w:r>
        <w:rPr>
          <w:rFonts w:ascii="Times New Roman"/>
          <w:b w:val="false"/>
          <w:i w:val="false"/>
          <w:color w:val="000000"/>
          <w:sz w:val="28"/>
        </w:rPr>
        <w:t>
      Гражданская специальность __________________________________________</w:t>
      </w:r>
    </w:p>
    <w:p>
      <w:pPr>
        <w:spacing w:after="0"/>
        <w:ind w:left="0"/>
        <w:jc w:val="both"/>
      </w:pPr>
      <w:r>
        <w:rPr>
          <w:rFonts w:ascii="Times New Roman"/>
          <w:b w:val="false"/>
          <w:i w:val="false"/>
          <w:color w:val="000000"/>
          <w:sz w:val="28"/>
        </w:rPr>
        <w:t>
      Военная подготовка _________________________________________________</w:t>
      </w:r>
    </w:p>
    <w:p>
      <w:pPr>
        <w:spacing w:after="0"/>
        <w:ind w:left="0"/>
        <w:jc w:val="both"/>
      </w:pPr>
      <w:r>
        <w:rPr>
          <w:rFonts w:ascii="Times New Roman"/>
          <w:b w:val="false"/>
          <w:i w:val="false"/>
          <w:color w:val="000000"/>
          <w:sz w:val="28"/>
        </w:rPr>
        <w:t>
      Спортивный разряд _________________________________________________</w:t>
      </w:r>
    </w:p>
    <w:p>
      <w:pPr>
        <w:spacing w:after="0"/>
        <w:ind w:left="0"/>
        <w:jc w:val="both"/>
      </w:pPr>
      <w:r>
        <w:rPr>
          <w:rFonts w:ascii="Times New Roman"/>
          <w:b w:val="false"/>
          <w:i w:val="false"/>
          <w:color w:val="000000"/>
          <w:sz w:val="28"/>
        </w:rPr>
        <w:t>
      Отсрочка __________________________________________________________</w:t>
      </w:r>
    </w:p>
    <w:p>
      <w:pPr>
        <w:spacing w:after="0"/>
        <w:ind w:left="0"/>
        <w:jc w:val="both"/>
      </w:pPr>
      <w:r>
        <w:rPr>
          <w:rFonts w:ascii="Times New Roman"/>
          <w:b w:val="false"/>
          <w:i w:val="false"/>
          <w:color w:val="000000"/>
          <w:sz w:val="28"/>
        </w:rPr>
        <w:t>
      Судимость ________________________________________________________</w:t>
      </w:r>
    </w:p>
    <w:p>
      <w:pPr>
        <w:spacing w:after="0"/>
        <w:ind w:left="0"/>
        <w:jc w:val="both"/>
      </w:pPr>
      <w:r>
        <w:rPr>
          <w:rFonts w:ascii="Times New Roman"/>
          <w:b w:val="false"/>
          <w:i w:val="false"/>
          <w:color w:val="000000"/>
          <w:sz w:val="28"/>
        </w:rPr>
        <w:t>
      Начальник управления (отдела)</w:t>
      </w:r>
    </w:p>
    <w:p>
      <w:pPr>
        <w:spacing w:after="0"/>
        <w:ind w:left="0"/>
        <w:jc w:val="both"/>
      </w:pPr>
      <w:r>
        <w:rPr>
          <w:rFonts w:ascii="Times New Roman"/>
          <w:b w:val="false"/>
          <w:i w:val="false"/>
          <w:color w:val="000000"/>
          <w:sz w:val="28"/>
        </w:rPr>
        <w:t>
      по делам обороны _____________ района _______________ области</w:t>
      </w:r>
    </w:p>
    <w:p>
      <w:pPr>
        <w:spacing w:after="0"/>
        <w:ind w:left="0"/>
        <w:jc w:val="both"/>
      </w:pPr>
      <w:r>
        <w:rPr>
          <w:rFonts w:ascii="Times New Roman"/>
          <w:b w:val="false"/>
          <w:i w:val="false"/>
          <w:color w:val="000000"/>
          <w:sz w:val="28"/>
        </w:rPr>
        <w:t>
      Оборотная сторона обложки</w:t>
      </w:r>
    </w:p>
    <w:p>
      <w:pPr>
        <w:spacing w:after="0"/>
        <w:ind w:left="0"/>
        <w:jc w:val="both"/>
      </w:pPr>
      <w:r>
        <w:rPr>
          <w:rFonts w:ascii="Times New Roman"/>
          <w:b w:val="false"/>
          <w:i w:val="false"/>
          <w:color w:val="000000"/>
          <w:sz w:val="28"/>
        </w:rPr>
        <w:t>
      Место для конверта</w:t>
      </w:r>
    </w:p>
    <w:p>
      <w:pPr>
        <w:spacing w:after="0"/>
        <w:ind w:left="0"/>
        <w:jc w:val="both"/>
      </w:pPr>
      <w:r>
        <w:rPr>
          <w:rFonts w:ascii="Times New Roman"/>
          <w:b w:val="false"/>
          <w:i w:val="false"/>
          <w:color w:val="000000"/>
          <w:sz w:val="28"/>
        </w:rPr>
        <w:t xml:space="preserve">
      для фотокарточек </w:t>
      </w:r>
    </w:p>
    <w:bookmarkStart w:name="z419" w:id="415"/>
    <w:p>
      <w:pPr>
        <w:spacing w:after="0"/>
        <w:ind w:left="0"/>
        <w:jc w:val="left"/>
      </w:pPr>
      <w:r>
        <w:rPr>
          <w:rFonts w:ascii="Times New Roman"/>
          <w:b/>
          <w:i w:val="false"/>
          <w:color w:val="000000"/>
        </w:rPr>
        <w:t xml:space="preserve"> ОПИСЬ</w:t>
      </w:r>
      <w:r>
        <w:br/>
      </w:r>
      <w:r>
        <w:rPr>
          <w:rFonts w:ascii="Times New Roman"/>
          <w:b/>
          <w:i w:val="false"/>
          <w:color w:val="000000"/>
        </w:rPr>
        <w:t>документов, находящихся в личном деле</w:t>
      </w:r>
    </w:p>
    <w:bookmarkEnd w:id="415"/>
    <w:p>
      <w:pPr>
        <w:spacing w:after="0"/>
        <w:ind w:left="0"/>
        <w:jc w:val="both"/>
      </w:pPr>
      <w:r>
        <w:rPr>
          <w:rFonts w:ascii="Times New Roman"/>
          <w:b w:val="false"/>
          <w:i w:val="false"/>
          <w:color w:val="000000"/>
          <w:sz w:val="28"/>
        </w:rPr>
        <w:t>
      1. Учетная карта призывника.</w:t>
      </w:r>
    </w:p>
    <w:p>
      <w:pPr>
        <w:spacing w:after="0"/>
        <w:ind w:left="0"/>
        <w:jc w:val="both"/>
      </w:pPr>
      <w:r>
        <w:rPr>
          <w:rFonts w:ascii="Times New Roman"/>
          <w:b w:val="false"/>
          <w:i w:val="false"/>
          <w:color w:val="000000"/>
          <w:sz w:val="28"/>
        </w:rPr>
        <w:t>
      2. Копия свидетельства о рождении призывника.</w:t>
      </w:r>
    </w:p>
    <w:p>
      <w:pPr>
        <w:spacing w:after="0"/>
        <w:ind w:left="0"/>
        <w:jc w:val="both"/>
      </w:pPr>
      <w:r>
        <w:rPr>
          <w:rFonts w:ascii="Times New Roman"/>
          <w:b w:val="false"/>
          <w:i w:val="false"/>
          <w:color w:val="000000"/>
          <w:sz w:val="28"/>
        </w:rPr>
        <w:t>
      3. Копия свидетельство о браке.</w:t>
      </w:r>
    </w:p>
    <w:p>
      <w:pPr>
        <w:spacing w:after="0"/>
        <w:ind w:left="0"/>
        <w:jc w:val="both"/>
      </w:pPr>
      <w:r>
        <w:rPr>
          <w:rFonts w:ascii="Times New Roman"/>
          <w:b w:val="false"/>
          <w:i w:val="false"/>
          <w:color w:val="000000"/>
          <w:sz w:val="28"/>
        </w:rPr>
        <w:t>
      4. Копия свидетельства о рождении детей.</w:t>
      </w:r>
    </w:p>
    <w:p>
      <w:pPr>
        <w:spacing w:after="0"/>
        <w:ind w:left="0"/>
        <w:jc w:val="both"/>
      </w:pPr>
      <w:r>
        <w:rPr>
          <w:rFonts w:ascii="Times New Roman"/>
          <w:b w:val="false"/>
          <w:i w:val="false"/>
          <w:color w:val="000000"/>
          <w:sz w:val="28"/>
        </w:rPr>
        <w:t>
      5. Копия документа об образовании.</w:t>
      </w:r>
    </w:p>
    <w:p>
      <w:pPr>
        <w:spacing w:after="0"/>
        <w:ind w:left="0"/>
        <w:jc w:val="both"/>
      </w:pPr>
      <w:r>
        <w:rPr>
          <w:rFonts w:ascii="Times New Roman"/>
          <w:b w:val="false"/>
          <w:i w:val="false"/>
          <w:color w:val="000000"/>
          <w:sz w:val="28"/>
        </w:rPr>
        <w:t>
      6. Справка с места работы или учебы.</w:t>
      </w:r>
    </w:p>
    <w:p>
      <w:pPr>
        <w:spacing w:after="0"/>
        <w:ind w:left="0"/>
        <w:jc w:val="both"/>
      </w:pPr>
      <w:r>
        <w:rPr>
          <w:rFonts w:ascii="Times New Roman"/>
          <w:b w:val="false"/>
          <w:i w:val="false"/>
          <w:color w:val="000000"/>
          <w:sz w:val="28"/>
        </w:rPr>
        <w:t>
      7. Характеристика с места работы или учебы.</w:t>
      </w:r>
    </w:p>
    <w:p>
      <w:pPr>
        <w:spacing w:after="0"/>
        <w:ind w:left="0"/>
        <w:jc w:val="both"/>
      </w:pPr>
      <w:r>
        <w:rPr>
          <w:rFonts w:ascii="Times New Roman"/>
          <w:b w:val="false"/>
          <w:i w:val="false"/>
          <w:color w:val="000000"/>
          <w:sz w:val="28"/>
        </w:rPr>
        <w:t>
      8. Справка о составе семьи.</w:t>
      </w:r>
    </w:p>
    <w:p>
      <w:pPr>
        <w:spacing w:after="0"/>
        <w:ind w:left="0"/>
        <w:jc w:val="both"/>
      </w:pPr>
      <w:r>
        <w:rPr>
          <w:rFonts w:ascii="Times New Roman"/>
          <w:b w:val="false"/>
          <w:i w:val="false"/>
          <w:color w:val="000000"/>
          <w:sz w:val="28"/>
        </w:rPr>
        <w:t>
      9. Лист изучения призывника.</w:t>
      </w:r>
    </w:p>
    <w:p>
      <w:pPr>
        <w:spacing w:after="0"/>
        <w:ind w:left="0"/>
        <w:jc w:val="both"/>
      </w:pPr>
      <w:r>
        <w:rPr>
          <w:rFonts w:ascii="Times New Roman"/>
          <w:b w:val="false"/>
          <w:i w:val="false"/>
          <w:color w:val="000000"/>
          <w:sz w:val="28"/>
        </w:rPr>
        <w:t>
      10. Справка о рентгенологическом исследовании органов грудной клетки.</w:t>
      </w:r>
    </w:p>
    <w:p>
      <w:pPr>
        <w:spacing w:after="0"/>
        <w:ind w:left="0"/>
        <w:jc w:val="both"/>
      </w:pPr>
      <w:r>
        <w:rPr>
          <w:rFonts w:ascii="Times New Roman"/>
          <w:b w:val="false"/>
          <w:i w:val="false"/>
          <w:color w:val="000000"/>
          <w:sz w:val="28"/>
        </w:rPr>
        <w:t>
      11. Документы о состоянии здоровья.</w:t>
      </w:r>
    </w:p>
    <w:p>
      <w:pPr>
        <w:spacing w:after="0"/>
        <w:ind w:left="0"/>
        <w:jc w:val="both"/>
      </w:pPr>
      <w:r>
        <w:rPr>
          <w:rFonts w:ascii="Times New Roman"/>
          <w:b w:val="false"/>
          <w:i w:val="false"/>
          <w:color w:val="000000"/>
          <w:sz w:val="28"/>
        </w:rPr>
        <w:t>
      12. Справки от органов внутренних дел и органов дознания и предварительного следствия.</w:t>
      </w:r>
    </w:p>
    <w:p>
      <w:pPr>
        <w:spacing w:after="0"/>
        <w:ind w:left="0"/>
        <w:jc w:val="both"/>
      </w:pPr>
      <w:r>
        <w:rPr>
          <w:rFonts w:ascii="Times New Roman"/>
          <w:b w:val="false"/>
          <w:i w:val="false"/>
          <w:color w:val="000000"/>
          <w:sz w:val="28"/>
        </w:rPr>
        <w:t>
      13. Сообщения от судебных органов о привлечении к уголовной ответственности.</w:t>
      </w:r>
    </w:p>
    <w:p>
      <w:pPr>
        <w:spacing w:after="0"/>
        <w:ind w:left="0"/>
        <w:jc w:val="both"/>
      </w:pPr>
      <w:r>
        <w:rPr>
          <w:rFonts w:ascii="Times New Roman"/>
          <w:b w:val="false"/>
          <w:i w:val="false"/>
          <w:color w:val="000000"/>
          <w:sz w:val="28"/>
        </w:rPr>
        <w:t>
      14. Сообщения от органов ЗАГСа о перемене фамилии, имени, отчества, изменения о дате рождения, смерти.</w:t>
      </w:r>
    </w:p>
    <w:bookmarkStart w:name="z420" w:id="416"/>
    <w:p>
      <w:pPr>
        <w:spacing w:after="0"/>
        <w:ind w:left="0"/>
        <w:jc w:val="left"/>
      </w:pPr>
      <w:r>
        <w:rPr>
          <w:rFonts w:ascii="Times New Roman"/>
          <w:b/>
          <w:i w:val="false"/>
          <w:color w:val="000000"/>
        </w:rPr>
        <w:t xml:space="preserve"> Порядок заполнения лицевой стороны обложки</w:t>
      </w:r>
      <w:r>
        <w:br/>
      </w:r>
      <w:r>
        <w:rPr>
          <w:rFonts w:ascii="Times New Roman"/>
          <w:b/>
          <w:i w:val="false"/>
          <w:color w:val="000000"/>
        </w:rPr>
        <w:t>личного дела призывника</w:t>
      </w:r>
    </w:p>
    <w:bookmarkEnd w:id="416"/>
    <w:bookmarkStart w:name="z421" w:id="417"/>
    <w:p>
      <w:pPr>
        <w:spacing w:after="0"/>
        <w:ind w:left="0"/>
        <w:jc w:val="both"/>
      </w:pPr>
      <w:r>
        <w:rPr>
          <w:rFonts w:ascii="Times New Roman"/>
          <w:b w:val="false"/>
          <w:i w:val="false"/>
          <w:color w:val="000000"/>
          <w:sz w:val="28"/>
        </w:rPr>
        <w:t>
      1. В левом верхнем углу проставляется номер команды, установленный Департаментом по делам обороны области (города республиканского значения и столицы). В правом углу указывается род войск и проставляется номер команды, установленный Генеральным штабом Вооруженных Сил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30.04.2013 </w:t>
      </w:r>
      <w:r>
        <w:rPr>
          <w:rFonts w:ascii="Times New Roman"/>
          <w:b w:val="false"/>
          <w:i w:val="false"/>
          <w:color w:val="000000"/>
          <w:sz w:val="28"/>
        </w:rPr>
        <w:t>№ 417</w:t>
      </w:r>
      <w:r>
        <w:rPr>
          <w:rFonts w:ascii="Times New Roman"/>
          <w:b w:val="false"/>
          <w:i w:val="false"/>
          <w:color w:val="ff0000"/>
          <w:sz w:val="28"/>
        </w:rPr>
        <w:t>.</w:t>
      </w:r>
      <w:r>
        <w:br/>
      </w:r>
      <w:r>
        <w:rPr>
          <w:rFonts w:ascii="Times New Roman"/>
          <w:b w:val="false"/>
          <w:i w:val="false"/>
          <w:color w:val="000000"/>
          <w:sz w:val="28"/>
        </w:rPr>
        <w:t>
</w:t>
      </w:r>
    </w:p>
    <w:bookmarkStart w:name="z422" w:id="418"/>
    <w:p>
      <w:pPr>
        <w:spacing w:after="0"/>
        <w:ind w:left="0"/>
        <w:jc w:val="both"/>
      </w:pPr>
      <w:r>
        <w:rPr>
          <w:rFonts w:ascii="Times New Roman"/>
          <w:b w:val="false"/>
          <w:i w:val="false"/>
          <w:color w:val="000000"/>
          <w:sz w:val="28"/>
        </w:rPr>
        <w:t>
       2. В строке "Военная подготовка" указывается какую специальность получил или по какой специальности готовится в ВТШ или ПТШ (колледж).</w:t>
      </w:r>
    </w:p>
    <w:bookmarkEnd w:id="418"/>
    <w:bookmarkStart w:name="z423" w:id="419"/>
    <w:p>
      <w:pPr>
        <w:spacing w:after="0"/>
        <w:ind w:left="0"/>
        <w:jc w:val="both"/>
      </w:pPr>
      <w:r>
        <w:rPr>
          <w:rFonts w:ascii="Times New Roman"/>
          <w:b w:val="false"/>
          <w:i w:val="false"/>
          <w:color w:val="000000"/>
          <w:sz w:val="28"/>
        </w:rPr>
        <w:t>
      3. Личные дела хранятся: на лиц, призванных на срочную воинскую службу, - 5 лет, на лиц, не проходивших срочную воинскую службу, - 3 года после передачи их в запас (учетная карта на призывников, переданных в запас, с оправдательными документами хранится 10 лет).</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Учтена по описи</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"____"_____________ 20 ___г.</w:t>
      </w:r>
    </w:p>
    <w:bookmarkStart w:name="z425" w:id="420"/>
    <w:p>
      <w:pPr>
        <w:spacing w:after="0"/>
        <w:ind w:left="0"/>
        <w:jc w:val="left"/>
      </w:pPr>
      <w:r>
        <w:rPr>
          <w:rFonts w:ascii="Times New Roman"/>
          <w:b/>
          <w:i w:val="false"/>
          <w:color w:val="000000"/>
        </w:rPr>
        <w:t xml:space="preserve"> К Н И Г А</w:t>
      </w:r>
    </w:p>
    <w:bookmarkEnd w:id="420"/>
    <w:p>
      <w:pPr>
        <w:spacing w:after="0"/>
        <w:ind w:left="0"/>
        <w:jc w:val="both"/>
      </w:pPr>
      <w:r>
        <w:rPr>
          <w:rFonts w:ascii="Times New Roman"/>
          <w:b w:val="false"/>
          <w:i w:val="false"/>
          <w:color w:val="000000"/>
          <w:sz w:val="28"/>
        </w:rPr>
        <w:t>
      ПРОТОКОЛОВ КОМИССИИ ПО ПРИПИСКЕ</w:t>
      </w:r>
    </w:p>
    <w:p>
      <w:pPr>
        <w:spacing w:after="0"/>
        <w:ind w:left="0"/>
        <w:jc w:val="both"/>
      </w:pPr>
      <w:r>
        <w:rPr>
          <w:rFonts w:ascii="Times New Roman"/>
          <w:b w:val="false"/>
          <w:i w:val="false"/>
          <w:color w:val="000000"/>
          <w:sz w:val="28"/>
        </w:rPr>
        <w:t>
      ГРАЖДАН 19 ___ ГОДА РОЖДЕНИЯ</w:t>
      </w:r>
    </w:p>
    <w:p>
      <w:pPr>
        <w:spacing w:after="0"/>
        <w:ind w:left="0"/>
        <w:jc w:val="both"/>
      </w:pPr>
      <w:r>
        <w:rPr>
          <w:rFonts w:ascii="Times New Roman"/>
          <w:b w:val="false"/>
          <w:i w:val="false"/>
          <w:color w:val="000000"/>
          <w:sz w:val="28"/>
        </w:rPr>
        <w:t>
      К ПРИЗЫВНОМУ УЧАСТКУ _________________ РАЙОНА (ГОРОДА)</w:t>
      </w:r>
    </w:p>
    <w:p>
      <w:pPr>
        <w:spacing w:after="0"/>
        <w:ind w:left="0"/>
        <w:jc w:val="both"/>
      </w:pPr>
      <w:r>
        <w:rPr>
          <w:rFonts w:ascii="Times New Roman"/>
          <w:b w:val="false"/>
          <w:i w:val="false"/>
          <w:color w:val="000000"/>
          <w:sz w:val="28"/>
        </w:rPr>
        <w:t>
      _________________________________________ ОБЛАСТИ</w:t>
      </w:r>
    </w:p>
    <w:p>
      <w:pPr>
        <w:spacing w:after="0"/>
        <w:ind w:left="0"/>
        <w:jc w:val="both"/>
      </w:pPr>
      <w:r>
        <w:rPr>
          <w:rFonts w:ascii="Times New Roman"/>
          <w:b w:val="false"/>
          <w:i w:val="false"/>
          <w:color w:val="000000"/>
          <w:sz w:val="28"/>
        </w:rPr>
        <w:t>
      Начата "____"_____________ 20 ___г.</w:t>
      </w:r>
    </w:p>
    <w:p>
      <w:pPr>
        <w:spacing w:after="0"/>
        <w:ind w:left="0"/>
        <w:jc w:val="both"/>
      </w:pPr>
      <w:r>
        <w:rPr>
          <w:rFonts w:ascii="Times New Roman"/>
          <w:b w:val="false"/>
          <w:i w:val="false"/>
          <w:color w:val="000000"/>
          <w:sz w:val="28"/>
        </w:rPr>
        <w:t>
      Окончена "____"_____________ 20 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893"/>
        <w:gridCol w:w="1734"/>
        <w:gridCol w:w="1737"/>
        <w:gridCol w:w="1737"/>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xml:space="preserve">
отчество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w:t>
            </w:r>
          </w:p>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анамнез (другие</w:t>
            </w:r>
          </w:p>
          <w:p>
            <w:pPr>
              <w:spacing w:after="20"/>
              <w:ind w:left="20"/>
              <w:jc w:val="both"/>
            </w:pPr>
            <w:r>
              <w:rPr>
                <w:rFonts w:ascii="Times New Roman"/>
                <w:b w:val="false"/>
                <w:i w:val="false"/>
                <w:color w:val="000000"/>
                <w:sz w:val="20"/>
              </w:rPr>
              <w:t>
заявления</w:t>
            </w:r>
          </w:p>
          <w:p>
            <w:pPr>
              <w:spacing w:after="20"/>
              <w:ind w:left="20"/>
              <w:jc w:val="both"/>
            </w:pPr>
            <w:r>
              <w:rPr>
                <w:rFonts w:ascii="Times New Roman"/>
                <w:b w:val="false"/>
                <w:i w:val="false"/>
                <w:color w:val="000000"/>
                <w:sz w:val="20"/>
              </w:rPr>
              <w:t>
призывника)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объективного</w:t>
            </w:r>
          </w:p>
          <w:p>
            <w:pPr>
              <w:spacing w:after="20"/>
              <w:ind w:left="20"/>
              <w:jc w:val="both"/>
            </w:pPr>
            <w:r>
              <w:rPr>
                <w:rFonts w:ascii="Times New Roman"/>
                <w:b w:val="false"/>
                <w:i w:val="false"/>
                <w:color w:val="000000"/>
                <w:sz w:val="20"/>
              </w:rPr>
              <w:t>
обследования,</w:t>
            </w:r>
          </w:p>
          <w:p>
            <w:pPr>
              <w:spacing w:after="20"/>
              <w:ind w:left="20"/>
              <w:jc w:val="both"/>
            </w:pPr>
            <w:r>
              <w:rPr>
                <w:rFonts w:ascii="Times New Roman"/>
                <w:b w:val="false"/>
                <w:i w:val="false"/>
                <w:color w:val="000000"/>
                <w:sz w:val="20"/>
              </w:rPr>
              <w:t xml:space="preserve">
диагнозов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комиссии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________ от "____" ___________ 20__г.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Вызывалось на приписку - чел.</w:t>
      </w:r>
    </w:p>
    <w:p>
      <w:pPr>
        <w:spacing w:after="0"/>
        <w:ind w:left="0"/>
        <w:jc w:val="both"/>
      </w:pPr>
      <w:r>
        <w:rPr>
          <w:rFonts w:ascii="Times New Roman"/>
          <w:b w:val="false"/>
          <w:i w:val="false"/>
          <w:color w:val="000000"/>
          <w:sz w:val="28"/>
        </w:rPr>
        <w:t>
      Из них повторно после медицинского обследования - чел.</w:t>
      </w:r>
    </w:p>
    <w:p>
      <w:pPr>
        <w:spacing w:after="0"/>
        <w:ind w:left="0"/>
        <w:jc w:val="both"/>
      </w:pPr>
      <w:r>
        <w:rPr>
          <w:rFonts w:ascii="Times New Roman"/>
          <w:b w:val="false"/>
          <w:i w:val="false"/>
          <w:color w:val="000000"/>
          <w:sz w:val="28"/>
        </w:rPr>
        <w:t>
      Не явилось на приписку по неизвестным причинам - чел.</w:t>
      </w:r>
    </w:p>
    <w:p>
      <w:pPr>
        <w:spacing w:after="0"/>
        <w:ind w:left="0"/>
        <w:jc w:val="both"/>
      </w:pPr>
      <w:r>
        <w:rPr>
          <w:rFonts w:ascii="Times New Roman"/>
          <w:b w:val="false"/>
          <w:i w:val="false"/>
          <w:color w:val="000000"/>
          <w:sz w:val="28"/>
        </w:rPr>
        <w:t>
      Явилось на приписку - чел.</w:t>
      </w:r>
    </w:p>
    <w:p>
      <w:pPr>
        <w:spacing w:after="0"/>
        <w:ind w:left="0"/>
        <w:jc w:val="both"/>
      </w:pPr>
      <w:r>
        <w:rPr>
          <w:rFonts w:ascii="Times New Roman"/>
          <w:b w:val="false"/>
          <w:i w:val="false"/>
          <w:color w:val="000000"/>
          <w:sz w:val="28"/>
        </w:rPr>
        <w:t>
      из них признано:</w:t>
      </w:r>
    </w:p>
    <w:p>
      <w:pPr>
        <w:spacing w:after="0"/>
        <w:ind w:left="0"/>
        <w:jc w:val="both"/>
      </w:pPr>
      <w:r>
        <w:rPr>
          <w:rFonts w:ascii="Times New Roman"/>
          <w:b w:val="false"/>
          <w:i w:val="false"/>
          <w:color w:val="000000"/>
          <w:sz w:val="28"/>
        </w:rPr>
        <w:t>
      "годные к воинской службе" - чел.</w:t>
      </w:r>
    </w:p>
    <w:p>
      <w:pPr>
        <w:spacing w:after="0"/>
        <w:ind w:left="0"/>
        <w:jc w:val="both"/>
      </w:pPr>
      <w:r>
        <w:rPr>
          <w:rFonts w:ascii="Times New Roman"/>
          <w:b w:val="false"/>
          <w:i w:val="false"/>
          <w:color w:val="000000"/>
          <w:sz w:val="28"/>
        </w:rPr>
        <w:t>
      "нуждаются в лечении (медицинском наблюдении)" - чел.</w:t>
      </w:r>
    </w:p>
    <w:p>
      <w:pPr>
        <w:spacing w:after="0"/>
        <w:ind w:left="0"/>
        <w:jc w:val="both"/>
      </w:pPr>
      <w:r>
        <w:rPr>
          <w:rFonts w:ascii="Times New Roman"/>
          <w:b w:val="false"/>
          <w:i w:val="false"/>
          <w:color w:val="000000"/>
          <w:sz w:val="28"/>
        </w:rPr>
        <w:t>
      "негодные к воинской службе в мирное время, ограниченно</w:t>
      </w:r>
    </w:p>
    <w:p>
      <w:pPr>
        <w:spacing w:after="0"/>
        <w:ind w:left="0"/>
        <w:jc w:val="both"/>
      </w:pPr>
      <w:r>
        <w:rPr>
          <w:rFonts w:ascii="Times New Roman"/>
          <w:b w:val="false"/>
          <w:i w:val="false"/>
          <w:color w:val="000000"/>
          <w:sz w:val="28"/>
        </w:rPr>
        <w:t>
      годные в военное время" - чел.</w:t>
      </w:r>
    </w:p>
    <w:p>
      <w:pPr>
        <w:spacing w:after="0"/>
        <w:ind w:left="0"/>
        <w:jc w:val="both"/>
      </w:pPr>
      <w:r>
        <w:rPr>
          <w:rFonts w:ascii="Times New Roman"/>
          <w:b w:val="false"/>
          <w:i w:val="false"/>
          <w:color w:val="000000"/>
          <w:sz w:val="28"/>
        </w:rPr>
        <w:t>
      "негодные к воинской службе с исключением с воинского учета" - чел.</w:t>
      </w:r>
    </w:p>
    <w:p>
      <w:pPr>
        <w:spacing w:after="0"/>
        <w:ind w:left="0"/>
        <w:jc w:val="both"/>
      </w:pPr>
      <w:r>
        <w:rPr>
          <w:rFonts w:ascii="Times New Roman"/>
          <w:b w:val="false"/>
          <w:i w:val="false"/>
          <w:color w:val="000000"/>
          <w:sz w:val="28"/>
        </w:rPr>
        <w:t>
      "направлены на дополнительное обследование" - чел.</w:t>
      </w:r>
    </w:p>
    <w:p>
      <w:pPr>
        <w:spacing w:after="0"/>
        <w:ind w:left="0"/>
        <w:jc w:val="both"/>
      </w:pPr>
      <w:r>
        <w:rPr>
          <w:rFonts w:ascii="Times New Roman"/>
          <w:b w:val="false"/>
          <w:i w:val="false"/>
          <w:color w:val="000000"/>
          <w:sz w:val="28"/>
        </w:rPr>
        <w:t>
      Приписано - чел.</w:t>
      </w:r>
    </w:p>
    <w:p>
      <w:pPr>
        <w:spacing w:after="0"/>
        <w:ind w:left="0"/>
        <w:jc w:val="both"/>
      </w:pPr>
      <w:r>
        <w:rPr>
          <w:rFonts w:ascii="Times New Roman"/>
          <w:b w:val="false"/>
          <w:i w:val="false"/>
          <w:color w:val="000000"/>
          <w:sz w:val="28"/>
        </w:rPr>
        <w:t>
      Не приписано - чел.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34"/>
        <w:gridCol w:w="1451"/>
        <w:gridCol w:w="1451"/>
        <w:gridCol w:w="1451"/>
        <w:gridCol w:w="1451"/>
        <w:gridCol w:w="1451"/>
        <w:gridCol w:w="1584"/>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w:t>
            </w:r>
          </w:p>
          <w:p>
            <w:pPr>
              <w:spacing w:after="20"/>
              <w:ind w:left="20"/>
              <w:jc w:val="both"/>
            </w:pPr>
            <w:r>
              <w:rPr>
                <w:rFonts w:ascii="Times New Roman"/>
                <w:b w:val="false"/>
                <w:i w:val="false"/>
                <w:color w:val="000000"/>
                <w:sz w:val="20"/>
              </w:rPr>
              <w:t>
комиссию</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приписке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Нуждающиеся</w:t>
            </w:r>
          </w:p>
          <w:p>
            <w:pPr>
              <w:spacing w:after="20"/>
              <w:ind w:left="20"/>
              <w:jc w:val="both"/>
            </w:pPr>
            <w:r>
              <w:rPr>
                <w:rFonts w:ascii="Times New Roman"/>
                <w:b w:val="false"/>
                <w:i w:val="false"/>
                <w:color w:val="000000"/>
                <w:sz w:val="20"/>
              </w:rPr>
              <w:t>
в лечении</w:t>
            </w:r>
          </w:p>
          <w:p>
            <w:pPr>
              <w:spacing w:after="20"/>
              <w:ind w:left="20"/>
              <w:jc w:val="both"/>
            </w:pPr>
            <w:r>
              <w:rPr>
                <w:rFonts w:ascii="Times New Roman"/>
                <w:b w:val="false"/>
                <w:i w:val="false"/>
                <w:color w:val="000000"/>
                <w:sz w:val="20"/>
              </w:rPr>
              <w:t>
(медицинском</w:t>
            </w:r>
          </w:p>
          <w:p>
            <w:pPr>
              <w:spacing w:after="20"/>
              <w:ind w:left="20"/>
              <w:jc w:val="both"/>
            </w:pPr>
            <w:r>
              <w:rPr>
                <w:rFonts w:ascii="Times New Roman"/>
                <w:b w:val="false"/>
                <w:i w:val="false"/>
                <w:color w:val="000000"/>
                <w:sz w:val="20"/>
              </w:rPr>
              <w:t>
наблюдении)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 в</w:t>
            </w:r>
          </w:p>
          <w:p>
            <w:pPr>
              <w:spacing w:after="20"/>
              <w:ind w:left="20"/>
              <w:jc w:val="both"/>
            </w:pPr>
            <w:r>
              <w:rPr>
                <w:rFonts w:ascii="Times New Roman"/>
                <w:b w:val="false"/>
                <w:i w:val="false"/>
                <w:color w:val="000000"/>
                <w:sz w:val="20"/>
              </w:rPr>
              <w:t>
мирное</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годные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 в</w:t>
            </w:r>
          </w:p>
          <w:p>
            <w:pPr>
              <w:spacing w:after="20"/>
              <w:ind w:left="20"/>
              <w:jc w:val="both"/>
            </w:pPr>
            <w:r>
              <w:rPr>
                <w:rFonts w:ascii="Times New Roman"/>
                <w:b w:val="false"/>
                <w:i w:val="false"/>
                <w:color w:val="000000"/>
                <w:sz w:val="20"/>
              </w:rPr>
              <w:t>
военное</w:t>
            </w:r>
          </w:p>
          <w:p>
            <w:pPr>
              <w:spacing w:after="20"/>
              <w:ind w:left="20"/>
              <w:jc w:val="both"/>
            </w:pPr>
            <w:r>
              <w:rPr>
                <w:rFonts w:ascii="Times New Roman"/>
                <w:b w:val="false"/>
                <w:i w:val="false"/>
                <w:color w:val="000000"/>
                <w:sz w:val="20"/>
              </w:rPr>
              <w:t>
время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 с</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с воинского</w:t>
            </w:r>
          </w:p>
          <w:p>
            <w:pPr>
              <w:spacing w:after="20"/>
              <w:ind w:left="20"/>
              <w:jc w:val="both"/>
            </w:pPr>
            <w:r>
              <w:rPr>
                <w:rFonts w:ascii="Times New Roman"/>
                <w:b w:val="false"/>
                <w:i w:val="false"/>
                <w:color w:val="000000"/>
                <w:sz w:val="20"/>
              </w:rPr>
              <w:t>
учета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w:t>
            </w:r>
          </w:p>
          <w:p>
            <w:pPr>
              <w:spacing w:after="20"/>
              <w:ind w:left="20"/>
              <w:jc w:val="both"/>
            </w:pPr>
            <w:r>
              <w:rPr>
                <w:rFonts w:ascii="Times New Roman"/>
                <w:b w:val="false"/>
                <w:i w:val="false"/>
                <w:color w:val="000000"/>
                <w:sz w:val="20"/>
              </w:rPr>
              <w:t>
на дополни-</w:t>
            </w:r>
          </w:p>
          <w:p>
            <w:pPr>
              <w:spacing w:after="20"/>
              <w:ind w:left="20"/>
              <w:jc w:val="both"/>
            </w:pPr>
            <w:r>
              <w:rPr>
                <w:rFonts w:ascii="Times New Roman"/>
                <w:b w:val="false"/>
                <w:i w:val="false"/>
                <w:color w:val="000000"/>
                <w:sz w:val="20"/>
              </w:rPr>
              <w:t>
тельное</w:t>
            </w:r>
          </w:p>
          <w:p>
            <w:pPr>
              <w:spacing w:after="20"/>
              <w:ind w:left="20"/>
              <w:jc w:val="both"/>
            </w:pPr>
            <w:r>
              <w:rPr>
                <w:rFonts w:ascii="Times New Roman"/>
                <w:b w:val="false"/>
                <w:i w:val="false"/>
                <w:color w:val="000000"/>
                <w:sz w:val="20"/>
              </w:rPr>
              <w:t>
медицинское</w:t>
            </w:r>
          </w:p>
          <w:p>
            <w:pPr>
              <w:spacing w:after="20"/>
              <w:ind w:left="20"/>
              <w:jc w:val="both"/>
            </w:pPr>
            <w:r>
              <w:rPr>
                <w:rFonts w:ascii="Times New Roman"/>
                <w:b w:val="false"/>
                <w:i w:val="false"/>
                <w:color w:val="000000"/>
                <w:sz w:val="20"/>
              </w:rPr>
              <w:t>
обследование</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___</w:t>
            </w:r>
          </w:p>
          <w:p>
            <w:pPr>
              <w:spacing w:after="20"/>
              <w:ind w:left="20"/>
              <w:jc w:val="both"/>
            </w:pPr>
            <w:r>
              <w:rPr>
                <w:rFonts w:ascii="Times New Roman"/>
                <w:b w:val="false"/>
                <w:i w:val="false"/>
                <w:color w:val="000000"/>
                <w:sz w:val="20"/>
              </w:rPr>
              <w:t>
направленных</w:t>
            </w:r>
          </w:p>
          <w:p>
            <w:pPr>
              <w:spacing w:after="20"/>
              <w:ind w:left="20"/>
              <w:jc w:val="both"/>
            </w:pPr>
            <w:r>
              <w:rPr>
                <w:rFonts w:ascii="Times New Roman"/>
                <w:b w:val="false"/>
                <w:i w:val="false"/>
                <w:color w:val="000000"/>
                <w:sz w:val="20"/>
              </w:rPr>
              <w:t>
на обследо-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признано</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обследования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Заместитель председателя комиссии: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комиссии: 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комиссии: _____________________________________</w:t>
      </w:r>
    </w:p>
    <w:p>
      <w:pPr>
        <w:spacing w:after="0"/>
        <w:ind w:left="0"/>
        <w:jc w:val="both"/>
      </w:pPr>
      <w:r>
        <w:rPr>
          <w:rFonts w:ascii="Times New Roman"/>
          <w:b w:val="false"/>
          <w:i w:val="false"/>
          <w:color w:val="000000"/>
          <w:sz w:val="28"/>
        </w:rPr>
        <w:t>
      (подпись)</w:t>
      </w:r>
    </w:p>
    <w:bookmarkStart w:name="z426" w:id="421"/>
    <w:p>
      <w:pPr>
        <w:spacing w:after="0"/>
        <w:ind w:left="0"/>
        <w:jc w:val="left"/>
      </w:pPr>
      <w:r>
        <w:rPr>
          <w:rFonts w:ascii="Times New Roman"/>
          <w:b/>
          <w:i w:val="false"/>
          <w:color w:val="000000"/>
        </w:rPr>
        <w:t xml:space="preserve"> Порядок ведения книги протоколов комиссии</w:t>
      </w:r>
      <w:r>
        <w:br/>
      </w:r>
      <w:r>
        <w:rPr>
          <w:rFonts w:ascii="Times New Roman"/>
          <w:b/>
          <w:i w:val="false"/>
          <w:color w:val="000000"/>
        </w:rPr>
        <w:t>по приписке граждан к призывному участку</w:t>
      </w:r>
    </w:p>
    <w:bookmarkEnd w:id="421"/>
    <w:bookmarkStart w:name="z427" w:id="422"/>
    <w:p>
      <w:pPr>
        <w:spacing w:after="0"/>
        <w:ind w:left="0"/>
        <w:jc w:val="both"/>
      </w:pPr>
      <w:r>
        <w:rPr>
          <w:rFonts w:ascii="Times New Roman"/>
          <w:b w:val="false"/>
          <w:i w:val="false"/>
          <w:color w:val="000000"/>
          <w:sz w:val="28"/>
        </w:rPr>
        <w:t>
      1. Книга является документом строгой отчетности. Она должна быть пронумерована, прошнурована, подписана начальником управления (отдела) по делам обороны и заверена гербовой печатью. Указанная книга хранится на правах документов для служебного пользования. Допуск лиц к работе с этой книгой должен быть строго ограничен.</w:t>
      </w:r>
    </w:p>
    <w:bookmarkEnd w:id="422"/>
    <w:bookmarkStart w:name="z428" w:id="423"/>
    <w:p>
      <w:pPr>
        <w:spacing w:after="0"/>
        <w:ind w:left="0"/>
        <w:jc w:val="both"/>
      </w:pPr>
      <w:r>
        <w:rPr>
          <w:rFonts w:ascii="Times New Roman"/>
          <w:b w:val="false"/>
          <w:i w:val="false"/>
          <w:color w:val="000000"/>
          <w:sz w:val="28"/>
        </w:rPr>
        <w:t>
      2. Записи в книге ведутся специально подготовленным для этого секретарем комиссии из числа медицинских сестер. Записи производятся разборчиво и аккуратно. Исправления и дополнения заверяются начальником управления (отдела) по делам обороны гербовой печатью.</w:t>
      </w:r>
    </w:p>
    <w:bookmarkEnd w:id="423"/>
    <w:bookmarkStart w:name="z429" w:id="424"/>
    <w:p>
      <w:pPr>
        <w:spacing w:after="0"/>
        <w:ind w:left="0"/>
        <w:jc w:val="both"/>
      </w:pPr>
      <w:r>
        <w:rPr>
          <w:rFonts w:ascii="Times New Roman"/>
          <w:b w:val="false"/>
          <w:i w:val="false"/>
          <w:color w:val="000000"/>
          <w:sz w:val="28"/>
        </w:rPr>
        <w:t>
      3. В книгу записываются все граждане, включенные в список (</w:t>
      </w:r>
      <w:r>
        <w:rPr>
          <w:rFonts w:ascii="Times New Roman"/>
          <w:b w:val="false"/>
          <w:i w:val="false"/>
          <w:color w:val="000000"/>
          <w:sz w:val="28"/>
        </w:rPr>
        <w:t>приложение 2</w:t>
      </w:r>
      <w:r>
        <w:rPr>
          <w:rFonts w:ascii="Times New Roman"/>
          <w:b w:val="false"/>
          <w:i w:val="false"/>
          <w:color w:val="000000"/>
          <w:sz w:val="28"/>
        </w:rPr>
        <w:t>), подлежащие явке на приписку, в том числе лица, страдающие тяжелыми заболеваниями, лишенные возможности личной явки на приписку.</w:t>
      </w:r>
    </w:p>
    <w:bookmarkEnd w:id="424"/>
    <w:bookmarkStart w:name="z430" w:id="425"/>
    <w:p>
      <w:pPr>
        <w:spacing w:after="0"/>
        <w:ind w:left="0"/>
        <w:jc w:val="both"/>
      </w:pPr>
      <w:r>
        <w:rPr>
          <w:rFonts w:ascii="Times New Roman"/>
          <w:b w:val="false"/>
          <w:i w:val="false"/>
          <w:color w:val="000000"/>
          <w:sz w:val="28"/>
        </w:rPr>
        <w:t>
      4. Лица, направленные на дополнительное медицинское обследование, в книгу записываются дважды: в день, когда были направлены на обследование, и повторно, когда по ним было принято окончательное решение комиссии по приписке. При этом в графе 2 ниже фамилии, имени и отчества записывается слово "повторно".</w:t>
      </w:r>
    </w:p>
    <w:bookmarkEnd w:id="425"/>
    <w:bookmarkStart w:name="z431" w:id="426"/>
    <w:p>
      <w:pPr>
        <w:spacing w:after="0"/>
        <w:ind w:left="0"/>
        <w:jc w:val="both"/>
      </w:pPr>
      <w:r>
        <w:rPr>
          <w:rFonts w:ascii="Times New Roman"/>
          <w:b w:val="false"/>
          <w:i w:val="false"/>
          <w:color w:val="000000"/>
          <w:sz w:val="28"/>
        </w:rPr>
        <w:t>
      5. Краткий анамнез и данные объективного, лабораторного, рентгенологического и других исследований, обосновывающего диагноз и решение комиссии на призывника, имеющего заболевания, вносятся в протокол комиссии.</w:t>
      </w:r>
    </w:p>
    <w:bookmarkEnd w:id="426"/>
    <w:bookmarkStart w:name="z432" w:id="427"/>
    <w:p>
      <w:pPr>
        <w:spacing w:after="0"/>
        <w:ind w:left="0"/>
        <w:jc w:val="both"/>
      </w:pPr>
      <w:r>
        <w:rPr>
          <w:rFonts w:ascii="Times New Roman"/>
          <w:b w:val="false"/>
          <w:i w:val="false"/>
          <w:color w:val="000000"/>
          <w:sz w:val="28"/>
        </w:rPr>
        <w:t>
      При вынесении экспертного решения учитываются результаты исследования состояния здоровья и имеющиеся выписки из истории болезни.</w:t>
      </w:r>
    </w:p>
    <w:bookmarkEnd w:id="427"/>
    <w:bookmarkStart w:name="z433" w:id="428"/>
    <w:p>
      <w:pPr>
        <w:spacing w:after="0"/>
        <w:ind w:left="0"/>
        <w:jc w:val="both"/>
      </w:pPr>
      <w:r>
        <w:rPr>
          <w:rFonts w:ascii="Times New Roman"/>
          <w:b w:val="false"/>
          <w:i w:val="false"/>
          <w:color w:val="000000"/>
          <w:sz w:val="28"/>
        </w:rPr>
        <w:t>
      Порядковые номера в протоколах ведутся: числителем – порядковые номера данного протокола, знаменателем, начиная с протокола № 2, – порядковые номера нарастающим итогом.</w:t>
      </w:r>
    </w:p>
    <w:bookmarkEnd w:id="428"/>
    <w:bookmarkStart w:name="z434" w:id="429"/>
    <w:p>
      <w:pPr>
        <w:spacing w:after="0"/>
        <w:ind w:left="0"/>
        <w:jc w:val="both"/>
      </w:pPr>
      <w:r>
        <w:rPr>
          <w:rFonts w:ascii="Times New Roman"/>
          <w:b w:val="false"/>
          <w:i w:val="false"/>
          <w:color w:val="000000"/>
          <w:sz w:val="28"/>
        </w:rPr>
        <w:t>
      6. По завершении приписки в книге подводится общий итог результатов приписки граждан к призывным участкам.</w:t>
      </w:r>
    </w:p>
    <w:bookmarkEnd w:id="429"/>
    <w:bookmarkStart w:name="z435" w:id="430"/>
    <w:p>
      <w:pPr>
        <w:spacing w:after="0"/>
        <w:ind w:left="0"/>
        <w:jc w:val="both"/>
      </w:pPr>
      <w:r>
        <w:rPr>
          <w:rFonts w:ascii="Times New Roman"/>
          <w:b w:val="false"/>
          <w:i w:val="false"/>
          <w:color w:val="000000"/>
          <w:sz w:val="28"/>
        </w:rPr>
        <w:t xml:space="preserve">
      7. Книга хранится 5 лет. </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8694"/>
      </w:tblGrid>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4-ші беті/ /стр. 4 обложки</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48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ВОЕННЫЙ БИЛЕТ</w:t>
            </w:r>
          </w:p>
          <w:p>
            <w:pPr>
              <w:spacing w:after="20"/>
              <w:ind w:left="20"/>
              <w:jc w:val="both"/>
            </w:pPr>
            <w:r>
              <w:rPr>
                <w:rFonts w:ascii="Times New Roman"/>
                <w:b w:val="false"/>
                <w:i w:val="false"/>
                <w:color w:val="000000"/>
                <w:sz w:val="20"/>
              </w:rPr>
              <w:t>
ҚОРҒАНЫС МИНИСТРЛІГІ</w:t>
            </w:r>
          </w:p>
          <w:p>
            <w:pPr>
              <w:spacing w:after="20"/>
              <w:ind w:left="20"/>
              <w:jc w:val="both"/>
            </w:pPr>
            <w:r>
              <w:rPr>
                <w:rFonts w:ascii="Times New Roman"/>
                <w:b w:val="false"/>
                <w:i w:val="false"/>
                <w:color w:val="000000"/>
                <w:sz w:val="20"/>
              </w:rPr>
              <w:t>
МИНИСТЕРСТВО ОБОРОНЫ</w:t>
            </w:r>
          </w:p>
          <w:p>
            <w:pPr>
              <w:spacing w:after="20"/>
              <w:ind w:left="20"/>
              <w:jc w:val="both"/>
            </w:pPr>
            <w:r>
              <w:rPr>
                <w:rFonts w:ascii="Times New Roman"/>
                <w:b w:val="false"/>
                <w:i w:val="false"/>
                <w:color w:val="000000"/>
                <w:sz w:val="20"/>
              </w:rPr>
              <w:t>
мұқабаның 1-ші беті/ /стр. 1 обложки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12407"/>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БИЛЕТ</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ВОЕННЫЙ БИЛЕТ</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Тегі/Фамилия_________________________</w:t>
            </w:r>
          </w:p>
          <w:p>
            <w:pPr>
              <w:spacing w:after="20"/>
              <w:ind w:left="20"/>
              <w:jc w:val="both"/>
            </w:pPr>
            <w:r>
              <w:rPr>
                <w:rFonts w:ascii="Times New Roman"/>
                <w:b w:val="false"/>
                <w:i w:val="false"/>
                <w:color w:val="000000"/>
                <w:sz w:val="20"/>
              </w:rPr>
              <w:t>
Аты/Имя______________________________</w:t>
            </w:r>
          </w:p>
          <w:p>
            <w:pPr>
              <w:spacing w:after="20"/>
              <w:ind w:left="20"/>
              <w:jc w:val="both"/>
            </w:pPr>
            <w:r>
              <w:rPr>
                <w:rFonts w:ascii="Times New Roman"/>
                <w:b w:val="false"/>
                <w:i w:val="false"/>
                <w:color w:val="000000"/>
                <w:sz w:val="20"/>
              </w:rPr>
              <w:t>
Әкесінің аты/Отчество________________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 /</w:t>
            </w:r>
          </w:p>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w:t>
            </w:r>
          </w:p>
          <w:p>
            <w:pPr>
              <w:spacing w:after="20"/>
              <w:ind w:left="20"/>
              <w:jc w:val="both"/>
            </w:pPr>
            <w:r>
              <w:rPr>
                <w:rFonts w:ascii="Times New Roman"/>
                <w:b w:val="false"/>
                <w:i w:val="false"/>
                <w:color w:val="000000"/>
                <w:sz w:val="20"/>
              </w:rPr>
              <w:t>
Иесінің өз қолы/Личная подпись владельца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Берілді/Выдан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(кіммен, қашан/кем, когда)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20___ж. "___" ______________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(атағы, қолы/звание, подпись)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мұқабаның 2-ші беті / стр. 2 обложки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1.Жалпы мәліметтер / Общие сведения</w:t>
            </w:r>
          </w:p>
          <w:p>
            <w:pPr>
              <w:spacing w:after="20"/>
              <w:ind w:left="20"/>
              <w:jc w:val="both"/>
            </w:pPr>
            <w:r>
              <w:rPr>
                <w:rFonts w:ascii="Times New Roman"/>
                <w:b w:val="false"/>
                <w:i w:val="false"/>
                <w:color w:val="000000"/>
                <w:sz w:val="20"/>
              </w:rPr>
              <w:t>
1. Туған жері / Место рождения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(ауыл, аудан, қала, облыс/село, район,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город, область)</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2. Ұлты / Национальность_________________</w:t>
            </w:r>
          </w:p>
          <w:p>
            <w:pPr>
              <w:spacing w:after="20"/>
              <w:ind w:left="20"/>
              <w:jc w:val="both"/>
            </w:pPr>
            <w:r>
              <w:rPr>
                <w:rFonts w:ascii="Times New Roman"/>
                <w:b w:val="false"/>
                <w:i w:val="false"/>
                <w:color w:val="000000"/>
                <w:sz w:val="20"/>
              </w:rPr>
              <w:t>
3. Білімі/Образование__________________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4. Мамандығы/ Специальность______________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5. Партияға, қоғамдық бірлестікке</w:t>
            </w:r>
          </w:p>
          <w:p>
            <w:pPr>
              <w:spacing w:after="20"/>
              <w:ind w:left="20"/>
              <w:jc w:val="both"/>
            </w:pPr>
            <w:r>
              <w:rPr>
                <w:rFonts w:ascii="Times New Roman"/>
                <w:b w:val="false"/>
                <w:i w:val="false"/>
                <w:color w:val="000000"/>
                <w:sz w:val="20"/>
              </w:rPr>
              <w:t>
қатысы/Принадлежность к партии,</w:t>
            </w:r>
          </w:p>
          <w:p>
            <w:pPr>
              <w:spacing w:after="20"/>
              <w:ind w:left="20"/>
              <w:jc w:val="both"/>
            </w:pPr>
            <w:r>
              <w:rPr>
                <w:rFonts w:ascii="Times New Roman"/>
                <w:b w:val="false"/>
                <w:i w:val="false"/>
                <w:color w:val="000000"/>
                <w:sz w:val="20"/>
              </w:rPr>
              <w:t>
общественной 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6. Отбасы жағдайы/ Семейное положение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w:t>
            </w:r>
            <w:r>
              <w:rPr>
                <w:rFonts w:ascii="Times New Roman"/>
                <w:b/>
                <w:i w:val="false"/>
                <w:color w:val="000000"/>
                <w:sz w:val="20"/>
              </w:rPr>
              <w:t>2. Әскери қызметке қатысы/</w:t>
            </w:r>
          </w:p>
          <w:p>
            <w:pPr>
              <w:spacing w:after="20"/>
              <w:ind w:left="20"/>
              <w:jc w:val="both"/>
            </w:pPr>
            <w:r>
              <w:rPr>
                <w:rFonts w:ascii="Times New Roman"/>
                <w:b w:val="false"/>
                <w:i w:val="false"/>
                <w:color w:val="000000"/>
                <w:sz w:val="20"/>
              </w:rPr>
              <w:t>
</w:t>
            </w:r>
            <w:r>
              <w:rPr>
                <w:rFonts w:ascii="Times New Roman"/>
                <w:b/>
                <w:i w:val="false"/>
                <w:color w:val="000000"/>
                <w:sz w:val="20"/>
              </w:rPr>
              <w:t>Отношение к воинской службе</w:t>
            </w:r>
          </w:p>
          <w:p>
            <w:pPr>
              <w:spacing w:after="20"/>
              <w:ind w:left="20"/>
              <w:jc w:val="both"/>
            </w:pPr>
            <w:r>
              <w:rPr>
                <w:rFonts w:ascii="Times New Roman"/>
                <w:b w:val="false"/>
                <w:i w:val="false"/>
                <w:color w:val="000000"/>
                <w:sz w:val="20"/>
              </w:rPr>
              <w:t>
7. Әскери қызметке шақыру туралы белгі</w:t>
            </w:r>
          </w:p>
          <w:p>
            <w:pPr>
              <w:spacing w:after="20"/>
              <w:ind w:left="20"/>
              <w:jc w:val="both"/>
            </w:pPr>
            <w:r>
              <w:rPr>
                <w:rFonts w:ascii="Times New Roman"/>
                <w:b w:val="false"/>
                <w:i w:val="false"/>
                <w:color w:val="000000"/>
                <w:sz w:val="20"/>
              </w:rPr>
              <w:t>
/Отметка о призыве на воинскую службу</w:t>
            </w:r>
          </w:p>
          <w:p>
            <w:pPr>
              <w:spacing w:after="20"/>
              <w:ind w:left="20"/>
              <w:jc w:val="both"/>
            </w:pPr>
            <w:r>
              <w:rPr>
                <w:rFonts w:ascii="Times New Roman"/>
                <w:b w:val="false"/>
                <w:i w:val="false"/>
                <w:color w:val="000000"/>
                <w:sz w:val="20"/>
              </w:rPr>
              <w:t>
(передаче в запас)</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(шақыру комиссиясының қорытындысы және</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әскери бөлімғе жіберілген, запасқа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шығарылған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заключение призывной комиссии и дата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направления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в воинскую часть, передачи в запас)</w:t>
            </w:r>
          </w:p>
          <w:p>
            <w:pPr>
              <w:spacing w:after="20"/>
              <w:ind w:left="20"/>
              <w:jc w:val="both"/>
            </w:pPr>
            <w:r>
              <w:rPr>
                <w:rFonts w:ascii="Times New Roman"/>
                <w:b w:val="false"/>
                <w:i w:val="false"/>
                <w:color w:val="000000"/>
                <w:sz w:val="20"/>
              </w:rPr>
              <w:t>
</w:t>
            </w:r>
            <w:r>
              <w:rPr>
                <w:rFonts w:ascii="Times New Roman"/>
                <w:b/>
                <w:i w:val="false"/>
                <w:color w:val="000000"/>
                <w:sz w:val="20"/>
              </w:rPr>
              <w:t>М.О.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М.П. </w:t>
            </w: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vertAlign w:val="superscript"/>
              </w:rPr>
              <w:t>атағы, қолы/звание, подпись)</w:t>
            </w:r>
          </w:p>
          <w:p>
            <w:pPr>
              <w:spacing w:after="20"/>
              <w:ind w:left="20"/>
              <w:jc w:val="both"/>
            </w:pPr>
            <w:r>
              <w:rPr>
                <w:rFonts w:ascii="Times New Roman"/>
                <w:b w:val="false"/>
                <w:i w:val="false"/>
                <w:color w:val="000000"/>
                <w:sz w:val="20"/>
              </w:rPr>
              <w:t>
8. Келісім шарт бойынша қызметке айқындау</w:t>
            </w:r>
          </w:p>
          <w:p>
            <w:pPr>
              <w:spacing w:after="20"/>
              <w:ind w:left="20"/>
              <w:jc w:val="both"/>
            </w:pPr>
            <w:r>
              <w:rPr>
                <w:rFonts w:ascii="Times New Roman"/>
                <w:b w:val="false"/>
                <w:i w:val="false"/>
                <w:color w:val="000000"/>
                <w:sz w:val="20"/>
              </w:rPr>
              <w:t>
(жұмылдыру бойынша әскери қызметке шақыру</w:t>
            </w:r>
          </w:p>
          <w:p>
            <w:pPr>
              <w:spacing w:after="20"/>
              <w:ind w:left="20"/>
              <w:jc w:val="both"/>
            </w:pPr>
            <w:r>
              <w:rPr>
                <w:rFonts w:ascii="Times New Roman"/>
                <w:b w:val="false"/>
                <w:i w:val="false"/>
                <w:color w:val="000000"/>
                <w:sz w:val="20"/>
              </w:rPr>
              <w:t>
туралы белгі)/Отметка об определении на</w:t>
            </w:r>
          </w:p>
          <w:p>
            <w:pPr>
              <w:spacing w:after="20"/>
              <w:ind w:left="20"/>
              <w:jc w:val="both"/>
            </w:pPr>
            <w:r>
              <w:rPr>
                <w:rFonts w:ascii="Times New Roman"/>
                <w:b w:val="false"/>
                <w:i w:val="false"/>
                <w:color w:val="000000"/>
                <w:sz w:val="20"/>
              </w:rPr>
              <w:t>
службу по контракту (о призыве на воинскую</w:t>
            </w:r>
          </w:p>
          <w:p>
            <w:pPr>
              <w:spacing w:after="20"/>
              <w:ind w:left="20"/>
              <w:jc w:val="both"/>
            </w:pPr>
            <w:r>
              <w:rPr>
                <w:rFonts w:ascii="Times New Roman"/>
                <w:b w:val="false"/>
                <w:i w:val="false"/>
                <w:color w:val="000000"/>
                <w:sz w:val="20"/>
              </w:rPr>
              <w:t xml:space="preserve">
службу по мобилизации)__________ </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М.П.__________________________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(атағы, қолы/звание, подпись)</w:t>
            </w:r>
          </w:p>
          <w:p>
            <w:pPr>
              <w:spacing w:after="20"/>
              <w:ind w:left="20"/>
              <w:jc w:val="both"/>
            </w:pPr>
            <w:r>
              <w:rPr>
                <w:rFonts w:ascii="Times New Roman"/>
                <w:b w:val="false"/>
                <w:i w:val="false"/>
                <w:color w:val="000000"/>
                <w:sz w:val="20"/>
              </w:rPr>
              <w:t>
Келісім шарт бойынша қызметке айқындау</w:t>
            </w:r>
          </w:p>
          <w:p>
            <w:pPr>
              <w:spacing w:after="20"/>
              <w:ind w:left="20"/>
              <w:jc w:val="both"/>
            </w:pPr>
            <w:r>
              <w:rPr>
                <w:rFonts w:ascii="Times New Roman"/>
                <w:b w:val="false"/>
                <w:i w:val="false"/>
                <w:color w:val="000000"/>
                <w:sz w:val="20"/>
              </w:rPr>
              <w:t>
(жұмылдыру бойынша әскери қызметке шақыру</w:t>
            </w:r>
          </w:p>
          <w:p>
            <w:pPr>
              <w:spacing w:after="20"/>
              <w:ind w:left="20"/>
              <w:jc w:val="both"/>
            </w:pPr>
            <w:r>
              <w:rPr>
                <w:rFonts w:ascii="Times New Roman"/>
                <w:b w:val="false"/>
                <w:i w:val="false"/>
                <w:color w:val="000000"/>
                <w:sz w:val="20"/>
              </w:rPr>
              <w:t>
туралы белгі)/Отметка об определении на</w:t>
            </w:r>
          </w:p>
          <w:p>
            <w:pPr>
              <w:spacing w:after="20"/>
              <w:ind w:left="20"/>
              <w:jc w:val="both"/>
            </w:pPr>
            <w:r>
              <w:rPr>
                <w:rFonts w:ascii="Times New Roman"/>
                <w:b w:val="false"/>
                <w:i w:val="false"/>
                <w:color w:val="000000"/>
                <w:sz w:val="20"/>
              </w:rPr>
              <w:t>
службу по контракту (о призыве на воинскую</w:t>
            </w:r>
          </w:p>
          <w:p>
            <w:pPr>
              <w:spacing w:after="20"/>
              <w:ind w:left="20"/>
              <w:jc w:val="both"/>
            </w:pPr>
            <w:r>
              <w:rPr>
                <w:rFonts w:ascii="Times New Roman"/>
                <w:b w:val="false"/>
                <w:i w:val="false"/>
                <w:color w:val="000000"/>
                <w:sz w:val="20"/>
              </w:rPr>
              <w:t>
службу по мобилизации)__________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М.П.__________________________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(атағы, қолы/звание, подпись)</w:t>
            </w:r>
          </w:p>
          <w:p>
            <w:pPr>
              <w:spacing w:after="20"/>
              <w:ind w:left="20"/>
              <w:jc w:val="both"/>
            </w:pPr>
            <w:r>
              <w:rPr>
                <w:rFonts w:ascii="Times New Roman"/>
                <w:b w:val="false"/>
                <w:i w:val="false"/>
                <w:color w:val="000000"/>
                <w:sz w:val="20"/>
              </w:rPr>
              <w:t>
Келісім шарт бойынша қызметке айқындау</w:t>
            </w:r>
          </w:p>
          <w:p>
            <w:pPr>
              <w:spacing w:after="20"/>
              <w:ind w:left="20"/>
              <w:jc w:val="both"/>
            </w:pPr>
            <w:r>
              <w:rPr>
                <w:rFonts w:ascii="Times New Roman"/>
                <w:b w:val="false"/>
                <w:i w:val="false"/>
                <w:color w:val="000000"/>
                <w:sz w:val="20"/>
              </w:rPr>
              <w:t>
(жұмылдыру бойынша әскери қызметке шақыру</w:t>
            </w:r>
          </w:p>
          <w:p>
            <w:pPr>
              <w:spacing w:after="20"/>
              <w:ind w:left="20"/>
              <w:jc w:val="both"/>
            </w:pPr>
            <w:r>
              <w:rPr>
                <w:rFonts w:ascii="Times New Roman"/>
                <w:b w:val="false"/>
                <w:i w:val="false"/>
                <w:color w:val="000000"/>
                <w:sz w:val="20"/>
              </w:rPr>
              <w:t>
туралы белгі)/Отметка об определении на</w:t>
            </w:r>
          </w:p>
          <w:p>
            <w:pPr>
              <w:spacing w:after="20"/>
              <w:ind w:left="20"/>
              <w:jc w:val="both"/>
            </w:pPr>
            <w:r>
              <w:rPr>
                <w:rFonts w:ascii="Times New Roman"/>
                <w:b w:val="false"/>
                <w:i w:val="false"/>
                <w:color w:val="000000"/>
                <w:sz w:val="20"/>
              </w:rPr>
              <w:t>
службу по контракту (о призыве на воинскую</w:t>
            </w:r>
          </w:p>
          <w:p>
            <w:pPr>
              <w:spacing w:after="20"/>
              <w:ind w:left="20"/>
              <w:jc w:val="both"/>
            </w:pPr>
            <w:r>
              <w:rPr>
                <w:rFonts w:ascii="Times New Roman"/>
                <w:b w:val="false"/>
                <w:i w:val="false"/>
                <w:color w:val="000000"/>
                <w:sz w:val="20"/>
              </w:rPr>
              <w:t>
службу по мобилизации)__________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М.П.__________________________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(атағы, қолы/звание, подпись)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9. 20____ж. "____"______  ______негізінде</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запасқа (таратылды) босатылды және</w:t>
            </w:r>
          </w:p>
          <w:p>
            <w:pPr>
              <w:spacing w:after="20"/>
              <w:ind w:left="20"/>
              <w:jc w:val="both"/>
            </w:pPr>
            <w:r>
              <w:rPr>
                <w:rFonts w:ascii="Times New Roman"/>
                <w:b w:val="false"/>
                <w:i w:val="false"/>
                <w:color w:val="000000"/>
                <w:sz w:val="20"/>
              </w:rPr>
              <w:t>
жіберілді _______________________</w:t>
            </w:r>
          </w:p>
          <w:p>
            <w:pPr>
              <w:spacing w:after="20"/>
              <w:ind w:left="20"/>
              <w:jc w:val="both"/>
            </w:pPr>
            <w:r>
              <w:rPr>
                <w:rFonts w:ascii="Times New Roman"/>
                <w:b w:val="false"/>
                <w:i w:val="false"/>
                <w:color w:val="000000"/>
                <w:sz w:val="20"/>
              </w:rPr>
              <w:t>
уволен (демобилизован) в запас и направлен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20____ж. "____"______________белгіленген</w:t>
            </w:r>
          </w:p>
          <w:p>
            <w:pPr>
              <w:spacing w:after="20"/>
              <w:ind w:left="20"/>
              <w:jc w:val="both"/>
            </w:pPr>
            <w:r>
              <w:rPr>
                <w:rFonts w:ascii="Times New Roman"/>
                <w:b w:val="false"/>
                <w:i w:val="false"/>
                <w:color w:val="000000"/>
                <w:sz w:val="20"/>
              </w:rPr>
              <w:t>
орынға келуге және</w:t>
            </w:r>
          </w:p>
          <w:p>
            <w:pPr>
              <w:spacing w:after="20"/>
              <w:ind w:left="20"/>
              <w:jc w:val="both"/>
            </w:pPr>
            <w:r>
              <w:rPr>
                <w:rFonts w:ascii="Times New Roman"/>
                <w:b w:val="false"/>
                <w:i w:val="false"/>
                <w:color w:val="000000"/>
                <w:sz w:val="20"/>
              </w:rPr>
              <w:t>
әскери есепке тұруға міндетті/ к месту</w:t>
            </w:r>
          </w:p>
          <w:p>
            <w:pPr>
              <w:spacing w:after="20"/>
              <w:ind w:left="20"/>
              <w:jc w:val="both"/>
            </w:pPr>
            <w:r>
              <w:rPr>
                <w:rFonts w:ascii="Times New Roman"/>
                <w:b w:val="false"/>
                <w:i w:val="false"/>
                <w:color w:val="000000"/>
                <w:sz w:val="20"/>
              </w:rPr>
              <w:t>
назначения обязан прибыть и</w:t>
            </w:r>
          </w:p>
          <w:p>
            <w:pPr>
              <w:spacing w:after="20"/>
              <w:ind w:left="20"/>
              <w:jc w:val="both"/>
            </w:pPr>
            <w:r>
              <w:rPr>
                <w:rFonts w:ascii="Times New Roman"/>
                <w:b w:val="false"/>
                <w:i w:val="false"/>
                <w:color w:val="000000"/>
                <w:sz w:val="20"/>
              </w:rPr>
              <w:t>
встать на воинский учет</w:t>
            </w:r>
          </w:p>
          <w:p>
            <w:pPr>
              <w:spacing w:after="20"/>
              <w:ind w:left="20"/>
              <w:jc w:val="both"/>
            </w:pPr>
            <w:r>
              <w:rPr>
                <w:rFonts w:ascii="Times New Roman"/>
                <w:b w:val="false"/>
                <w:i w:val="false"/>
                <w:color w:val="000000"/>
                <w:sz w:val="20"/>
              </w:rPr>
              <w:t>
</w:t>
            </w:r>
            <w:r>
              <w:rPr>
                <w:rFonts w:ascii="Times New Roman"/>
                <w:b/>
                <w:i w:val="false"/>
                <w:color w:val="000000"/>
                <w:sz w:val="20"/>
              </w:rPr>
              <w:t>М.О.__________________________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r>
              <w:rPr>
                <w:rFonts w:ascii="Times New Roman"/>
                <w:b w:val="false"/>
                <w:i w:val="false"/>
                <w:color w:val="000000"/>
                <w:vertAlign w:val="superscript"/>
              </w:rPr>
              <w:t xml:space="preserve"> (атағы, қолы/звание, подпись)</w:t>
            </w:r>
          </w:p>
          <w:p>
            <w:pPr>
              <w:spacing w:after="20"/>
              <w:ind w:left="20"/>
              <w:jc w:val="both"/>
            </w:pPr>
            <w:r>
              <w:rPr>
                <w:rFonts w:ascii="Times New Roman"/>
                <w:b w:val="false"/>
                <w:i w:val="false"/>
                <w:color w:val="000000"/>
                <w:sz w:val="20"/>
              </w:rPr>
              <w:t>
20____ж. "____"___________</w:t>
            </w:r>
          </w:p>
          <w:p>
            <w:pPr>
              <w:spacing w:after="20"/>
              <w:ind w:left="20"/>
              <w:jc w:val="both"/>
            </w:pPr>
            <w:r>
              <w:rPr>
                <w:rFonts w:ascii="Times New Roman"/>
                <w:b w:val="false"/>
                <w:i w:val="false"/>
                <w:color w:val="000000"/>
                <w:sz w:val="20"/>
              </w:rPr>
              <w:t>
________________________ негізінде</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запасқа (таратылды) босатылды және</w:t>
            </w:r>
          </w:p>
          <w:p>
            <w:pPr>
              <w:spacing w:after="20"/>
              <w:ind w:left="20"/>
              <w:jc w:val="both"/>
            </w:pPr>
            <w:r>
              <w:rPr>
                <w:rFonts w:ascii="Times New Roman"/>
                <w:b w:val="false"/>
                <w:i w:val="false"/>
                <w:color w:val="000000"/>
                <w:sz w:val="20"/>
              </w:rPr>
              <w:t>
жіберілді _______________________</w:t>
            </w:r>
          </w:p>
          <w:p>
            <w:pPr>
              <w:spacing w:after="20"/>
              <w:ind w:left="20"/>
              <w:jc w:val="both"/>
            </w:pPr>
            <w:r>
              <w:rPr>
                <w:rFonts w:ascii="Times New Roman"/>
                <w:b w:val="false"/>
                <w:i w:val="false"/>
                <w:color w:val="000000"/>
                <w:sz w:val="20"/>
              </w:rPr>
              <w:t>
уволен (демобилизован) в запас и направлен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20____ж. "____"______________белгіленген</w:t>
            </w:r>
          </w:p>
          <w:p>
            <w:pPr>
              <w:spacing w:after="20"/>
              <w:ind w:left="20"/>
              <w:jc w:val="both"/>
            </w:pPr>
            <w:r>
              <w:rPr>
                <w:rFonts w:ascii="Times New Roman"/>
                <w:b w:val="false"/>
                <w:i w:val="false"/>
                <w:color w:val="000000"/>
                <w:sz w:val="20"/>
              </w:rPr>
              <w:t>
орынға келуге және</w:t>
            </w:r>
          </w:p>
          <w:p>
            <w:pPr>
              <w:spacing w:after="20"/>
              <w:ind w:left="20"/>
              <w:jc w:val="both"/>
            </w:pPr>
            <w:r>
              <w:rPr>
                <w:rFonts w:ascii="Times New Roman"/>
                <w:b w:val="false"/>
                <w:i w:val="false"/>
                <w:color w:val="000000"/>
                <w:sz w:val="20"/>
              </w:rPr>
              <w:t>
әскери есепке тұруға міндетті/ к месту</w:t>
            </w:r>
          </w:p>
          <w:p>
            <w:pPr>
              <w:spacing w:after="20"/>
              <w:ind w:left="20"/>
              <w:jc w:val="both"/>
            </w:pPr>
            <w:r>
              <w:rPr>
                <w:rFonts w:ascii="Times New Roman"/>
                <w:b w:val="false"/>
                <w:i w:val="false"/>
                <w:color w:val="000000"/>
                <w:sz w:val="20"/>
              </w:rPr>
              <w:t>
назначения обязан прибыть и</w:t>
            </w:r>
          </w:p>
          <w:p>
            <w:pPr>
              <w:spacing w:after="20"/>
              <w:ind w:left="20"/>
              <w:jc w:val="both"/>
            </w:pPr>
            <w:r>
              <w:rPr>
                <w:rFonts w:ascii="Times New Roman"/>
                <w:b w:val="false"/>
                <w:i w:val="false"/>
                <w:color w:val="000000"/>
                <w:sz w:val="20"/>
              </w:rPr>
              <w:t>
встать на воинский учет</w:t>
            </w:r>
          </w:p>
          <w:p>
            <w:pPr>
              <w:spacing w:after="20"/>
              <w:ind w:left="20"/>
              <w:jc w:val="both"/>
            </w:pPr>
            <w:r>
              <w:rPr>
                <w:rFonts w:ascii="Times New Roman"/>
                <w:b w:val="false"/>
                <w:i w:val="false"/>
                <w:color w:val="000000"/>
                <w:sz w:val="20"/>
              </w:rPr>
              <w:t>
</w:t>
            </w:r>
            <w:r>
              <w:rPr>
                <w:rFonts w:ascii="Times New Roman"/>
                <w:b/>
                <w:i w:val="false"/>
                <w:color w:val="000000"/>
                <w:sz w:val="20"/>
              </w:rPr>
              <w:t>М.О.__________________________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r>
              <w:rPr>
                <w:rFonts w:ascii="Times New Roman"/>
                <w:b w:val="false"/>
                <w:i w:val="false"/>
                <w:color w:val="000000"/>
                <w:vertAlign w:val="superscript"/>
              </w:rPr>
              <w:t xml:space="preserve"> (атағы, қолы/звание, подпись)</w:t>
            </w:r>
          </w:p>
          <w:p>
            <w:pPr>
              <w:spacing w:after="20"/>
              <w:ind w:left="20"/>
              <w:jc w:val="both"/>
            </w:pPr>
            <w:r>
              <w:rPr>
                <w:rFonts w:ascii="Times New Roman"/>
                <w:b w:val="false"/>
                <w:i w:val="false"/>
                <w:color w:val="000000"/>
                <w:sz w:val="20"/>
              </w:rPr>
              <w:t>
20____ж. "____"___________</w:t>
            </w:r>
          </w:p>
          <w:p>
            <w:pPr>
              <w:spacing w:after="20"/>
              <w:ind w:left="20"/>
              <w:jc w:val="both"/>
            </w:pPr>
            <w:r>
              <w:rPr>
                <w:rFonts w:ascii="Times New Roman"/>
                <w:b w:val="false"/>
                <w:i w:val="false"/>
                <w:color w:val="000000"/>
                <w:sz w:val="20"/>
              </w:rPr>
              <w:t>
________________________негізінде</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запасқа (таратылды) босатылды және</w:t>
            </w:r>
          </w:p>
          <w:p>
            <w:pPr>
              <w:spacing w:after="20"/>
              <w:ind w:left="20"/>
              <w:jc w:val="both"/>
            </w:pPr>
            <w:r>
              <w:rPr>
                <w:rFonts w:ascii="Times New Roman"/>
                <w:b w:val="false"/>
                <w:i w:val="false"/>
                <w:color w:val="000000"/>
                <w:sz w:val="20"/>
              </w:rPr>
              <w:t>
жіберілді _______________________</w:t>
            </w:r>
          </w:p>
          <w:p>
            <w:pPr>
              <w:spacing w:after="20"/>
              <w:ind w:left="20"/>
              <w:jc w:val="both"/>
            </w:pPr>
            <w:r>
              <w:rPr>
                <w:rFonts w:ascii="Times New Roman"/>
                <w:b w:val="false"/>
                <w:i w:val="false"/>
                <w:color w:val="000000"/>
                <w:sz w:val="20"/>
              </w:rPr>
              <w:t>
уволен (демобилизован) в запас и направлен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20____ж. "____"______________белгіленген</w:t>
            </w:r>
          </w:p>
          <w:p>
            <w:pPr>
              <w:spacing w:after="20"/>
              <w:ind w:left="20"/>
              <w:jc w:val="both"/>
            </w:pPr>
            <w:r>
              <w:rPr>
                <w:rFonts w:ascii="Times New Roman"/>
                <w:b w:val="false"/>
                <w:i w:val="false"/>
                <w:color w:val="000000"/>
                <w:sz w:val="20"/>
              </w:rPr>
              <w:t>
орынға келуге және</w:t>
            </w:r>
          </w:p>
          <w:p>
            <w:pPr>
              <w:spacing w:after="20"/>
              <w:ind w:left="20"/>
              <w:jc w:val="both"/>
            </w:pPr>
            <w:r>
              <w:rPr>
                <w:rFonts w:ascii="Times New Roman"/>
                <w:b w:val="false"/>
                <w:i w:val="false"/>
                <w:color w:val="000000"/>
                <w:sz w:val="20"/>
              </w:rPr>
              <w:t>
әскери есепке тұруға міндетті/ к месту</w:t>
            </w:r>
          </w:p>
          <w:p>
            <w:pPr>
              <w:spacing w:after="20"/>
              <w:ind w:left="20"/>
              <w:jc w:val="both"/>
            </w:pPr>
            <w:r>
              <w:rPr>
                <w:rFonts w:ascii="Times New Roman"/>
                <w:b w:val="false"/>
                <w:i w:val="false"/>
                <w:color w:val="000000"/>
                <w:sz w:val="20"/>
              </w:rPr>
              <w:t>
назначения обязан прибыть и</w:t>
            </w:r>
          </w:p>
          <w:p>
            <w:pPr>
              <w:spacing w:after="20"/>
              <w:ind w:left="20"/>
              <w:jc w:val="both"/>
            </w:pPr>
            <w:r>
              <w:rPr>
                <w:rFonts w:ascii="Times New Roman"/>
                <w:b w:val="false"/>
                <w:i w:val="false"/>
                <w:color w:val="000000"/>
                <w:sz w:val="20"/>
              </w:rPr>
              <w:t>
встать на воинский учет</w:t>
            </w:r>
          </w:p>
          <w:p>
            <w:pPr>
              <w:spacing w:after="20"/>
              <w:ind w:left="20"/>
              <w:jc w:val="both"/>
            </w:pPr>
            <w:r>
              <w:rPr>
                <w:rFonts w:ascii="Times New Roman"/>
                <w:b w:val="false"/>
                <w:i w:val="false"/>
                <w:color w:val="000000"/>
                <w:sz w:val="20"/>
              </w:rPr>
              <w:t>
</w:t>
            </w:r>
            <w:r>
              <w:rPr>
                <w:rFonts w:ascii="Times New Roman"/>
                <w:b/>
                <w:i w:val="false"/>
                <w:color w:val="000000"/>
                <w:sz w:val="20"/>
              </w:rPr>
              <w:t>М.О.__________________________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r>
              <w:rPr>
                <w:rFonts w:ascii="Times New Roman"/>
                <w:b w:val="false"/>
                <w:i w:val="false"/>
                <w:color w:val="000000"/>
                <w:vertAlign w:val="superscript"/>
              </w:rPr>
              <w:t xml:space="preserve"> (атағы, қолы/звание, подпись</w:t>
            </w:r>
          </w:p>
          <w:p>
            <w:pPr>
              <w:spacing w:after="20"/>
              <w:ind w:left="20"/>
              <w:jc w:val="both"/>
            </w:pPr>
            <w:r>
              <w:rPr>
                <w:rFonts w:ascii="Times New Roman"/>
                <w:b w:val="false"/>
                <w:i w:val="false"/>
                <w:color w:val="000000"/>
                <w:sz w:val="20"/>
              </w:rPr>
              <w:t>
20____ж. "____"____ ___________ негізінде</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запасқа (таратылды) босатылды және</w:t>
            </w:r>
          </w:p>
          <w:p>
            <w:pPr>
              <w:spacing w:after="20"/>
              <w:ind w:left="20"/>
              <w:jc w:val="both"/>
            </w:pPr>
            <w:r>
              <w:rPr>
                <w:rFonts w:ascii="Times New Roman"/>
                <w:b w:val="false"/>
                <w:i w:val="false"/>
                <w:color w:val="000000"/>
                <w:sz w:val="20"/>
              </w:rPr>
              <w:t>
жіберілді _______________________</w:t>
            </w:r>
          </w:p>
          <w:p>
            <w:pPr>
              <w:spacing w:after="20"/>
              <w:ind w:left="20"/>
              <w:jc w:val="both"/>
            </w:pPr>
            <w:r>
              <w:rPr>
                <w:rFonts w:ascii="Times New Roman"/>
                <w:b w:val="false"/>
                <w:i w:val="false"/>
                <w:color w:val="000000"/>
                <w:sz w:val="20"/>
              </w:rPr>
              <w:t>
уволен (демобилизован) в запас и направлен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20____ж. "____"______________белгіленген</w:t>
            </w:r>
          </w:p>
          <w:p>
            <w:pPr>
              <w:spacing w:after="20"/>
              <w:ind w:left="20"/>
              <w:jc w:val="both"/>
            </w:pPr>
            <w:r>
              <w:rPr>
                <w:rFonts w:ascii="Times New Roman"/>
                <w:b w:val="false"/>
                <w:i w:val="false"/>
                <w:color w:val="000000"/>
                <w:sz w:val="20"/>
              </w:rPr>
              <w:t>
орынға келуге және</w:t>
            </w:r>
          </w:p>
          <w:p>
            <w:pPr>
              <w:spacing w:after="20"/>
              <w:ind w:left="20"/>
              <w:jc w:val="both"/>
            </w:pPr>
            <w:r>
              <w:rPr>
                <w:rFonts w:ascii="Times New Roman"/>
                <w:b w:val="false"/>
                <w:i w:val="false"/>
                <w:color w:val="000000"/>
                <w:sz w:val="20"/>
              </w:rPr>
              <w:t>
әскери есепке тұруға міндетті/ к месту</w:t>
            </w:r>
          </w:p>
          <w:p>
            <w:pPr>
              <w:spacing w:after="20"/>
              <w:ind w:left="20"/>
              <w:jc w:val="both"/>
            </w:pPr>
            <w:r>
              <w:rPr>
                <w:rFonts w:ascii="Times New Roman"/>
                <w:b w:val="false"/>
                <w:i w:val="false"/>
                <w:color w:val="000000"/>
                <w:sz w:val="20"/>
              </w:rPr>
              <w:t>
назначения обязан прибыть и</w:t>
            </w:r>
          </w:p>
          <w:p>
            <w:pPr>
              <w:spacing w:after="20"/>
              <w:ind w:left="20"/>
              <w:jc w:val="both"/>
            </w:pPr>
            <w:r>
              <w:rPr>
                <w:rFonts w:ascii="Times New Roman"/>
                <w:b w:val="false"/>
                <w:i w:val="false"/>
                <w:color w:val="000000"/>
                <w:sz w:val="20"/>
              </w:rPr>
              <w:t>
встать на воинский учет</w:t>
            </w:r>
          </w:p>
          <w:p>
            <w:pPr>
              <w:spacing w:after="20"/>
              <w:ind w:left="20"/>
              <w:jc w:val="both"/>
            </w:pPr>
            <w:r>
              <w:rPr>
                <w:rFonts w:ascii="Times New Roman"/>
                <w:b w:val="false"/>
                <w:i w:val="false"/>
                <w:color w:val="000000"/>
                <w:sz w:val="20"/>
              </w:rPr>
              <w:t>
</w:t>
            </w:r>
            <w:r>
              <w:rPr>
                <w:rFonts w:ascii="Times New Roman"/>
                <w:b/>
                <w:i w:val="false"/>
                <w:color w:val="000000"/>
                <w:sz w:val="20"/>
              </w:rPr>
              <w:t>М.О.__________________________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М.П.</w:t>
            </w:r>
            <w:r>
              <w:rPr>
                <w:rFonts w:ascii="Times New Roman"/>
                <w:b w:val="false"/>
                <w:i w:val="false"/>
                <w:color w:val="000000"/>
                <w:vertAlign w:val="superscript"/>
              </w:rPr>
              <w:t>(атағы, қолы/звание, 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10. Мерзімді әскері қызметті немесе оқу</w:t>
            </w:r>
          </w:p>
          <w:p>
            <w:pPr>
              <w:spacing w:after="20"/>
              <w:ind w:left="20"/>
              <w:jc w:val="both"/>
            </w:pPr>
            <w:r>
              <w:rPr>
                <w:rFonts w:ascii="Times New Roman"/>
                <w:b w:val="false"/>
                <w:i w:val="false"/>
                <w:color w:val="000000"/>
                <w:sz w:val="20"/>
              </w:rPr>
              <w:t>
жиындарын өткеру</w:t>
            </w:r>
            <w:r>
              <w:rPr>
                <w:rFonts w:ascii="Times New Roman"/>
                <w:b/>
                <w:i w:val="false"/>
                <w:color w:val="000000"/>
                <w:sz w:val="20"/>
              </w:rPr>
              <w:t xml:space="preserve">/ </w:t>
            </w:r>
            <w:r>
              <w:rPr>
                <w:rFonts w:ascii="Times New Roman"/>
                <w:b w:val="false"/>
                <w:i w:val="false"/>
                <w:color w:val="000000"/>
                <w:sz w:val="20"/>
              </w:rPr>
              <w:t>Прохождение воинской</w:t>
            </w:r>
          </w:p>
          <w:p>
            <w:pPr>
              <w:spacing w:after="20"/>
              <w:ind w:left="20"/>
              <w:jc w:val="both"/>
            </w:pPr>
            <w:r>
              <w:rPr>
                <w:rFonts w:ascii="Times New Roman"/>
                <w:b w:val="false"/>
                <w:i w:val="false"/>
                <w:color w:val="000000"/>
                <w:sz w:val="20"/>
              </w:rPr>
              <w:t xml:space="preserve">
службы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2430"/>
              <w:gridCol w:w="3219"/>
              <w:gridCol w:w="3326"/>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бөлімнің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штат</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түрі /</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должность и</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техники</w:t>
                  </w:r>
                </w:p>
                <w:p>
                  <w:pPr>
                    <w:spacing w:after="20"/>
                    <w:ind w:left="20"/>
                    <w:jc w:val="both"/>
                  </w:pPr>
                  <w:r>
                    <w:rPr>
                      <w:rFonts w:ascii="Times New Roman"/>
                      <w:b w:val="false"/>
                      <w:i w:val="false"/>
                      <w:color w:val="000000"/>
                      <w:sz w:val="20"/>
                    </w:rPr>
                    <w:t xml:space="preserve">
по штату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ВУС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тізіміне</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бұйрықтың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w:t>
                  </w:r>
                </w:p>
                <w:p>
                  <w:pPr>
                    <w:spacing w:after="20"/>
                    <w:ind w:left="20"/>
                    <w:jc w:val="both"/>
                  </w:pPr>
                  <w:r>
                    <w:rPr>
                      <w:rFonts w:ascii="Times New Roman"/>
                      <w:b w:val="false"/>
                      <w:i w:val="false"/>
                      <w:color w:val="000000"/>
                      <w:sz w:val="20"/>
                    </w:rPr>
                    <w:t>
ления в</w:t>
                  </w:r>
                </w:p>
                <w:p>
                  <w:pPr>
                    <w:spacing w:after="20"/>
                    <w:ind w:left="20"/>
                    <w:jc w:val="both"/>
                  </w:pPr>
                  <w:r>
                    <w:rPr>
                      <w:rFonts w:ascii="Times New Roman"/>
                      <w:b w:val="false"/>
                      <w:i w:val="false"/>
                      <w:color w:val="000000"/>
                      <w:sz w:val="20"/>
                    </w:rPr>
                    <w:t>
списки</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 и №</w:t>
                  </w:r>
                </w:p>
                <w:p>
                  <w:pPr>
                    <w:spacing w:after="20"/>
                    <w:ind w:left="20"/>
                    <w:jc w:val="both"/>
                  </w:pPr>
                  <w:r>
                    <w:rPr>
                      <w:rFonts w:ascii="Times New Roman"/>
                      <w:b w:val="false"/>
                      <w:i w:val="false"/>
                      <w:color w:val="000000"/>
                      <w:sz w:val="20"/>
                    </w:rPr>
                    <w:t>
приказа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тізімі-</w:t>
                  </w:r>
                </w:p>
                <w:p>
                  <w:pPr>
                    <w:spacing w:after="20"/>
                    <w:ind w:left="20"/>
                    <w:jc w:val="both"/>
                  </w:pPr>
                  <w:r>
                    <w:rPr>
                      <w:rFonts w:ascii="Times New Roman"/>
                      <w:b w:val="false"/>
                      <w:i w:val="false"/>
                      <w:color w:val="000000"/>
                      <w:sz w:val="20"/>
                    </w:rPr>
                    <w:t>
нен</w:t>
                  </w:r>
                </w:p>
                <w:p>
                  <w:pPr>
                    <w:spacing w:after="20"/>
                    <w:ind w:left="20"/>
                    <w:jc w:val="both"/>
                  </w:pPr>
                  <w:r>
                    <w:rPr>
                      <w:rFonts w:ascii="Times New Roman"/>
                      <w:b w:val="false"/>
                      <w:i w:val="false"/>
                      <w:color w:val="000000"/>
                      <w:sz w:val="20"/>
                    </w:rPr>
                    <w:t>
шыға-</w:t>
                  </w:r>
                </w:p>
                <w:p>
                  <w:pPr>
                    <w:spacing w:after="20"/>
                    <w:ind w:left="20"/>
                    <w:jc w:val="both"/>
                  </w:pPr>
                  <w:r>
                    <w:rPr>
                      <w:rFonts w:ascii="Times New Roman"/>
                      <w:b w:val="false"/>
                      <w:i w:val="false"/>
                      <w:color w:val="000000"/>
                      <w:sz w:val="20"/>
                    </w:rPr>
                    <w:t>
рылған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тың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исклю-</w:t>
                  </w:r>
                </w:p>
                <w:p>
                  <w:pPr>
                    <w:spacing w:after="20"/>
                    <w:ind w:left="20"/>
                    <w:jc w:val="both"/>
                  </w:pPr>
                  <w:r>
                    <w:rPr>
                      <w:rFonts w:ascii="Times New Roman"/>
                      <w:b w:val="false"/>
                      <w:i w:val="false"/>
                      <w:color w:val="000000"/>
                      <w:sz w:val="20"/>
                    </w:rPr>
                    <w:t>
чения из</w:t>
                  </w:r>
                </w:p>
                <w:p>
                  <w:pPr>
                    <w:spacing w:after="20"/>
                    <w:ind w:left="20"/>
                    <w:jc w:val="both"/>
                  </w:pPr>
                  <w:r>
                    <w:rPr>
                      <w:rFonts w:ascii="Times New Roman"/>
                      <w:b w:val="false"/>
                      <w:i w:val="false"/>
                      <w:color w:val="000000"/>
                      <w:sz w:val="20"/>
                    </w:rPr>
                    <w:t>
списков</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xml:space="preserve">
и № </w:t>
                  </w:r>
                </w:p>
                <w:p>
                  <w:pPr>
                    <w:spacing w:after="20"/>
                    <w:ind w:left="20"/>
                    <w:jc w:val="both"/>
                  </w:pPr>
                  <w:r>
                    <w:rPr>
                      <w:rFonts w:ascii="Times New Roman"/>
                      <w:b w:val="false"/>
                      <w:i w:val="false"/>
                      <w:color w:val="000000"/>
                      <w:sz w:val="20"/>
                    </w:rPr>
                    <w:t>
приказа</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2555"/>
              <w:gridCol w:w="2752"/>
              <w:gridCol w:w="3497"/>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бөлімнің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штат</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түрі /</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должность и</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техники</w:t>
                  </w:r>
                </w:p>
                <w:p>
                  <w:pPr>
                    <w:spacing w:after="20"/>
                    <w:ind w:left="20"/>
                    <w:jc w:val="both"/>
                  </w:pPr>
                  <w:r>
                    <w:rPr>
                      <w:rFonts w:ascii="Times New Roman"/>
                      <w:b w:val="false"/>
                      <w:i w:val="false"/>
                      <w:color w:val="000000"/>
                      <w:sz w:val="20"/>
                    </w:rPr>
                    <w:t xml:space="preserve">
по штату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ВУС</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тізіміне</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бұйрықтың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w:t>
                  </w:r>
                </w:p>
                <w:p>
                  <w:pPr>
                    <w:spacing w:after="20"/>
                    <w:ind w:left="20"/>
                    <w:jc w:val="both"/>
                  </w:pPr>
                  <w:r>
                    <w:rPr>
                      <w:rFonts w:ascii="Times New Roman"/>
                      <w:b w:val="false"/>
                      <w:i w:val="false"/>
                      <w:color w:val="000000"/>
                      <w:sz w:val="20"/>
                    </w:rPr>
                    <w:t>
ления в</w:t>
                  </w:r>
                </w:p>
                <w:p>
                  <w:pPr>
                    <w:spacing w:after="20"/>
                    <w:ind w:left="20"/>
                    <w:jc w:val="both"/>
                  </w:pPr>
                  <w:r>
                    <w:rPr>
                      <w:rFonts w:ascii="Times New Roman"/>
                      <w:b w:val="false"/>
                      <w:i w:val="false"/>
                      <w:color w:val="000000"/>
                      <w:sz w:val="20"/>
                    </w:rPr>
                    <w:t>
списки</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 и</w:t>
                  </w:r>
                </w:p>
                <w:p>
                  <w:pPr>
                    <w:spacing w:after="20"/>
                    <w:ind w:left="20"/>
                    <w:jc w:val="both"/>
                  </w:pPr>
                  <w:r>
                    <w:rPr>
                      <w:rFonts w:ascii="Times New Roman"/>
                      <w:b w:val="false"/>
                      <w:i w:val="false"/>
                      <w:color w:val="000000"/>
                      <w:sz w:val="20"/>
                    </w:rPr>
                    <w:t>
№  приказа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тізі-</w:t>
                  </w:r>
                </w:p>
                <w:p>
                  <w:pPr>
                    <w:spacing w:after="20"/>
                    <w:ind w:left="20"/>
                    <w:jc w:val="both"/>
                  </w:pPr>
                  <w:r>
                    <w:rPr>
                      <w:rFonts w:ascii="Times New Roman"/>
                      <w:b w:val="false"/>
                      <w:i w:val="false"/>
                      <w:color w:val="000000"/>
                      <w:sz w:val="20"/>
                    </w:rPr>
                    <w:t>
мінен</w:t>
                  </w:r>
                </w:p>
                <w:p>
                  <w:pPr>
                    <w:spacing w:after="20"/>
                    <w:ind w:left="20"/>
                    <w:jc w:val="both"/>
                  </w:pPr>
                  <w:r>
                    <w:rPr>
                      <w:rFonts w:ascii="Times New Roman"/>
                      <w:b w:val="false"/>
                      <w:i w:val="false"/>
                      <w:color w:val="000000"/>
                      <w:sz w:val="20"/>
                    </w:rPr>
                    <w:t>
шыға-</w:t>
                  </w:r>
                </w:p>
                <w:p>
                  <w:pPr>
                    <w:spacing w:after="20"/>
                    <w:ind w:left="20"/>
                    <w:jc w:val="both"/>
                  </w:pPr>
                  <w:r>
                    <w:rPr>
                      <w:rFonts w:ascii="Times New Roman"/>
                      <w:b w:val="false"/>
                      <w:i w:val="false"/>
                      <w:color w:val="000000"/>
                      <w:sz w:val="20"/>
                    </w:rPr>
                    <w:t>
рылған</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бұй-</w:t>
                  </w:r>
                </w:p>
                <w:p>
                  <w:pPr>
                    <w:spacing w:after="20"/>
                    <w:ind w:left="20"/>
                    <w:jc w:val="both"/>
                  </w:pPr>
                  <w:r>
                    <w:rPr>
                      <w:rFonts w:ascii="Times New Roman"/>
                      <w:b w:val="false"/>
                      <w:i w:val="false"/>
                      <w:color w:val="000000"/>
                      <w:sz w:val="20"/>
                    </w:rPr>
                    <w:t>
рықтың</w:t>
                  </w:r>
                </w:p>
                <w:p>
                  <w:pPr>
                    <w:spacing w:after="20"/>
                    <w:ind w:left="20"/>
                    <w:jc w:val="both"/>
                  </w:pPr>
                  <w:r>
                    <w:rPr>
                      <w:rFonts w:ascii="Times New Roman"/>
                      <w:b w:val="false"/>
                      <w:i w:val="false"/>
                      <w:color w:val="000000"/>
                      <w:sz w:val="20"/>
                    </w:rPr>
                    <w:t>
№/ Дата</w:t>
                  </w:r>
                </w:p>
                <w:p>
                  <w:pPr>
                    <w:spacing w:after="20"/>
                    <w:ind w:left="20"/>
                    <w:jc w:val="both"/>
                  </w:pPr>
                  <w:r>
                    <w:rPr>
                      <w:rFonts w:ascii="Times New Roman"/>
                      <w:b w:val="false"/>
                      <w:i w:val="false"/>
                      <w:color w:val="000000"/>
                      <w:sz w:val="20"/>
                    </w:rPr>
                    <w:t>
исклю-</w:t>
                  </w:r>
                </w:p>
                <w:p>
                  <w:pPr>
                    <w:spacing w:after="20"/>
                    <w:ind w:left="20"/>
                    <w:jc w:val="both"/>
                  </w:pPr>
                  <w:r>
                    <w:rPr>
                      <w:rFonts w:ascii="Times New Roman"/>
                      <w:b w:val="false"/>
                      <w:i w:val="false"/>
                      <w:color w:val="000000"/>
                      <w:sz w:val="20"/>
                    </w:rPr>
                    <w:t>
чения из</w:t>
                  </w:r>
                </w:p>
                <w:p>
                  <w:pPr>
                    <w:spacing w:after="20"/>
                    <w:ind w:left="20"/>
                    <w:jc w:val="both"/>
                  </w:pPr>
                  <w:r>
                    <w:rPr>
                      <w:rFonts w:ascii="Times New Roman"/>
                      <w:b w:val="false"/>
                      <w:i w:val="false"/>
                      <w:color w:val="000000"/>
                      <w:sz w:val="20"/>
                    </w:rPr>
                    <w:t>
списков</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xml:space="preserve">
и № </w:t>
                  </w:r>
                </w:p>
                <w:p>
                  <w:pPr>
                    <w:spacing w:after="20"/>
                    <w:ind w:left="20"/>
                    <w:jc w:val="both"/>
                  </w:pPr>
                  <w:r>
                    <w:rPr>
                      <w:rFonts w:ascii="Times New Roman"/>
                      <w:b w:val="false"/>
                      <w:i w:val="false"/>
                      <w:color w:val="000000"/>
                      <w:sz w:val="20"/>
                    </w:rPr>
                    <w:t>
приказа</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2430"/>
              <w:gridCol w:w="3219"/>
              <w:gridCol w:w="3326"/>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бөлімнің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штат</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түрі /</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должность и</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техники</w:t>
                  </w:r>
                </w:p>
                <w:p>
                  <w:pPr>
                    <w:spacing w:after="20"/>
                    <w:ind w:left="20"/>
                    <w:jc w:val="both"/>
                  </w:pPr>
                  <w:r>
                    <w:rPr>
                      <w:rFonts w:ascii="Times New Roman"/>
                      <w:b w:val="false"/>
                      <w:i w:val="false"/>
                      <w:color w:val="000000"/>
                      <w:sz w:val="20"/>
                    </w:rPr>
                    <w:t xml:space="preserve">
по штату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ВУС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тізіміне</w:t>
                  </w:r>
                </w:p>
                <w:p>
                  <w:pPr>
                    <w:spacing w:after="20"/>
                    <w:ind w:left="20"/>
                    <w:jc w:val="both"/>
                  </w:pPr>
                  <w:r>
                    <w:rPr>
                      <w:rFonts w:ascii="Times New Roman"/>
                      <w:b w:val="false"/>
                      <w:i w:val="false"/>
                      <w:color w:val="000000"/>
                      <w:sz w:val="20"/>
                    </w:rPr>
                    <w:t>
тіркелген</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бұйрықтың</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зачис-</w:t>
                  </w:r>
                </w:p>
                <w:p>
                  <w:pPr>
                    <w:spacing w:after="20"/>
                    <w:ind w:left="20"/>
                    <w:jc w:val="both"/>
                  </w:pPr>
                  <w:r>
                    <w:rPr>
                      <w:rFonts w:ascii="Times New Roman"/>
                      <w:b w:val="false"/>
                      <w:i w:val="false"/>
                      <w:color w:val="000000"/>
                      <w:sz w:val="20"/>
                    </w:rPr>
                    <w:t>
ления в</w:t>
                  </w:r>
                </w:p>
                <w:p>
                  <w:pPr>
                    <w:spacing w:after="20"/>
                    <w:ind w:left="20"/>
                    <w:jc w:val="both"/>
                  </w:pPr>
                  <w:r>
                    <w:rPr>
                      <w:rFonts w:ascii="Times New Roman"/>
                      <w:b w:val="false"/>
                      <w:i w:val="false"/>
                      <w:color w:val="000000"/>
                      <w:sz w:val="20"/>
                    </w:rPr>
                    <w:t>
списки</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 и №</w:t>
                  </w:r>
                </w:p>
                <w:p>
                  <w:pPr>
                    <w:spacing w:after="20"/>
                    <w:ind w:left="20"/>
                    <w:jc w:val="both"/>
                  </w:pPr>
                  <w:r>
                    <w:rPr>
                      <w:rFonts w:ascii="Times New Roman"/>
                      <w:b w:val="false"/>
                      <w:i w:val="false"/>
                      <w:color w:val="000000"/>
                      <w:sz w:val="20"/>
                    </w:rPr>
                    <w:t>
приказа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тізімі-</w:t>
                  </w:r>
                </w:p>
                <w:p>
                  <w:pPr>
                    <w:spacing w:after="20"/>
                    <w:ind w:left="20"/>
                    <w:jc w:val="both"/>
                  </w:pPr>
                  <w:r>
                    <w:rPr>
                      <w:rFonts w:ascii="Times New Roman"/>
                      <w:b w:val="false"/>
                      <w:i w:val="false"/>
                      <w:color w:val="000000"/>
                      <w:sz w:val="20"/>
                    </w:rPr>
                    <w:t>
нен</w:t>
                  </w:r>
                </w:p>
                <w:p>
                  <w:pPr>
                    <w:spacing w:after="20"/>
                    <w:ind w:left="20"/>
                    <w:jc w:val="both"/>
                  </w:pPr>
                  <w:r>
                    <w:rPr>
                      <w:rFonts w:ascii="Times New Roman"/>
                      <w:b w:val="false"/>
                      <w:i w:val="false"/>
                      <w:color w:val="000000"/>
                      <w:sz w:val="20"/>
                    </w:rPr>
                    <w:t>
шығарыл-</w:t>
                  </w:r>
                </w:p>
                <w:p>
                  <w:pPr>
                    <w:spacing w:after="20"/>
                    <w:ind w:left="20"/>
                    <w:jc w:val="both"/>
                  </w:pPr>
                  <w:r>
                    <w:rPr>
                      <w:rFonts w:ascii="Times New Roman"/>
                      <w:b w:val="false"/>
                      <w:i w:val="false"/>
                      <w:color w:val="000000"/>
                      <w:sz w:val="20"/>
                    </w:rPr>
                    <w:t>
ған күні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бұй-</w:t>
                  </w:r>
                </w:p>
                <w:p>
                  <w:pPr>
                    <w:spacing w:after="20"/>
                    <w:ind w:left="20"/>
                    <w:jc w:val="both"/>
                  </w:pPr>
                  <w:r>
                    <w:rPr>
                      <w:rFonts w:ascii="Times New Roman"/>
                      <w:b w:val="false"/>
                      <w:i w:val="false"/>
                      <w:color w:val="000000"/>
                      <w:sz w:val="20"/>
                    </w:rPr>
                    <w:t>
рықтың</w:t>
                  </w:r>
                </w:p>
                <w:p>
                  <w:pPr>
                    <w:spacing w:after="20"/>
                    <w:ind w:left="20"/>
                    <w:jc w:val="both"/>
                  </w:pPr>
                  <w:r>
                    <w:rPr>
                      <w:rFonts w:ascii="Times New Roman"/>
                      <w:b w:val="false"/>
                      <w:i w:val="false"/>
                      <w:color w:val="000000"/>
                      <w:sz w:val="20"/>
                    </w:rPr>
                    <w:t>
№/ Дата</w:t>
                  </w:r>
                </w:p>
                <w:p>
                  <w:pPr>
                    <w:spacing w:after="20"/>
                    <w:ind w:left="20"/>
                    <w:jc w:val="both"/>
                  </w:pPr>
                  <w:r>
                    <w:rPr>
                      <w:rFonts w:ascii="Times New Roman"/>
                      <w:b w:val="false"/>
                      <w:i w:val="false"/>
                      <w:color w:val="000000"/>
                      <w:sz w:val="20"/>
                    </w:rPr>
                    <w:t>
исклю-</w:t>
                  </w:r>
                </w:p>
                <w:p>
                  <w:pPr>
                    <w:spacing w:after="20"/>
                    <w:ind w:left="20"/>
                    <w:jc w:val="both"/>
                  </w:pPr>
                  <w:r>
                    <w:rPr>
                      <w:rFonts w:ascii="Times New Roman"/>
                      <w:b w:val="false"/>
                      <w:i w:val="false"/>
                      <w:color w:val="000000"/>
                      <w:sz w:val="20"/>
                    </w:rPr>
                    <w:t>
чения из</w:t>
                  </w:r>
                </w:p>
                <w:p>
                  <w:pPr>
                    <w:spacing w:after="20"/>
                    <w:ind w:left="20"/>
                    <w:jc w:val="both"/>
                  </w:pPr>
                  <w:r>
                    <w:rPr>
                      <w:rFonts w:ascii="Times New Roman"/>
                      <w:b w:val="false"/>
                      <w:i w:val="false"/>
                      <w:color w:val="000000"/>
                      <w:sz w:val="20"/>
                    </w:rPr>
                    <w:t>
списков</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xml:space="preserve">
и № </w:t>
                  </w:r>
                </w:p>
                <w:p>
                  <w:pPr>
                    <w:spacing w:after="20"/>
                    <w:ind w:left="20"/>
                    <w:jc w:val="both"/>
                  </w:pPr>
                  <w:r>
                    <w:rPr>
                      <w:rFonts w:ascii="Times New Roman"/>
                      <w:b w:val="false"/>
                      <w:i w:val="false"/>
                      <w:color w:val="000000"/>
                      <w:sz w:val="20"/>
                    </w:rPr>
                    <w:t>
приказа</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 Қару-жарақ және техникалық мүлік/</w:t>
            </w:r>
          </w:p>
          <w:p>
            <w:pPr>
              <w:spacing w:after="20"/>
              <w:ind w:left="20"/>
              <w:jc w:val="both"/>
            </w:pPr>
            <w:r>
              <w:rPr>
                <w:rFonts w:ascii="Times New Roman"/>
                <w:b w:val="false"/>
                <w:i w:val="false"/>
                <w:color w:val="000000"/>
                <w:sz w:val="20"/>
              </w:rPr>
              <w:t>
</w:t>
            </w:r>
            <w:r>
              <w:rPr>
                <w:rFonts w:ascii="Times New Roman"/>
                <w:b/>
                <w:i w:val="false"/>
                <w:color w:val="000000"/>
                <w:sz w:val="20"/>
              </w:rPr>
              <w:t>Вооружение и техническое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2432"/>
              <w:gridCol w:w="2433"/>
              <w:gridCol w:w="2433"/>
              <w:gridCol w:w="2433"/>
            </w:tblGrid>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w:t>
                  </w:r>
                </w:p>
                <w:p>
                  <w:pPr>
                    <w:spacing w:after="20"/>
                    <w:ind w:left="20"/>
                    <w:jc w:val="both"/>
                  </w:pPr>
                  <w:r>
                    <w:rPr>
                      <w:rFonts w:ascii="Times New Roman"/>
                      <w:b w:val="false"/>
                      <w:i w:val="false"/>
                      <w:color w:val="000000"/>
                      <w:sz w:val="20"/>
                    </w:rPr>
                    <w:t>
және техни-</w:t>
                  </w:r>
                </w:p>
                <w:p>
                  <w:pPr>
                    <w:spacing w:after="20"/>
                    <w:ind w:left="20"/>
                    <w:jc w:val="both"/>
                  </w:pPr>
                  <w:r>
                    <w:rPr>
                      <w:rFonts w:ascii="Times New Roman"/>
                      <w:b w:val="false"/>
                      <w:i w:val="false"/>
                      <w:color w:val="000000"/>
                      <w:sz w:val="20"/>
                    </w:rPr>
                    <w:t>
калық мүліктін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вооружения и</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xml:space="preserve">
имущества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w:t>
                  </w:r>
                </w:p>
                <w:p>
                  <w:pPr>
                    <w:spacing w:after="20"/>
                    <w:ind w:left="20"/>
                    <w:jc w:val="both"/>
                  </w:pPr>
                  <w:r>
                    <w:rPr>
                      <w:rFonts w:ascii="Times New Roman"/>
                      <w:b w:val="false"/>
                      <w:i w:val="false"/>
                      <w:color w:val="000000"/>
                      <w:sz w:val="20"/>
                    </w:rPr>
                    <w:t>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алу</w:t>
                  </w:r>
                </w:p>
                <w:p>
                  <w:pPr>
                    <w:spacing w:after="20"/>
                    <w:ind w:left="20"/>
                    <w:jc w:val="both"/>
                  </w:pPr>
                  <w:r>
                    <w:rPr>
                      <w:rFonts w:ascii="Times New Roman"/>
                      <w:b w:val="false"/>
                      <w:i w:val="false"/>
                      <w:color w:val="000000"/>
                      <w:sz w:val="20"/>
                    </w:rPr>
                    <w:t>
/ сдачи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дата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дата</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 Прохождение учебных сборов</w:t>
            </w:r>
          </w:p>
          <w:p>
            <w:pPr>
              <w:spacing w:after="20"/>
              <w:ind w:left="20"/>
              <w:jc w:val="both"/>
            </w:pPr>
            <w:r>
              <w:rPr>
                <w:rFonts w:ascii="Times New Roman"/>
                <w:b w:val="false"/>
                <w:i w:val="false"/>
                <w:color w:val="000000"/>
                <w:sz w:val="20"/>
              </w:rPr>
              <w:t>
</w:t>
            </w:r>
            <w:r>
              <w:rPr>
                <w:rFonts w:ascii="Times New Roman"/>
                <w:b/>
                <w:i w:val="false"/>
                <w:color w:val="000000"/>
                <w:sz w:val="20"/>
              </w:rPr>
              <w:t>или военной подготовки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720"/>
              <w:gridCol w:w="3987"/>
              <w:gridCol w:w="3152"/>
              <w:gridCol w:w="1721"/>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каком</w:t>
                  </w:r>
                </w:p>
                <w:p>
                  <w:pPr>
                    <w:spacing w:after="20"/>
                    <w:ind w:left="20"/>
                    <w:jc w:val="both"/>
                  </w:pPr>
                  <w:r>
                    <w:rPr>
                      <w:rFonts w:ascii="Times New Roman"/>
                      <w:b w:val="false"/>
                      <w:i w:val="false"/>
                      <w:color w:val="000000"/>
                      <w:sz w:val="20"/>
                    </w:rPr>
                    <w:t>
году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w:t>
                  </w:r>
                </w:p>
                <w:p>
                  <w:pPr>
                    <w:spacing w:after="20"/>
                    <w:ind w:left="20"/>
                    <w:jc w:val="both"/>
                  </w:pPr>
                  <w:r>
                    <w:rPr>
                      <w:rFonts w:ascii="Times New Roman"/>
                      <w:b w:val="false"/>
                      <w:i w:val="false"/>
                      <w:color w:val="000000"/>
                      <w:sz w:val="20"/>
                    </w:rPr>
                    <w:t>
дней</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какой</w:t>
                  </w:r>
                </w:p>
                <w:p>
                  <w:pPr>
                    <w:spacing w:after="20"/>
                    <w:ind w:left="20"/>
                    <w:jc w:val="both"/>
                  </w:pPr>
                  <w:r>
                    <w:rPr>
                      <w:rFonts w:ascii="Times New Roman"/>
                      <w:b w:val="false"/>
                      <w:i w:val="false"/>
                      <w:color w:val="000000"/>
                      <w:sz w:val="20"/>
                    </w:rPr>
                    <w:t>
в/ч,</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какой</w:t>
                  </w:r>
                </w:p>
                <w:p>
                  <w:pPr>
                    <w:spacing w:after="20"/>
                    <w:ind w:left="20"/>
                    <w:jc w:val="both"/>
                  </w:pPr>
                  <w:r>
                    <w:rPr>
                      <w:rFonts w:ascii="Times New Roman"/>
                      <w:b w:val="false"/>
                      <w:i w:val="false"/>
                      <w:color w:val="000000"/>
                      <w:sz w:val="20"/>
                    </w:rPr>
                    <w:t>
долж-</w:t>
                  </w:r>
                </w:p>
                <w:p>
                  <w:pPr>
                    <w:spacing w:after="20"/>
                    <w:ind w:left="20"/>
                    <w:jc w:val="both"/>
                  </w:pPr>
                  <w:r>
                    <w:rPr>
                      <w:rFonts w:ascii="Times New Roman"/>
                      <w:b w:val="false"/>
                      <w:i w:val="false"/>
                      <w:color w:val="000000"/>
                      <w:sz w:val="20"/>
                    </w:rPr>
                    <w:t>
ности и</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техники</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ВУС</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11. Әскери антты/ Военную присягу 20 ___ж.</w:t>
            </w:r>
          </w:p>
          <w:p>
            <w:pPr>
              <w:spacing w:after="20"/>
              <w:ind w:left="20"/>
              <w:jc w:val="both"/>
            </w:pPr>
            <w:r>
              <w:rPr>
                <w:rFonts w:ascii="Times New Roman"/>
                <w:b w:val="false"/>
                <w:i w:val="false"/>
                <w:color w:val="000000"/>
                <w:sz w:val="20"/>
              </w:rPr>
              <w:t>
"_____" __________________</w:t>
            </w:r>
          </w:p>
          <w:p>
            <w:pPr>
              <w:spacing w:after="20"/>
              <w:ind w:left="20"/>
              <w:jc w:val="both"/>
            </w:pPr>
            <w:r>
              <w:rPr>
                <w:rFonts w:ascii="Times New Roman"/>
                <w:b w:val="false"/>
                <w:i w:val="false"/>
                <w:color w:val="000000"/>
                <w:sz w:val="20"/>
              </w:rPr>
              <w:t>
_______________________________ қабылдады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(әскери бөлімнің атауы /         принял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наименование воинской части) </w:t>
            </w:r>
          </w:p>
          <w:p>
            <w:pPr>
              <w:spacing w:after="20"/>
              <w:ind w:left="20"/>
              <w:jc w:val="both"/>
            </w:pPr>
            <w:r>
              <w:rPr>
                <w:rFonts w:ascii="Times New Roman"/>
                <w:b w:val="false"/>
                <w:i w:val="false"/>
                <w:color w:val="000000"/>
                <w:sz w:val="20"/>
              </w:rPr>
              <w:t>
М.О. Әскери бөлімі штабының бастығы/</w:t>
            </w:r>
          </w:p>
          <w:p>
            <w:pPr>
              <w:spacing w:after="20"/>
              <w:ind w:left="20"/>
              <w:jc w:val="both"/>
            </w:pPr>
            <w:r>
              <w:rPr>
                <w:rFonts w:ascii="Times New Roman"/>
                <w:b w:val="false"/>
                <w:i w:val="false"/>
                <w:color w:val="000000"/>
                <w:sz w:val="20"/>
              </w:rPr>
              <w:t>
М.П. Начальник штаба воинской части</w:t>
            </w:r>
          </w:p>
          <w:p>
            <w:pPr>
              <w:spacing w:after="20"/>
              <w:ind w:left="20"/>
              <w:jc w:val="both"/>
            </w:pPr>
            <w:r>
              <w:rPr>
                <w:rFonts w:ascii="Times New Roman"/>
                <w:b w:val="false"/>
                <w:i w:val="false"/>
                <w:color w:val="000000"/>
                <w:sz w:val="20"/>
              </w:rPr>
              <w:t>
______________</w:t>
            </w:r>
            <w:r>
              <w:rPr>
                <w:rFonts w:ascii="Times New Roman"/>
                <w:b w:val="false"/>
                <w:i/>
                <w:color w:val="000000"/>
                <w:sz w:val="20"/>
              </w:rPr>
              <w:t>_____</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(атағы, қолы/ звание, подпись)</w:t>
            </w:r>
          </w:p>
          <w:p>
            <w:pPr>
              <w:spacing w:after="20"/>
              <w:ind w:left="20"/>
              <w:jc w:val="both"/>
            </w:pPr>
            <w:r>
              <w:rPr>
                <w:rFonts w:ascii="Times New Roman"/>
                <w:b w:val="false"/>
                <w:i w:val="false"/>
                <w:color w:val="000000"/>
                <w:sz w:val="20"/>
              </w:rPr>
              <w:t>
12. Ұрыс қимылдарына қатысуы туралы</w:t>
            </w:r>
          </w:p>
          <w:p>
            <w:pPr>
              <w:spacing w:after="20"/>
              <w:ind w:left="20"/>
              <w:jc w:val="both"/>
            </w:pPr>
            <w:r>
              <w:rPr>
                <w:rFonts w:ascii="Times New Roman"/>
                <w:b w:val="false"/>
                <w:i w:val="false"/>
                <w:color w:val="000000"/>
                <w:sz w:val="20"/>
              </w:rPr>
              <w:t>
белгі/Отметка об участии в боевых</w:t>
            </w:r>
          </w:p>
          <w:p>
            <w:pPr>
              <w:spacing w:after="20"/>
              <w:ind w:left="20"/>
              <w:jc w:val="both"/>
            </w:pPr>
            <w:r>
              <w:rPr>
                <w:rFonts w:ascii="Times New Roman"/>
                <w:b w:val="false"/>
                <w:i w:val="false"/>
                <w:color w:val="000000"/>
                <w:sz w:val="20"/>
              </w:rPr>
              <w:t>
действиях</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13. Соғыс уақытында пайдалану туралы</w:t>
            </w:r>
          </w:p>
          <w:p>
            <w:pPr>
              <w:spacing w:after="20"/>
              <w:ind w:left="20"/>
              <w:jc w:val="both"/>
            </w:pPr>
            <w:r>
              <w:rPr>
                <w:rFonts w:ascii="Times New Roman"/>
                <w:b w:val="false"/>
                <w:i w:val="false"/>
                <w:color w:val="000000"/>
                <w:sz w:val="20"/>
              </w:rPr>
              <w:t>
қорытынды/Заключение об использовании в</w:t>
            </w:r>
          </w:p>
          <w:p>
            <w:pPr>
              <w:spacing w:after="20"/>
              <w:ind w:left="20"/>
              <w:jc w:val="both"/>
            </w:pPr>
            <w:r>
              <w:rPr>
                <w:rFonts w:ascii="Times New Roman"/>
                <w:b w:val="false"/>
                <w:i w:val="false"/>
                <w:color w:val="000000"/>
                <w:sz w:val="20"/>
              </w:rPr>
              <w:t>
военное время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14. Награждения государственными</w:t>
            </w:r>
          </w:p>
          <w:p>
            <w:pPr>
              <w:spacing w:after="20"/>
              <w:ind w:left="20"/>
              <w:jc w:val="both"/>
            </w:pPr>
            <w:r>
              <w:rPr>
                <w:rFonts w:ascii="Times New Roman"/>
                <w:b w:val="false"/>
                <w:i w:val="false"/>
                <w:color w:val="000000"/>
                <w:sz w:val="20"/>
              </w:rPr>
              <w:t>
наградами, нагрудными знаками, ценными</w:t>
            </w:r>
          </w:p>
          <w:p>
            <w:pPr>
              <w:spacing w:after="20"/>
              <w:ind w:left="20"/>
              <w:jc w:val="both"/>
            </w:pPr>
            <w:r>
              <w:rPr>
                <w:rFonts w:ascii="Times New Roman"/>
                <w:b w:val="false"/>
                <w:i w:val="false"/>
                <w:color w:val="000000"/>
                <w:sz w:val="20"/>
              </w:rPr>
              <w:t>
подарками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Әскери атағы және мамандығы бойынша</w:t>
            </w:r>
          </w:p>
          <w:p>
            <w:pPr>
              <w:spacing w:after="20"/>
              <w:ind w:left="20"/>
              <w:jc w:val="both"/>
            </w:pPr>
            <w:r>
              <w:rPr>
                <w:rFonts w:ascii="Times New Roman"/>
                <w:b w:val="false"/>
                <w:i w:val="false"/>
                <w:color w:val="000000"/>
                <w:sz w:val="20"/>
              </w:rPr>
              <w:t>
сынып берілуі/Присвоение воинских званий и</w:t>
            </w:r>
          </w:p>
          <w:p>
            <w:pPr>
              <w:spacing w:after="20"/>
              <w:ind w:left="20"/>
              <w:jc w:val="both"/>
            </w:pPr>
            <w:r>
              <w:rPr>
                <w:rFonts w:ascii="Times New Roman"/>
                <w:b w:val="false"/>
                <w:i w:val="false"/>
                <w:color w:val="000000"/>
                <w:sz w:val="20"/>
              </w:rPr>
              <w:t>
классности по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9"/>
              <w:gridCol w:w="3700"/>
              <w:gridCol w:w="3701"/>
            </w:tblGrid>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сыныптылығы/</w:t>
                  </w:r>
                </w:p>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xml:space="preserve">
классность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нөмері/Дата</w:t>
                  </w:r>
                </w:p>
                <w:p>
                  <w:pPr>
                    <w:spacing w:after="20"/>
                    <w:ind w:left="20"/>
                    <w:jc w:val="both"/>
                  </w:pPr>
                  <w:r>
                    <w:rPr>
                      <w:rFonts w:ascii="Times New Roman"/>
                      <w:b w:val="false"/>
                      <w:i w:val="false"/>
                      <w:color w:val="000000"/>
                      <w:sz w:val="20"/>
                    </w:rPr>
                    <w:t>
и номер</w:t>
                  </w:r>
                </w:p>
                <w:p>
                  <w:pPr>
                    <w:spacing w:after="20"/>
                    <w:ind w:left="20"/>
                    <w:jc w:val="both"/>
                  </w:pPr>
                  <w:r>
                    <w:rPr>
                      <w:rFonts w:ascii="Times New Roman"/>
                      <w:b w:val="false"/>
                      <w:i w:val="false"/>
                      <w:color w:val="000000"/>
                      <w:sz w:val="20"/>
                    </w:rPr>
                    <w:t>
приказа</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печать</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5. Запастағы қызмет/Служба в запасе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908"/>
              <w:gridCol w:w="4485"/>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w:t>
                  </w:r>
                </w:p>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учета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Есеп</w:t>
                  </w:r>
                </w:p>
                <w:p>
                  <w:pPr>
                    <w:spacing w:after="20"/>
                    <w:ind w:left="20"/>
                    <w:jc w:val="both"/>
                  </w:pPr>
                  <w:r>
                    <w:rPr>
                      <w:rFonts w:ascii="Times New Roman"/>
                      <w:b w:val="false"/>
                      <w:i w:val="false"/>
                      <w:color w:val="000000"/>
                      <w:sz w:val="20"/>
                    </w:rPr>
                    <w:t>
тобы/</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учета</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Құрамы/</w:t>
                  </w:r>
                </w:p>
                <w:p>
                  <w:pPr>
                    <w:spacing w:after="20"/>
                    <w:ind w:left="20"/>
                    <w:jc w:val="both"/>
                  </w:pPr>
                  <w:r>
                    <w:rPr>
                      <w:rFonts w:ascii="Times New Roman"/>
                      <w:b w:val="false"/>
                      <w:i w:val="false"/>
                      <w:color w:val="000000"/>
                      <w:sz w:val="20"/>
                    </w:rPr>
                    <w:t>
Состав</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 ӘЕМ нөмері мен коды, лауазымы және</w:t>
            </w:r>
          </w:p>
          <w:p>
            <w:pPr>
              <w:spacing w:after="20"/>
              <w:ind w:left="20"/>
              <w:jc w:val="both"/>
            </w:pPr>
            <w:r>
              <w:rPr>
                <w:rFonts w:ascii="Times New Roman"/>
                <w:b w:val="false"/>
                <w:i w:val="false"/>
                <w:color w:val="000000"/>
                <w:sz w:val="20"/>
              </w:rPr>
              <w:t>
ерекше қызмет белгілері/Номер и код ВУС,</w:t>
            </w:r>
          </w:p>
          <w:p>
            <w:pPr>
              <w:spacing w:after="20"/>
              <w:ind w:left="20"/>
              <w:jc w:val="both"/>
            </w:pPr>
            <w:r>
              <w:rPr>
                <w:rFonts w:ascii="Times New Roman"/>
                <w:b w:val="false"/>
                <w:i w:val="false"/>
                <w:color w:val="000000"/>
                <w:sz w:val="20"/>
              </w:rPr>
              <w:t>
должности и особых признаков службы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20. Лауазымының және әскери-есептік</w:t>
            </w:r>
          </w:p>
          <w:p>
            <w:pPr>
              <w:spacing w:after="20"/>
              <w:ind w:left="20"/>
              <w:jc w:val="both"/>
            </w:pPr>
            <w:r>
              <w:rPr>
                <w:rFonts w:ascii="Times New Roman"/>
                <w:b w:val="false"/>
                <w:i w:val="false"/>
                <w:color w:val="000000"/>
                <w:sz w:val="20"/>
              </w:rPr>
              <w:t>
мамандығының атауы (лауазымдық мамандығы)</w:t>
            </w:r>
          </w:p>
          <w:p>
            <w:pPr>
              <w:spacing w:after="20"/>
              <w:ind w:left="20"/>
              <w:jc w:val="both"/>
            </w:pPr>
            <w:r>
              <w:rPr>
                <w:rFonts w:ascii="Times New Roman"/>
                <w:b w:val="false"/>
                <w:i w:val="false"/>
                <w:color w:val="000000"/>
                <w:sz w:val="20"/>
              </w:rPr>
              <w:t>
/Наименование должности и военно-учетной</w:t>
            </w:r>
          </w:p>
          <w:p>
            <w:pPr>
              <w:spacing w:after="20"/>
              <w:ind w:left="20"/>
              <w:jc w:val="both"/>
            </w:pPr>
            <w:r>
              <w:rPr>
                <w:rFonts w:ascii="Times New Roman"/>
                <w:b w:val="false"/>
                <w:i w:val="false"/>
                <w:color w:val="000000"/>
                <w:sz w:val="20"/>
              </w:rPr>
              <w:t>
специальности (должностная квалификация)</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w:t>
            </w:r>
            <w:r>
              <w:rPr>
                <w:rFonts w:ascii="Times New Roman"/>
                <w:b/>
                <w:i w:val="false"/>
                <w:color w:val="000000"/>
                <w:sz w:val="20"/>
              </w:rPr>
              <w:t>6. Ерекше белгілер / Особые отметки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7. Жұмылдыру нұсқамасын беру және алу туралы</w:t>
            </w:r>
          </w:p>
          <w:p>
            <w:pPr>
              <w:spacing w:after="20"/>
              <w:ind w:left="20"/>
              <w:jc w:val="both"/>
            </w:pPr>
            <w:r>
              <w:rPr>
                <w:rFonts w:ascii="Times New Roman"/>
                <w:b w:val="false"/>
                <w:i w:val="false"/>
                <w:color w:val="000000"/>
                <w:sz w:val="20"/>
              </w:rPr>
              <w:t>
белгілер/Отметки о выдаче и изъятии</w:t>
            </w:r>
          </w:p>
          <w:p>
            <w:pPr>
              <w:spacing w:after="20"/>
              <w:ind w:left="20"/>
              <w:jc w:val="both"/>
            </w:pPr>
            <w:r>
              <w:rPr>
                <w:rFonts w:ascii="Times New Roman"/>
                <w:b w:val="false"/>
                <w:i w:val="false"/>
                <w:color w:val="000000"/>
                <w:sz w:val="20"/>
              </w:rPr>
              <w:t>
мобпредписаний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Жұмнүсқамасы берілді/</w:t>
                  </w:r>
                </w:p>
                <w:p>
                  <w:pPr>
                    <w:spacing w:after="20"/>
                    <w:ind w:left="20"/>
                    <w:jc w:val="both"/>
                  </w:pPr>
                  <w:r>
                    <w:rPr>
                      <w:rFonts w:ascii="Times New Roman"/>
                      <w:b w:val="false"/>
                      <w:i w:val="false"/>
                      <w:color w:val="000000"/>
                      <w:sz w:val="20"/>
                    </w:rPr>
                    <w:t>
</w:t>
                  </w:r>
                  <w:r>
                    <w:rPr>
                      <w:rFonts w:ascii="Times New Roman"/>
                      <w:b/>
                      <w:i w:val="false"/>
                      <w:color w:val="000000"/>
                      <w:sz w:val="20"/>
                    </w:rPr>
                    <w:t>Выдано мобпредписание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Жұмнүсқамасы алынды/</w:t>
                  </w:r>
                </w:p>
                <w:p>
                  <w:pPr>
                    <w:spacing w:after="20"/>
                    <w:ind w:left="20"/>
                    <w:jc w:val="both"/>
                  </w:pPr>
                  <w:r>
                    <w:rPr>
                      <w:rFonts w:ascii="Times New Roman"/>
                      <w:b w:val="false"/>
                      <w:i w:val="false"/>
                      <w:color w:val="000000"/>
                      <w:sz w:val="20"/>
                    </w:rPr>
                    <w:t>
</w:t>
                  </w:r>
                  <w:r>
                    <w:rPr>
                      <w:rFonts w:ascii="Times New Roman"/>
                      <w:b/>
                      <w:i w:val="false"/>
                      <w:color w:val="000000"/>
                      <w:sz w:val="20"/>
                    </w:rPr>
                    <w:t>Изъято мобпредписание</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Жұмнүсқамасы</w:t>
                  </w:r>
                </w:p>
                <w:p>
                  <w:pPr>
                    <w:spacing w:after="20"/>
                    <w:ind w:left="20"/>
                    <w:jc w:val="both"/>
                  </w:pPr>
                  <w:r>
                    <w:rPr>
                      <w:rFonts w:ascii="Times New Roman"/>
                      <w:b w:val="false"/>
                      <w:i w:val="false"/>
                      <w:color w:val="000000"/>
                      <w:sz w:val="20"/>
                    </w:rPr>
                    <w:t>
</w:t>
                  </w:r>
                  <w:r>
                    <w:rPr>
                      <w:rFonts w:ascii="Times New Roman"/>
                      <w:b/>
                      <w:i w:val="false"/>
                      <w:color w:val="000000"/>
                      <w:sz w:val="20"/>
                    </w:rPr>
                    <w:t>берілді/</w:t>
                  </w:r>
                </w:p>
                <w:p>
                  <w:pPr>
                    <w:spacing w:after="20"/>
                    <w:ind w:left="20"/>
                    <w:jc w:val="both"/>
                  </w:pPr>
                  <w:r>
                    <w:rPr>
                      <w:rFonts w:ascii="Times New Roman"/>
                      <w:b w:val="false"/>
                      <w:i w:val="false"/>
                      <w:color w:val="000000"/>
                      <w:sz w:val="20"/>
                    </w:rPr>
                    <w:t>
</w:t>
                  </w:r>
                  <w:r>
                    <w:rPr>
                      <w:rFonts w:ascii="Times New Roman"/>
                      <w:b/>
                      <w:i w:val="false"/>
                      <w:color w:val="000000"/>
                      <w:sz w:val="20"/>
                    </w:rPr>
                    <w:t>Выдано</w:t>
                  </w:r>
                </w:p>
                <w:p>
                  <w:pPr>
                    <w:spacing w:after="20"/>
                    <w:ind w:left="20"/>
                    <w:jc w:val="both"/>
                  </w:pPr>
                  <w:r>
                    <w:rPr>
                      <w:rFonts w:ascii="Times New Roman"/>
                      <w:b w:val="false"/>
                      <w:i w:val="false"/>
                      <w:color w:val="000000"/>
                      <w:sz w:val="20"/>
                    </w:rPr>
                    <w:t>
</w:t>
                  </w:r>
                  <w:r>
                    <w:rPr>
                      <w:rFonts w:ascii="Times New Roman"/>
                      <w:b/>
                      <w:i w:val="false"/>
                      <w:color w:val="000000"/>
                      <w:sz w:val="20"/>
                    </w:rPr>
                    <w:t>мобпредписание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Жұмнүсқамасы</w:t>
                  </w:r>
                </w:p>
                <w:p>
                  <w:pPr>
                    <w:spacing w:after="20"/>
                    <w:ind w:left="20"/>
                    <w:jc w:val="both"/>
                  </w:pPr>
                  <w:r>
                    <w:rPr>
                      <w:rFonts w:ascii="Times New Roman"/>
                      <w:b w:val="false"/>
                      <w:i w:val="false"/>
                      <w:color w:val="000000"/>
                      <w:sz w:val="20"/>
                    </w:rPr>
                    <w:t>
</w:t>
                  </w:r>
                  <w:r>
                    <w:rPr>
                      <w:rFonts w:ascii="Times New Roman"/>
                      <w:b/>
                      <w:i w:val="false"/>
                      <w:color w:val="000000"/>
                      <w:sz w:val="20"/>
                    </w:rPr>
                    <w:t>алынды/</w:t>
                  </w:r>
                </w:p>
                <w:p>
                  <w:pPr>
                    <w:spacing w:after="20"/>
                    <w:ind w:left="20"/>
                    <w:jc w:val="both"/>
                  </w:pPr>
                  <w:r>
                    <w:rPr>
                      <w:rFonts w:ascii="Times New Roman"/>
                      <w:b w:val="false"/>
                      <w:i w:val="false"/>
                      <w:color w:val="000000"/>
                      <w:sz w:val="20"/>
                    </w:rPr>
                    <w:t>
</w:t>
                  </w:r>
                  <w:r>
                    <w:rPr>
                      <w:rFonts w:ascii="Times New Roman"/>
                      <w:b/>
                      <w:i w:val="false"/>
                      <w:color w:val="000000"/>
                      <w:sz w:val="20"/>
                    </w:rPr>
                    <w:t>Изъято</w:t>
                  </w:r>
                </w:p>
                <w:p>
                  <w:pPr>
                    <w:spacing w:after="20"/>
                    <w:ind w:left="20"/>
                    <w:jc w:val="both"/>
                  </w:pPr>
                  <w:r>
                    <w:rPr>
                      <w:rFonts w:ascii="Times New Roman"/>
                      <w:b w:val="false"/>
                      <w:i w:val="false"/>
                      <w:color w:val="000000"/>
                      <w:sz w:val="20"/>
                    </w:rPr>
                    <w:t>
</w:t>
                  </w:r>
                  <w:r>
                    <w:rPr>
                      <w:rFonts w:ascii="Times New Roman"/>
                      <w:b/>
                      <w:i w:val="false"/>
                      <w:color w:val="000000"/>
                      <w:sz w:val="20"/>
                    </w:rPr>
                    <w:t>мобпредписание</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p>
            <w:pPr>
              <w:spacing w:after="20"/>
              <w:ind w:left="20"/>
              <w:jc w:val="both"/>
            </w:pPr>
            <w:r>
              <w:rPr>
                <w:rFonts w:ascii="Times New Roman"/>
                <w:b w:val="false"/>
                <w:i w:val="false"/>
                <w:color w:val="000000"/>
                <w:sz w:val="20"/>
              </w:rPr>
              <w:t>
</w:t>
            </w:r>
            <w:r>
              <w:rPr>
                <w:rFonts w:ascii="Times New Roman"/>
                <w:b/>
                <w:i w:val="false"/>
                <w:color w:val="000000"/>
                <w:sz w:val="20"/>
              </w:rPr>
              <w:t>8. Әскери есепке қабылдау және</w:t>
            </w:r>
          </w:p>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шығару/</w:t>
            </w:r>
          </w:p>
          <w:p>
            <w:pPr>
              <w:spacing w:after="20"/>
              <w:ind w:left="20"/>
              <w:jc w:val="both"/>
            </w:pPr>
            <w:r>
              <w:rPr>
                <w:rFonts w:ascii="Times New Roman"/>
                <w:b w:val="false"/>
                <w:i w:val="false"/>
                <w:color w:val="000000"/>
                <w:sz w:val="20"/>
              </w:rPr>
              <w:t>
</w:t>
            </w:r>
            <w:r>
              <w:rPr>
                <w:rFonts w:ascii="Times New Roman"/>
                <w:b/>
                <w:i w:val="false"/>
                <w:color w:val="000000"/>
                <w:sz w:val="20"/>
              </w:rPr>
              <w:t>Прием на воинский учет и снятие с</w:t>
            </w:r>
          </w:p>
          <w:p>
            <w:pPr>
              <w:spacing w:after="20"/>
              <w:ind w:left="20"/>
              <w:jc w:val="both"/>
            </w:pPr>
            <w:r>
              <w:rPr>
                <w:rFonts w:ascii="Times New Roman"/>
                <w:b w:val="false"/>
                <w:i w:val="false"/>
                <w:color w:val="000000"/>
                <w:sz w:val="20"/>
              </w:rPr>
              <w:t>
</w:t>
            </w:r>
            <w:r>
              <w:rPr>
                <w:rFonts w:ascii="Times New Roman"/>
                <w:b/>
                <w:i w:val="false"/>
                <w:color w:val="000000"/>
                <w:sz w:val="20"/>
              </w:rPr>
              <w:t>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шығарылды /</w:t>
                  </w:r>
                </w:p>
                <w:p>
                  <w:pPr>
                    <w:spacing w:after="20"/>
                    <w:ind w:left="20"/>
                    <w:jc w:val="both"/>
                  </w:pPr>
                  <w:r>
                    <w:rPr>
                      <w:rFonts w:ascii="Times New Roman"/>
                      <w:b w:val="false"/>
                      <w:i w:val="false"/>
                      <w:color w:val="000000"/>
                      <w:sz w:val="20"/>
                    </w:rPr>
                    <w:t xml:space="preserve">
Снят с учета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шығарылды /</w:t>
                  </w:r>
                </w:p>
                <w:p>
                  <w:pPr>
                    <w:spacing w:after="20"/>
                    <w:ind w:left="20"/>
                    <w:jc w:val="both"/>
                  </w:pPr>
                  <w:r>
                    <w:rPr>
                      <w:rFonts w:ascii="Times New Roman"/>
                      <w:b w:val="false"/>
                      <w:i w:val="false"/>
                      <w:color w:val="000000"/>
                      <w:sz w:val="20"/>
                    </w:rPr>
                    <w:t xml:space="preserve">
Снят с учета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шығарылды /</w:t>
                  </w:r>
                </w:p>
                <w:p>
                  <w:pPr>
                    <w:spacing w:after="20"/>
                    <w:ind w:left="20"/>
                    <w:jc w:val="both"/>
                  </w:pPr>
                  <w:r>
                    <w:rPr>
                      <w:rFonts w:ascii="Times New Roman"/>
                      <w:b w:val="false"/>
                      <w:i w:val="false"/>
                      <w:color w:val="000000"/>
                      <w:sz w:val="20"/>
                    </w:rPr>
                    <w:t xml:space="preserve">
Снят с учета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82"/>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АА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шығарылды /</w:t>
                  </w:r>
                </w:p>
                <w:p>
                  <w:pPr>
                    <w:spacing w:after="20"/>
                    <w:ind w:left="20"/>
                    <w:jc w:val="both"/>
                  </w:pPr>
                  <w:r>
                    <w:rPr>
                      <w:rFonts w:ascii="Times New Roman"/>
                      <w:b w:val="false"/>
                      <w:i w:val="false"/>
                      <w:color w:val="000000"/>
                      <w:sz w:val="20"/>
                    </w:rPr>
                    <w:t xml:space="preserve">
Снят с учета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9. Әскери міндеттіліктен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туралы белгі/</w:t>
            </w:r>
          </w:p>
          <w:p>
            <w:pPr>
              <w:spacing w:after="20"/>
              <w:ind w:left="20"/>
              <w:jc w:val="both"/>
            </w:pPr>
            <w:r>
              <w:rPr>
                <w:rFonts w:ascii="Times New Roman"/>
                <w:b w:val="false"/>
                <w:i w:val="false"/>
                <w:color w:val="000000"/>
                <w:sz w:val="20"/>
              </w:rPr>
              <w:t>
</w:t>
            </w:r>
            <w:r>
              <w:rPr>
                <w:rFonts w:ascii="Times New Roman"/>
                <w:b/>
                <w:i w:val="false"/>
                <w:color w:val="000000"/>
                <w:sz w:val="20"/>
              </w:rPr>
              <w:t>Отметки об освобождении от воинской</w:t>
            </w:r>
          </w:p>
          <w:p>
            <w:pPr>
              <w:spacing w:after="20"/>
              <w:ind w:left="20"/>
              <w:jc w:val="both"/>
            </w:pPr>
            <w:r>
              <w:rPr>
                <w:rFonts w:ascii="Times New Roman"/>
                <w:b w:val="false"/>
                <w:i w:val="false"/>
                <w:color w:val="000000"/>
                <w:sz w:val="20"/>
              </w:rPr>
              <w:t>
</w:t>
            </w:r>
            <w:r>
              <w:rPr>
                <w:rFonts w:ascii="Times New Roman"/>
                <w:b/>
                <w:i w:val="false"/>
                <w:color w:val="000000"/>
                <w:sz w:val="20"/>
              </w:rPr>
              <w:t>обязанности</w:t>
            </w:r>
          </w:p>
          <w:p>
            <w:pPr>
              <w:spacing w:after="20"/>
              <w:ind w:left="20"/>
              <w:jc w:val="both"/>
            </w:pPr>
            <w:r>
              <w:rPr>
                <w:rFonts w:ascii="Times New Roman"/>
                <w:b w:val="false"/>
                <w:i w:val="false"/>
                <w:color w:val="000000"/>
                <w:sz w:val="20"/>
              </w:rPr>
              <w:t>
21._______________________________________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шақыру комиссиясының қорытынды жасаған</w:t>
            </w:r>
          </w:p>
          <w:p>
            <w:pPr>
              <w:spacing w:after="20"/>
              <w:ind w:left="20"/>
              <w:jc w:val="both"/>
            </w:pPr>
            <w:r>
              <w:rPr>
                <w:rFonts w:ascii="Times New Roman"/>
                <w:b w:val="false"/>
                <w:i w:val="false"/>
                <w:color w:val="000000"/>
                <w:sz w:val="20"/>
              </w:rPr>
              <w:t>
күні/дата, заключение призывной комиссии</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 __________________________</w:t>
            </w:r>
          </w:p>
          <w:p>
            <w:pPr>
              <w:spacing w:after="20"/>
              <w:ind w:left="20"/>
              <w:jc w:val="both"/>
            </w:pPr>
            <w:r>
              <w:rPr>
                <w:rFonts w:ascii="Times New Roman"/>
                <w:b w:val="false"/>
                <w:i w:val="false"/>
                <w:color w:val="000000"/>
                <w:sz w:val="20"/>
              </w:rPr>
              <w:t>
(атағы, қолы/звание, подпись)</w:t>
            </w:r>
          </w:p>
          <w:p>
            <w:pPr>
              <w:spacing w:after="20"/>
              <w:ind w:left="20"/>
              <w:jc w:val="both"/>
            </w:pPr>
            <w:r>
              <w:rPr>
                <w:rFonts w:ascii="Times New Roman"/>
                <w:b w:val="false"/>
                <w:i w:val="false"/>
                <w:color w:val="000000"/>
                <w:sz w:val="20"/>
              </w:rPr>
              <w:t>
22. Әскери есептен шығарылды/Исключен с</w:t>
            </w:r>
          </w:p>
          <w:p>
            <w:pPr>
              <w:spacing w:after="20"/>
              <w:ind w:left="20"/>
              <w:jc w:val="both"/>
            </w:pPr>
            <w:r>
              <w:rPr>
                <w:rFonts w:ascii="Times New Roman"/>
                <w:b w:val="false"/>
                <w:i w:val="false"/>
                <w:color w:val="000000"/>
                <w:sz w:val="20"/>
              </w:rPr>
              <w:t xml:space="preserve">
воинского учета </w:t>
            </w:r>
          </w:p>
          <w:p>
            <w:pPr>
              <w:spacing w:after="20"/>
              <w:ind w:left="20"/>
              <w:jc w:val="both"/>
            </w:pPr>
            <w:r>
              <w:rPr>
                <w:rFonts w:ascii="Times New Roman"/>
                <w:b w:val="false"/>
                <w:i w:val="false"/>
                <w:color w:val="000000"/>
                <w:sz w:val="20"/>
              </w:rPr>
              <w:t>
20 ____ ж. "_____" _________________</w:t>
            </w:r>
          </w:p>
          <w:p>
            <w:pPr>
              <w:spacing w:after="20"/>
              <w:ind w:left="20"/>
              <w:jc w:val="both"/>
            </w:pPr>
            <w:r>
              <w:rPr>
                <w:rFonts w:ascii="Times New Roman"/>
                <w:b w:val="false"/>
                <w:i w:val="false"/>
                <w:color w:val="000000"/>
                <w:sz w:val="20"/>
              </w:rPr>
              <w:t>
шекті жасқа жетуіне байланысты/за</w:t>
            </w:r>
          </w:p>
          <w:p>
            <w:pPr>
              <w:spacing w:after="20"/>
              <w:ind w:left="20"/>
              <w:jc w:val="both"/>
            </w:pPr>
            <w:r>
              <w:rPr>
                <w:rFonts w:ascii="Times New Roman"/>
                <w:b w:val="false"/>
                <w:i w:val="false"/>
                <w:color w:val="000000"/>
                <w:sz w:val="20"/>
              </w:rPr>
              <w:t xml:space="preserve">
достижением предельного возраста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М.П. __________________________</w:t>
            </w:r>
          </w:p>
          <w:p>
            <w:pPr>
              <w:spacing w:after="20"/>
              <w:ind w:left="20"/>
              <w:jc w:val="both"/>
            </w:pPr>
            <w:r>
              <w:rPr>
                <w:rFonts w:ascii="Times New Roman"/>
                <w:b w:val="false"/>
                <w:i w:val="false"/>
                <w:color w:val="000000"/>
                <w:sz w:val="20"/>
              </w:rPr>
              <w:t>
(атағы, қолы/звание, подпись)</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3-ші беті/ /стр.3 обложки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438" w:id="431"/>
    <w:p>
      <w:pPr>
        <w:spacing w:after="0"/>
        <w:ind w:left="0"/>
        <w:jc w:val="left"/>
      </w:pPr>
      <w:r>
        <w:rPr>
          <w:rFonts w:ascii="Times New Roman"/>
          <w:b/>
          <w:i w:val="false"/>
          <w:color w:val="000000"/>
        </w:rPr>
        <w:t xml:space="preserve"> НАПРАВЛЕНИЕ № _____</w:t>
      </w:r>
    </w:p>
    <w:bookmarkEnd w:id="431"/>
    <w:p>
      <w:pPr>
        <w:spacing w:after="0"/>
        <w:ind w:left="0"/>
        <w:jc w:val="both"/>
      </w:pPr>
      <w:r>
        <w:rPr>
          <w:rFonts w:ascii="Times New Roman"/>
          <w:b w:val="false"/>
          <w:i w:val="false"/>
          <w:color w:val="000000"/>
          <w:sz w:val="28"/>
        </w:rPr>
        <w:t>
      Гражданину ____________________________________________________</w:t>
      </w:r>
    </w:p>
    <w:p>
      <w:pPr>
        <w:spacing w:after="0"/>
        <w:ind w:left="0"/>
        <w:jc w:val="both"/>
      </w:pP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
      Вы направляетесь для стационарного обследования (лечения) 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лечебно-профилактической организации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 адрес организации)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лечебно-профилактическую организацию явиться к ____ час.</w:t>
      </w:r>
    </w:p>
    <w:p>
      <w:pPr>
        <w:spacing w:after="0"/>
        <w:ind w:left="0"/>
        <w:jc w:val="both"/>
      </w:pPr>
      <w:r>
        <w:rPr>
          <w:rFonts w:ascii="Times New Roman"/>
          <w:b w:val="false"/>
          <w:i w:val="false"/>
          <w:color w:val="000000"/>
          <w:sz w:val="28"/>
        </w:rPr>
        <w:t>
      "____" ___________ 20___ г.</w:t>
      </w:r>
    </w:p>
    <w:p>
      <w:pPr>
        <w:spacing w:after="0"/>
        <w:ind w:left="0"/>
        <w:jc w:val="both"/>
      </w:pPr>
      <w:r>
        <w:rPr>
          <w:rFonts w:ascii="Times New Roman"/>
          <w:b w:val="false"/>
          <w:i w:val="false"/>
          <w:color w:val="000000"/>
          <w:sz w:val="28"/>
        </w:rPr>
        <w:t>
      МП Начальник управления (отдела) по делам обороны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(воинское звание, подпись, фамилия и инициалы)</w:t>
      </w:r>
    </w:p>
    <w:p>
      <w:pPr>
        <w:spacing w:after="0"/>
        <w:ind w:left="0"/>
        <w:jc w:val="both"/>
      </w:pPr>
      <w:r>
        <w:rPr>
          <w:rFonts w:ascii="Times New Roman"/>
          <w:b w:val="false"/>
          <w:i w:val="false"/>
          <w:color w:val="000000"/>
          <w:sz w:val="28"/>
        </w:rPr>
        <w:t>
      "___" ___________ 20___ г.</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bookmarkStart w:name="z439" w:id="432"/>
    <w:p>
      <w:pPr>
        <w:spacing w:after="0"/>
        <w:ind w:left="0"/>
        <w:jc w:val="left"/>
      </w:pPr>
      <w:r>
        <w:rPr>
          <w:rFonts w:ascii="Times New Roman"/>
          <w:b/>
          <w:i w:val="false"/>
          <w:color w:val="000000"/>
        </w:rPr>
        <w:t xml:space="preserve"> ИЗВЕЩЕНИЕ</w:t>
      </w:r>
    </w:p>
    <w:bookmarkEnd w:id="432"/>
    <w:p>
      <w:pPr>
        <w:spacing w:after="0"/>
        <w:ind w:left="0"/>
        <w:jc w:val="both"/>
      </w:pPr>
      <w:r>
        <w:rPr>
          <w:rFonts w:ascii="Times New Roman"/>
          <w:b w:val="false"/>
          <w:i w:val="false"/>
          <w:color w:val="000000"/>
          <w:sz w:val="28"/>
        </w:rPr>
        <w:t>
      Кому __________________________________________________________</w:t>
      </w:r>
    </w:p>
    <w:p>
      <w:pPr>
        <w:spacing w:after="0"/>
        <w:ind w:left="0"/>
        <w:jc w:val="both"/>
      </w:pPr>
      <w:r>
        <w:rPr>
          <w:rFonts w:ascii="Times New Roman"/>
          <w:b w:val="false"/>
          <w:i w:val="false"/>
          <w:color w:val="000000"/>
          <w:sz w:val="28"/>
        </w:rPr>
        <w:t>
      (должность руководителя организации, фамилия, имя, отчество)</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w:t>
      </w:r>
    </w:p>
    <w:p>
      <w:pPr>
        <w:spacing w:after="0"/>
        <w:ind w:left="0"/>
        <w:jc w:val="both"/>
      </w:pPr>
      <w:r>
        <w:rPr>
          <w:rFonts w:ascii="Times New Roman"/>
          <w:b w:val="false"/>
          <w:i w:val="false"/>
          <w:color w:val="000000"/>
          <w:sz w:val="28"/>
        </w:rPr>
        <w:t>
      статусе военнослужащих" 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направляется для стационарного обследования (лечения) в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лечебно-профилактической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 адрес организации)</w:t>
      </w:r>
    </w:p>
    <w:p>
      <w:pPr>
        <w:spacing w:after="0"/>
        <w:ind w:left="0"/>
        <w:jc w:val="both"/>
      </w:pPr>
      <w:r>
        <w:rPr>
          <w:rFonts w:ascii="Times New Roman"/>
          <w:b w:val="false"/>
          <w:i w:val="false"/>
          <w:color w:val="000000"/>
          <w:sz w:val="28"/>
        </w:rPr>
        <w:t>
      В связи с этим прошу Вас предоставить время для прохождения курса стационарного обследования (лечения).</w:t>
      </w:r>
    </w:p>
    <w:p>
      <w:pPr>
        <w:spacing w:after="0"/>
        <w:ind w:left="0"/>
        <w:jc w:val="both"/>
      </w:pPr>
      <w:r>
        <w:rPr>
          <w:rFonts w:ascii="Times New Roman"/>
          <w:b w:val="false"/>
          <w:i w:val="false"/>
          <w:color w:val="000000"/>
          <w:sz w:val="28"/>
        </w:rPr>
        <w:t>
      Начальник управления (отдела) по делам обороны 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(воинское звание, подпись, фамилия и инициалы)</w:t>
      </w:r>
    </w:p>
    <w:p>
      <w:pPr>
        <w:spacing w:after="0"/>
        <w:ind w:left="0"/>
        <w:jc w:val="both"/>
      </w:pPr>
      <w:r>
        <w:rPr>
          <w:rFonts w:ascii="Times New Roman"/>
          <w:b w:val="false"/>
          <w:i w:val="false"/>
          <w:color w:val="000000"/>
          <w:sz w:val="28"/>
        </w:rPr>
        <w:t>
      "___"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441" w:id="433"/>
    <w:p>
      <w:pPr>
        <w:spacing w:after="0"/>
        <w:ind w:left="0"/>
        <w:jc w:val="left"/>
      </w:pPr>
      <w:r>
        <w:rPr>
          <w:rFonts w:ascii="Times New Roman"/>
          <w:b/>
          <w:i w:val="false"/>
          <w:color w:val="000000"/>
        </w:rPr>
        <w:t xml:space="preserve"> Удостоверение о приписке к призывному участку</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12228"/>
      </w:tblGrid>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56388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562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w:t>
            </w:r>
          </w:p>
          <w:p>
            <w:pPr>
              <w:spacing w:after="20"/>
              <w:ind w:left="20"/>
              <w:jc w:val="both"/>
            </w:pPr>
            <w:r>
              <w:rPr>
                <w:rFonts w:ascii="Times New Roman"/>
                <w:b w:val="false"/>
                <w:i w:val="false"/>
                <w:color w:val="000000"/>
                <w:sz w:val="20"/>
              </w:rPr>
              <w:t>
Шақыру учаскесіне тіркеу туралы</w:t>
            </w:r>
          </w:p>
          <w:p>
            <w:pPr>
              <w:spacing w:after="20"/>
              <w:ind w:left="20"/>
              <w:jc w:val="both"/>
            </w:pPr>
            <w:r>
              <w:rPr>
                <w:rFonts w:ascii="Times New Roman"/>
                <w:b w:val="false"/>
                <w:i w:val="false"/>
                <w:color w:val="000000"/>
                <w:sz w:val="20"/>
              </w:rPr>
              <w:t>
</w:t>
            </w:r>
            <w:r>
              <w:rPr>
                <w:rFonts w:ascii="Times New Roman"/>
                <w:b/>
                <w:i w:val="false"/>
                <w:color w:val="000000"/>
                <w:sz w:val="20"/>
              </w:rPr>
              <w:t>КУӘЛІК</w:t>
            </w:r>
          </w:p>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w:t>
            </w:r>
          </w:p>
          <w:p>
            <w:pPr>
              <w:spacing w:after="20"/>
              <w:ind w:left="20"/>
              <w:jc w:val="both"/>
            </w:pPr>
            <w:r>
              <w:rPr>
                <w:rFonts w:ascii="Times New Roman"/>
                <w:b w:val="false"/>
                <w:i w:val="false"/>
                <w:color w:val="000000"/>
                <w:sz w:val="20"/>
              </w:rPr>
              <w:t>
о приписке к призывному участку</w:t>
            </w:r>
          </w:p>
          <w:p>
            <w:pPr>
              <w:spacing w:after="20"/>
              <w:ind w:left="20"/>
              <w:jc w:val="both"/>
            </w:pPr>
            <w:r>
              <w:rPr>
                <w:rFonts w:ascii="Times New Roman"/>
                <w:b w:val="false"/>
                <w:i w:val="false"/>
                <w:color w:val="000000"/>
                <w:sz w:val="20"/>
              </w:rPr>
              <w:t>
МИНИСТЕРСТВО ОБОРОНЫ</w:t>
            </w:r>
          </w:p>
          <w:p>
            <w:pPr>
              <w:spacing w:after="20"/>
              <w:ind w:left="20"/>
              <w:jc w:val="both"/>
            </w:pPr>
            <w:r>
              <w:rPr>
                <w:rFonts w:ascii="Times New Roman"/>
                <w:b w:val="false"/>
                <w:i w:val="false"/>
                <w:color w:val="000000"/>
                <w:sz w:val="20"/>
              </w:rPr>
              <w:t>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40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Необходимость перемены призывного участка</w:t>
            </w:r>
          </w:p>
          <w:p>
            <w:pPr>
              <w:spacing w:after="20"/>
              <w:ind w:left="20"/>
              <w:jc w:val="both"/>
            </w:pPr>
            <w:r>
              <w:rPr>
                <w:rFonts w:ascii="Times New Roman"/>
                <w:b w:val="false"/>
                <w:i w:val="false"/>
                <w:color w:val="000000"/>
                <w:sz w:val="20"/>
              </w:rPr>
              <w:t>
в период с апреля по июнь и октября по</w:t>
            </w:r>
          </w:p>
          <w:p>
            <w:pPr>
              <w:spacing w:after="20"/>
              <w:ind w:left="20"/>
              <w:jc w:val="both"/>
            </w:pPr>
            <w:r>
              <w:rPr>
                <w:rFonts w:ascii="Times New Roman"/>
                <w:b w:val="false"/>
                <w:i w:val="false"/>
                <w:color w:val="000000"/>
                <w:sz w:val="20"/>
              </w:rPr>
              <w:t>
декабрь должна быть подтверждена</w:t>
            </w:r>
          </w:p>
          <w:p>
            <w:pPr>
              <w:spacing w:after="20"/>
              <w:ind w:left="20"/>
              <w:jc w:val="both"/>
            </w:pPr>
            <w:r>
              <w:rPr>
                <w:rFonts w:ascii="Times New Roman"/>
                <w:b w:val="false"/>
                <w:i w:val="false"/>
                <w:color w:val="000000"/>
                <w:sz w:val="20"/>
              </w:rPr>
              <w:t>
соответствующими документами,</w:t>
            </w:r>
          </w:p>
          <w:p>
            <w:pPr>
              <w:spacing w:after="20"/>
              <w:ind w:left="20"/>
              <w:jc w:val="both"/>
            </w:pPr>
            <w:r>
              <w:rPr>
                <w:rFonts w:ascii="Times New Roman"/>
                <w:b w:val="false"/>
                <w:i w:val="false"/>
                <w:color w:val="000000"/>
                <w:sz w:val="20"/>
              </w:rPr>
              <w:t>
представляемыми в управление (отдел) по</w:t>
            </w:r>
          </w:p>
          <w:p>
            <w:pPr>
              <w:spacing w:after="20"/>
              <w:ind w:left="20"/>
              <w:jc w:val="both"/>
            </w:pPr>
            <w:r>
              <w:rPr>
                <w:rFonts w:ascii="Times New Roman"/>
                <w:b w:val="false"/>
                <w:i w:val="false"/>
                <w:color w:val="000000"/>
                <w:sz w:val="20"/>
              </w:rPr>
              <w:t>
делам обороны.</w:t>
            </w:r>
          </w:p>
          <w:p>
            <w:pPr>
              <w:spacing w:after="20"/>
              <w:ind w:left="20"/>
              <w:jc w:val="both"/>
            </w:pPr>
            <w:r>
              <w:rPr>
                <w:rFonts w:ascii="Times New Roman"/>
                <w:b w:val="false"/>
                <w:i w:val="false"/>
                <w:color w:val="000000"/>
                <w:sz w:val="20"/>
              </w:rPr>
              <w:t>
4. Граждане Республики Казахстан,</w:t>
            </w:r>
          </w:p>
          <w:p>
            <w:pPr>
              <w:spacing w:after="20"/>
              <w:ind w:left="20"/>
              <w:jc w:val="both"/>
            </w:pPr>
            <w:r>
              <w:rPr>
                <w:rFonts w:ascii="Times New Roman"/>
                <w:b w:val="false"/>
                <w:i w:val="false"/>
                <w:color w:val="000000"/>
                <w:sz w:val="20"/>
              </w:rPr>
              <w:t>
приписанные к призывным участкам, за</w:t>
            </w:r>
          </w:p>
          <w:p>
            <w:pPr>
              <w:spacing w:after="20"/>
              <w:ind w:left="20"/>
              <w:jc w:val="both"/>
            </w:pPr>
            <w:r>
              <w:rPr>
                <w:rFonts w:ascii="Times New Roman"/>
                <w:b w:val="false"/>
                <w:i w:val="false"/>
                <w:color w:val="000000"/>
                <w:sz w:val="20"/>
              </w:rPr>
              <w:t>
нарушение Правил воинского учета; за</w:t>
            </w:r>
          </w:p>
          <w:p>
            <w:pPr>
              <w:spacing w:after="20"/>
              <w:ind w:left="20"/>
              <w:jc w:val="both"/>
            </w:pPr>
            <w:r>
              <w:rPr>
                <w:rFonts w:ascii="Times New Roman"/>
                <w:b w:val="false"/>
                <w:i w:val="false"/>
                <w:color w:val="000000"/>
                <w:sz w:val="20"/>
              </w:rPr>
              <w:t>
неявку по вызову в управление (отдел) по</w:t>
            </w:r>
          </w:p>
          <w:p>
            <w:pPr>
              <w:spacing w:after="20"/>
              <w:ind w:left="20"/>
              <w:jc w:val="both"/>
            </w:pPr>
            <w:r>
              <w:rPr>
                <w:rFonts w:ascii="Times New Roman"/>
                <w:b w:val="false"/>
                <w:i w:val="false"/>
                <w:color w:val="000000"/>
                <w:sz w:val="20"/>
              </w:rPr>
              <w:t>
делам обороны без уважительных причин; за</w:t>
            </w:r>
          </w:p>
          <w:p>
            <w:pPr>
              <w:spacing w:after="20"/>
              <w:ind w:left="20"/>
              <w:jc w:val="both"/>
            </w:pPr>
            <w:r>
              <w:rPr>
                <w:rFonts w:ascii="Times New Roman"/>
                <w:b w:val="false"/>
                <w:i w:val="false"/>
                <w:color w:val="000000"/>
                <w:sz w:val="20"/>
              </w:rPr>
              <w:t>
умышленную порчу или небрежное хранение</w:t>
            </w:r>
          </w:p>
          <w:p>
            <w:pPr>
              <w:spacing w:after="20"/>
              <w:ind w:left="20"/>
              <w:jc w:val="both"/>
            </w:pPr>
            <w:r>
              <w:rPr>
                <w:rFonts w:ascii="Times New Roman"/>
                <w:b w:val="false"/>
                <w:i w:val="false"/>
                <w:color w:val="000000"/>
                <w:sz w:val="20"/>
              </w:rPr>
              <w:t>
удостоверений о приписке, повлекшее их</w:t>
            </w:r>
          </w:p>
          <w:p>
            <w:pPr>
              <w:spacing w:after="20"/>
              <w:ind w:left="20"/>
              <w:jc w:val="both"/>
            </w:pPr>
            <w:r>
              <w:rPr>
                <w:rFonts w:ascii="Times New Roman"/>
                <w:b w:val="false"/>
                <w:i w:val="false"/>
                <w:color w:val="000000"/>
                <w:sz w:val="20"/>
              </w:rPr>
              <w:t>
утрату; за несвоевременное сообщение в</w:t>
            </w:r>
          </w:p>
          <w:p>
            <w:pPr>
              <w:spacing w:after="20"/>
              <w:ind w:left="20"/>
              <w:jc w:val="both"/>
            </w:pPr>
            <w:r>
              <w:rPr>
                <w:rFonts w:ascii="Times New Roman"/>
                <w:b w:val="false"/>
                <w:i w:val="false"/>
                <w:color w:val="000000"/>
                <w:sz w:val="20"/>
              </w:rPr>
              <w:t>
учетный орган, где состоят на воинском</w:t>
            </w:r>
          </w:p>
          <w:p>
            <w:pPr>
              <w:spacing w:after="20"/>
              <w:ind w:left="20"/>
              <w:jc w:val="both"/>
            </w:pPr>
            <w:r>
              <w:rPr>
                <w:rFonts w:ascii="Times New Roman"/>
                <w:b w:val="false"/>
                <w:i w:val="false"/>
                <w:color w:val="000000"/>
                <w:sz w:val="20"/>
              </w:rPr>
              <w:t>
учете, сведений об изменении адреса места</w:t>
            </w:r>
          </w:p>
          <w:p>
            <w:pPr>
              <w:spacing w:after="20"/>
              <w:ind w:left="20"/>
              <w:jc w:val="both"/>
            </w:pPr>
            <w:r>
              <w:rPr>
                <w:rFonts w:ascii="Times New Roman"/>
                <w:b w:val="false"/>
                <w:i w:val="false"/>
                <w:color w:val="000000"/>
                <w:sz w:val="20"/>
              </w:rPr>
              <w:t>
жительства, образования, места работы,</w:t>
            </w:r>
          </w:p>
          <w:p>
            <w:pPr>
              <w:spacing w:after="20"/>
              <w:ind w:left="20"/>
              <w:jc w:val="both"/>
            </w:pPr>
            <w:r>
              <w:rPr>
                <w:rFonts w:ascii="Times New Roman"/>
                <w:b w:val="false"/>
                <w:i w:val="false"/>
                <w:color w:val="000000"/>
                <w:sz w:val="20"/>
              </w:rPr>
              <w:t>
должности и неявку на призывные участки</w:t>
            </w:r>
          </w:p>
          <w:p>
            <w:pPr>
              <w:spacing w:after="20"/>
              <w:ind w:left="20"/>
              <w:jc w:val="both"/>
            </w:pPr>
            <w:r>
              <w:rPr>
                <w:rFonts w:ascii="Times New Roman"/>
                <w:b w:val="false"/>
                <w:i w:val="false"/>
                <w:color w:val="000000"/>
                <w:sz w:val="20"/>
              </w:rPr>
              <w:t>
без уважительных причин для приписки несут</w:t>
            </w:r>
          </w:p>
          <w:p>
            <w:pPr>
              <w:spacing w:after="20"/>
              <w:ind w:left="20"/>
              <w:jc w:val="both"/>
            </w:pPr>
            <w:r>
              <w:rPr>
                <w:rFonts w:ascii="Times New Roman"/>
                <w:b w:val="false"/>
                <w:i w:val="false"/>
                <w:color w:val="000000"/>
                <w:sz w:val="20"/>
              </w:rPr>
              <w:t>
ответственность в соответствии с</w:t>
            </w:r>
          </w:p>
          <w:p>
            <w:pPr>
              <w:spacing w:after="20"/>
              <w:ind w:left="20"/>
              <w:jc w:val="both"/>
            </w:pPr>
            <w:r>
              <w:rPr>
                <w:rFonts w:ascii="Times New Roman"/>
                <w:b w:val="false"/>
                <w:i w:val="false"/>
                <w:color w:val="000000"/>
                <w:sz w:val="20"/>
              </w:rPr>
              <w:t>
действующими законодательными актами.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учаскесіне тіркеу туралы</w:t>
            </w:r>
          </w:p>
          <w:p>
            <w:pPr>
              <w:spacing w:after="20"/>
              <w:ind w:left="20"/>
              <w:jc w:val="both"/>
            </w:pPr>
            <w:r>
              <w:rPr>
                <w:rFonts w:ascii="Times New Roman"/>
                <w:b w:val="false"/>
                <w:i w:val="false"/>
                <w:color w:val="000000"/>
                <w:sz w:val="20"/>
              </w:rPr>
              <w:t>
</w:t>
            </w:r>
            <w:r>
              <w:rPr>
                <w:rFonts w:ascii="Times New Roman"/>
                <w:b/>
                <w:i w:val="false"/>
                <w:color w:val="000000"/>
                <w:sz w:val="20"/>
              </w:rPr>
              <w:t>К У Ә Л І К</w:t>
            </w:r>
          </w:p>
          <w:p>
            <w:pPr>
              <w:spacing w:after="20"/>
              <w:ind w:left="20"/>
              <w:jc w:val="both"/>
            </w:pPr>
            <w:r>
              <w:rPr>
                <w:rFonts w:ascii="Times New Roman"/>
                <w:b w:val="false"/>
                <w:i w:val="false"/>
                <w:color w:val="000000"/>
                <w:sz w:val="20"/>
              </w:rPr>
              <w:t>
</w:t>
            </w:r>
            <w:r>
              <w:rPr>
                <w:rFonts w:ascii="Times New Roman"/>
                <w:b/>
                <w:i w:val="false"/>
                <w:color w:val="000000"/>
                <w:sz w:val="20"/>
              </w:rPr>
              <w:t>У Д О С Т О В Е Р Е Н И Е</w:t>
            </w:r>
          </w:p>
          <w:p>
            <w:pPr>
              <w:spacing w:after="20"/>
              <w:ind w:left="20"/>
              <w:jc w:val="both"/>
            </w:pPr>
            <w:r>
              <w:rPr>
                <w:rFonts w:ascii="Times New Roman"/>
                <w:b w:val="false"/>
                <w:i w:val="false"/>
                <w:color w:val="000000"/>
                <w:sz w:val="20"/>
              </w:rPr>
              <w:t>
о приписке к призывному участку</w:t>
            </w:r>
          </w:p>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(тегі/фамилия,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аты/имя, әкесінің аты/отчество)</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(туған күні, айы, жылы/число, месяц и год</w:t>
            </w:r>
          </w:p>
          <w:p>
            <w:pPr>
              <w:spacing w:after="20"/>
              <w:ind w:left="20"/>
              <w:jc w:val="both"/>
            </w:pPr>
            <w:r>
              <w:rPr>
                <w:rFonts w:ascii="Times New Roman"/>
                <w:b w:val="false"/>
                <w:i w:val="false"/>
                <w:color w:val="000000"/>
                <w:sz w:val="20"/>
              </w:rPr>
              <w:t>
рождения)</w:t>
            </w:r>
          </w:p>
          <w:p>
            <w:pPr>
              <w:spacing w:after="20"/>
              <w:ind w:left="20"/>
              <w:jc w:val="both"/>
            </w:pPr>
            <w:r>
              <w:rPr>
                <w:rFonts w:ascii="Times New Roman"/>
                <w:b w:val="false"/>
                <w:i w:val="false"/>
                <w:color w:val="000000"/>
                <w:sz w:val="20"/>
              </w:rPr>
              <w:t>
"_____"________________20____ж./г.</w:t>
            </w:r>
          </w:p>
          <w:p>
            <w:pPr>
              <w:spacing w:after="20"/>
              <w:ind w:left="20"/>
              <w:jc w:val="both"/>
            </w:pPr>
            <w:r>
              <w:rPr>
                <w:rFonts w:ascii="Times New Roman"/>
                <w:b w:val="false"/>
                <w:i w:val="false"/>
                <w:color w:val="000000"/>
                <w:sz w:val="20"/>
              </w:rPr>
              <w:t>
медициналық комиссиядан өтті және</w:t>
            </w:r>
          </w:p>
          <w:p>
            <w:pPr>
              <w:spacing w:after="20"/>
              <w:ind w:left="20"/>
              <w:jc w:val="both"/>
            </w:pPr>
            <w:r>
              <w:rPr>
                <w:rFonts w:ascii="Times New Roman"/>
                <w:b w:val="false"/>
                <w:i w:val="false"/>
                <w:color w:val="000000"/>
                <w:sz w:val="20"/>
              </w:rPr>
              <w:t>
танылды/прошел медицинскую комиссию и</w:t>
            </w:r>
          </w:p>
          <w:p>
            <w:pPr>
              <w:spacing w:after="20"/>
              <w:ind w:left="20"/>
              <w:jc w:val="both"/>
            </w:pPr>
            <w:r>
              <w:rPr>
                <w:rFonts w:ascii="Times New Roman"/>
                <w:b w:val="false"/>
                <w:i w:val="false"/>
                <w:color w:val="000000"/>
                <w:sz w:val="20"/>
              </w:rPr>
              <w:t xml:space="preserve">
признан </w:t>
            </w:r>
          </w:p>
          <w:p>
            <w:pPr>
              <w:spacing w:after="20"/>
              <w:ind w:left="20"/>
              <w:jc w:val="both"/>
            </w:pPr>
            <w:r>
              <w:rPr>
                <w:rFonts w:ascii="Times New Roman"/>
                <w:b w:val="false"/>
                <w:i w:val="false"/>
                <w:color w:val="000000"/>
                <w:sz w:val="20"/>
              </w:rPr>
              <w:t>
Шақыру учаскесіне тіркелді / Приписан к</w:t>
            </w:r>
          </w:p>
          <w:p>
            <w:pPr>
              <w:spacing w:after="20"/>
              <w:ind w:left="20"/>
              <w:jc w:val="both"/>
            </w:pPr>
            <w:r>
              <w:rPr>
                <w:rFonts w:ascii="Times New Roman"/>
                <w:b w:val="false"/>
                <w:i w:val="false"/>
                <w:color w:val="000000"/>
                <w:sz w:val="20"/>
              </w:rPr>
              <w:t>
призывному участку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Фотокарточка</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40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4. Шақыру учаскесіне тіркелген Қазақстан</w:t>
            </w:r>
          </w:p>
          <w:p>
            <w:pPr>
              <w:spacing w:after="20"/>
              <w:ind w:left="20"/>
              <w:jc w:val="both"/>
            </w:pPr>
            <w:r>
              <w:rPr>
                <w:rFonts w:ascii="Times New Roman"/>
                <w:b w:val="false"/>
                <w:i w:val="false"/>
                <w:color w:val="000000"/>
                <w:sz w:val="20"/>
              </w:rPr>
              <w:t>
Республикасының азаматтары әскери есепте</w:t>
            </w:r>
          </w:p>
          <w:p>
            <w:pPr>
              <w:spacing w:after="20"/>
              <w:ind w:left="20"/>
              <w:jc w:val="both"/>
            </w:pPr>
            <w:r>
              <w:rPr>
                <w:rFonts w:ascii="Times New Roman"/>
                <w:b w:val="false"/>
                <w:i w:val="false"/>
                <w:color w:val="000000"/>
                <w:sz w:val="20"/>
              </w:rPr>
              <w:t>
тұру ережелерін бұзғаны үшін, ҚІБ(Б)</w:t>
            </w:r>
          </w:p>
          <w:p>
            <w:pPr>
              <w:spacing w:after="20"/>
              <w:ind w:left="20"/>
              <w:jc w:val="both"/>
            </w:pPr>
            <w:r>
              <w:rPr>
                <w:rFonts w:ascii="Times New Roman"/>
                <w:b w:val="false"/>
                <w:i w:val="false"/>
                <w:color w:val="000000"/>
                <w:sz w:val="20"/>
              </w:rPr>
              <w:t>
шақыруына дәлелсіз себептермен келмегені</w:t>
            </w:r>
          </w:p>
          <w:p>
            <w:pPr>
              <w:spacing w:after="20"/>
              <w:ind w:left="20"/>
              <w:jc w:val="both"/>
            </w:pPr>
            <w:r>
              <w:rPr>
                <w:rFonts w:ascii="Times New Roman"/>
                <w:b w:val="false"/>
                <w:i w:val="false"/>
                <w:color w:val="000000"/>
                <w:sz w:val="20"/>
              </w:rPr>
              <w:t>
үшін, шақыру учаскесіне тіркеу жөніндегі</w:t>
            </w:r>
          </w:p>
          <w:p>
            <w:pPr>
              <w:spacing w:after="20"/>
              <w:ind w:left="20"/>
              <w:jc w:val="both"/>
            </w:pPr>
            <w:r>
              <w:rPr>
                <w:rFonts w:ascii="Times New Roman"/>
                <w:b w:val="false"/>
                <w:i w:val="false"/>
                <w:color w:val="000000"/>
                <w:sz w:val="20"/>
              </w:rPr>
              <w:t>
куәлікті әдейі бүлдіргені немесе оның</w:t>
            </w:r>
          </w:p>
          <w:p>
            <w:pPr>
              <w:spacing w:after="20"/>
              <w:ind w:left="20"/>
              <w:jc w:val="both"/>
            </w:pPr>
            <w:r>
              <w:rPr>
                <w:rFonts w:ascii="Times New Roman"/>
                <w:b w:val="false"/>
                <w:i w:val="false"/>
                <w:color w:val="000000"/>
                <w:sz w:val="20"/>
              </w:rPr>
              <w:t>
жоғалуына әкеп соқтырған ұқыпсыз ұстағаны</w:t>
            </w:r>
          </w:p>
          <w:p>
            <w:pPr>
              <w:spacing w:after="20"/>
              <w:ind w:left="20"/>
              <w:jc w:val="both"/>
            </w:pPr>
            <w:r>
              <w:rPr>
                <w:rFonts w:ascii="Times New Roman"/>
                <w:b w:val="false"/>
                <w:i w:val="false"/>
                <w:color w:val="000000"/>
                <w:sz w:val="20"/>
              </w:rPr>
              <w:t>
үшін, өзі әскери есепте тұратын есепке алу</w:t>
            </w:r>
          </w:p>
          <w:p>
            <w:pPr>
              <w:spacing w:after="20"/>
              <w:ind w:left="20"/>
              <w:jc w:val="both"/>
            </w:pPr>
            <w:r>
              <w:rPr>
                <w:rFonts w:ascii="Times New Roman"/>
                <w:b w:val="false"/>
                <w:i w:val="false"/>
                <w:color w:val="000000"/>
                <w:sz w:val="20"/>
              </w:rPr>
              <w:t>
органына тұратын мекен-жайының, жұмыс</w:t>
            </w:r>
          </w:p>
          <w:p>
            <w:pPr>
              <w:spacing w:after="20"/>
              <w:ind w:left="20"/>
              <w:jc w:val="both"/>
            </w:pPr>
            <w:r>
              <w:rPr>
                <w:rFonts w:ascii="Times New Roman"/>
                <w:b w:val="false"/>
                <w:i w:val="false"/>
                <w:color w:val="000000"/>
                <w:sz w:val="20"/>
              </w:rPr>
              <w:t>
орнының және қызметінің өзгергені және</w:t>
            </w:r>
          </w:p>
          <w:p>
            <w:pPr>
              <w:spacing w:after="20"/>
              <w:ind w:left="20"/>
              <w:jc w:val="both"/>
            </w:pPr>
            <w:r>
              <w:rPr>
                <w:rFonts w:ascii="Times New Roman"/>
                <w:b w:val="false"/>
                <w:i w:val="false"/>
                <w:color w:val="000000"/>
                <w:sz w:val="20"/>
              </w:rPr>
              <w:t>
тіркеу үшін дәлелсіз себептерсіз шақыру</w:t>
            </w:r>
          </w:p>
          <w:p>
            <w:pPr>
              <w:spacing w:after="20"/>
              <w:ind w:left="20"/>
              <w:jc w:val="both"/>
            </w:pPr>
            <w:r>
              <w:rPr>
                <w:rFonts w:ascii="Times New Roman"/>
                <w:b w:val="false"/>
                <w:i w:val="false"/>
                <w:color w:val="000000"/>
                <w:sz w:val="20"/>
              </w:rPr>
              <w:t>
учаскесіне келмегені жөнінде мәліметтерді</w:t>
            </w:r>
          </w:p>
          <w:p>
            <w:pPr>
              <w:spacing w:after="20"/>
              <w:ind w:left="20"/>
              <w:jc w:val="both"/>
            </w:pPr>
            <w:r>
              <w:rPr>
                <w:rFonts w:ascii="Times New Roman"/>
                <w:b w:val="false"/>
                <w:i w:val="false"/>
                <w:color w:val="000000"/>
                <w:sz w:val="20"/>
              </w:rPr>
              <w:t>
уақтылы хабарламағаны үшін қолданылып</w:t>
            </w:r>
          </w:p>
          <w:p>
            <w:pPr>
              <w:spacing w:after="20"/>
              <w:ind w:left="20"/>
              <w:jc w:val="both"/>
            </w:pPr>
            <w:r>
              <w:rPr>
                <w:rFonts w:ascii="Times New Roman"/>
                <w:b w:val="false"/>
                <w:i w:val="false"/>
                <w:color w:val="000000"/>
                <w:sz w:val="20"/>
              </w:rPr>
              <w:t>
жүрген заңнамалық кесімдерге сәйкес</w:t>
            </w:r>
          </w:p>
          <w:p>
            <w:pPr>
              <w:spacing w:after="20"/>
              <w:ind w:left="20"/>
              <w:jc w:val="both"/>
            </w:pPr>
            <w:r>
              <w:rPr>
                <w:rFonts w:ascii="Times New Roman"/>
                <w:b w:val="false"/>
                <w:i w:val="false"/>
                <w:color w:val="000000"/>
                <w:sz w:val="20"/>
              </w:rPr>
              <w:t>
жауапкершілікке тартылады.</w:t>
            </w:r>
          </w:p>
          <w:p>
            <w:pPr>
              <w:spacing w:after="20"/>
              <w:ind w:left="20"/>
              <w:jc w:val="both"/>
            </w:pPr>
            <w:r>
              <w:rPr>
                <w:rFonts w:ascii="Times New Roman"/>
                <w:b w:val="false"/>
                <w:i w:val="false"/>
                <w:color w:val="000000"/>
                <w:sz w:val="20"/>
              </w:rPr>
              <w:t>
</w:t>
            </w:r>
            <w:r>
              <w:rPr>
                <w:rFonts w:ascii="Times New Roman"/>
                <w:b/>
                <w:i w:val="false"/>
                <w:color w:val="000000"/>
                <w:sz w:val="20"/>
              </w:rPr>
              <w:t>Приложение к удостоверению о приписке</w:t>
            </w:r>
          </w:p>
          <w:p>
            <w:pPr>
              <w:spacing w:after="20"/>
              <w:ind w:left="20"/>
              <w:jc w:val="both"/>
            </w:pPr>
            <w:r>
              <w:rPr>
                <w:rFonts w:ascii="Times New Roman"/>
                <w:b w:val="false"/>
                <w:i w:val="false"/>
                <w:color w:val="000000"/>
                <w:sz w:val="20"/>
              </w:rPr>
              <w:t>
1. Удостоверение о приписке является</w:t>
            </w:r>
          </w:p>
          <w:p>
            <w:pPr>
              <w:spacing w:after="20"/>
              <w:ind w:left="20"/>
              <w:jc w:val="both"/>
            </w:pPr>
            <w:r>
              <w:rPr>
                <w:rFonts w:ascii="Times New Roman"/>
                <w:b w:val="false"/>
                <w:i w:val="false"/>
                <w:color w:val="000000"/>
                <w:sz w:val="20"/>
              </w:rPr>
              <w:t>
документом призывника – гражданина</w:t>
            </w:r>
          </w:p>
          <w:p>
            <w:pPr>
              <w:spacing w:after="20"/>
              <w:ind w:left="20"/>
              <w:jc w:val="both"/>
            </w:pPr>
            <w:r>
              <w:rPr>
                <w:rFonts w:ascii="Times New Roman"/>
                <w:b w:val="false"/>
                <w:i w:val="false"/>
                <w:color w:val="000000"/>
                <w:sz w:val="20"/>
              </w:rPr>
              <w:t>
Республики Казахстан, приписанного к</w:t>
            </w:r>
          </w:p>
          <w:p>
            <w:pPr>
              <w:spacing w:after="20"/>
              <w:ind w:left="20"/>
              <w:jc w:val="both"/>
            </w:pPr>
            <w:r>
              <w:rPr>
                <w:rFonts w:ascii="Times New Roman"/>
                <w:b w:val="false"/>
                <w:i w:val="false"/>
                <w:color w:val="000000"/>
                <w:sz w:val="20"/>
              </w:rPr>
              <w:t>
призывному участку.</w:t>
            </w:r>
          </w:p>
          <w:p>
            <w:pPr>
              <w:spacing w:after="20"/>
              <w:ind w:left="20"/>
              <w:jc w:val="both"/>
            </w:pPr>
            <w:r>
              <w:rPr>
                <w:rFonts w:ascii="Times New Roman"/>
                <w:b w:val="false"/>
                <w:i w:val="false"/>
                <w:color w:val="000000"/>
                <w:sz w:val="20"/>
              </w:rPr>
              <w:t>
2. Граждане Республики Казахстан,</w:t>
            </w:r>
          </w:p>
          <w:p>
            <w:pPr>
              <w:spacing w:after="20"/>
              <w:ind w:left="20"/>
              <w:jc w:val="both"/>
            </w:pPr>
            <w:r>
              <w:rPr>
                <w:rFonts w:ascii="Times New Roman"/>
                <w:b w:val="false"/>
                <w:i w:val="false"/>
                <w:color w:val="000000"/>
                <w:sz w:val="20"/>
              </w:rPr>
              <w:t xml:space="preserve">
приписанные на основании </w:t>
            </w:r>
            <w:r>
              <w:rPr>
                <w:rFonts w:ascii="Times New Roman"/>
                <w:b w:val="false"/>
                <w:i w:val="false"/>
                <w:color w:val="000000"/>
                <w:sz w:val="20"/>
              </w:rPr>
              <w:t>Закона</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 воинской службе и статусе</w:t>
            </w:r>
          </w:p>
          <w:p>
            <w:pPr>
              <w:spacing w:after="20"/>
              <w:ind w:left="20"/>
              <w:jc w:val="both"/>
            </w:pPr>
            <w:r>
              <w:rPr>
                <w:rFonts w:ascii="Times New Roman"/>
                <w:b w:val="false"/>
                <w:i w:val="false"/>
                <w:color w:val="000000"/>
                <w:sz w:val="20"/>
              </w:rPr>
              <w:t>
военнослужащих” к призывным участкам, по</w:t>
            </w:r>
          </w:p>
          <w:p>
            <w:pPr>
              <w:spacing w:after="20"/>
              <w:ind w:left="20"/>
              <w:jc w:val="both"/>
            </w:pPr>
            <w:r>
              <w:rPr>
                <w:rFonts w:ascii="Times New Roman"/>
                <w:b w:val="false"/>
                <w:i w:val="false"/>
                <w:color w:val="000000"/>
                <w:sz w:val="20"/>
              </w:rPr>
              <w:t>
исполнению 18-летнего возраста являются</w:t>
            </w:r>
          </w:p>
          <w:p>
            <w:pPr>
              <w:spacing w:after="20"/>
              <w:ind w:left="20"/>
              <w:jc w:val="both"/>
            </w:pPr>
            <w:r>
              <w:rPr>
                <w:rFonts w:ascii="Times New Roman"/>
                <w:b w:val="false"/>
                <w:i w:val="false"/>
                <w:color w:val="000000"/>
                <w:sz w:val="20"/>
              </w:rPr>
              <w:t>
призывниками.</w:t>
            </w:r>
          </w:p>
          <w:p>
            <w:pPr>
              <w:spacing w:after="20"/>
              <w:ind w:left="20"/>
              <w:jc w:val="both"/>
            </w:pPr>
            <w:r>
              <w:rPr>
                <w:rFonts w:ascii="Times New Roman"/>
                <w:b w:val="false"/>
                <w:i w:val="false"/>
                <w:color w:val="000000"/>
                <w:sz w:val="20"/>
              </w:rPr>
              <w:t xml:space="preserve">
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 воинской службе и статусе</w:t>
            </w:r>
          </w:p>
          <w:p>
            <w:pPr>
              <w:spacing w:after="20"/>
              <w:ind w:left="20"/>
              <w:jc w:val="both"/>
            </w:pPr>
            <w:r>
              <w:rPr>
                <w:rFonts w:ascii="Times New Roman"/>
                <w:b w:val="false"/>
                <w:i w:val="false"/>
                <w:color w:val="000000"/>
                <w:sz w:val="20"/>
              </w:rPr>
              <w:t>
военнослужащих" призывники исполняют</w:t>
            </w:r>
          </w:p>
          <w:p>
            <w:pPr>
              <w:spacing w:after="20"/>
              <w:ind w:left="20"/>
              <w:jc w:val="both"/>
            </w:pPr>
            <w:r>
              <w:rPr>
                <w:rFonts w:ascii="Times New Roman"/>
                <w:b w:val="false"/>
                <w:i w:val="false"/>
                <w:color w:val="000000"/>
                <w:sz w:val="20"/>
              </w:rPr>
              <w:t xml:space="preserve">
следующие требования: </w:t>
            </w:r>
          </w:p>
          <w:p>
            <w:pPr>
              <w:spacing w:after="20"/>
              <w:ind w:left="20"/>
              <w:jc w:val="both"/>
            </w:pPr>
            <w:r>
              <w:rPr>
                <w:rFonts w:ascii="Times New Roman"/>
                <w:b w:val="false"/>
                <w:i w:val="false"/>
                <w:color w:val="000000"/>
                <w:sz w:val="20"/>
              </w:rPr>
              <w:t>
1) по направлению управления (отдела) по</w:t>
            </w:r>
          </w:p>
          <w:p>
            <w:pPr>
              <w:spacing w:after="20"/>
              <w:ind w:left="20"/>
              <w:jc w:val="both"/>
            </w:pPr>
            <w:r>
              <w:rPr>
                <w:rFonts w:ascii="Times New Roman"/>
                <w:b w:val="false"/>
                <w:i w:val="false"/>
                <w:color w:val="000000"/>
                <w:sz w:val="20"/>
              </w:rPr>
              <w:t>
делам обороны посещать в обязательном</w:t>
            </w:r>
          </w:p>
          <w:p>
            <w:pPr>
              <w:spacing w:after="20"/>
              <w:ind w:left="20"/>
              <w:jc w:val="both"/>
            </w:pPr>
            <w:r>
              <w:rPr>
                <w:rFonts w:ascii="Times New Roman"/>
                <w:b w:val="false"/>
                <w:i w:val="false"/>
                <w:color w:val="000000"/>
                <w:sz w:val="20"/>
              </w:rPr>
              <w:t>
порядке учебные организации,</w:t>
            </w:r>
          </w:p>
          <w:p>
            <w:pPr>
              <w:spacing w:after="20"/>
              <w:ind w:left="20"/>
              <w:jc w:val="both"/>
            </w:pPr>
            <w:r>
              <w:rPr>
                <w:rFonts w:ascii="Times New Roman"/>
                <w:b w:val="false"/>
                <w:i w:val="false"/>
                <w:color w:val="000000"/>
                <w:sz w:val="20"/>
              </w:rPr>
              <w:t>
военно-технические школы, активно готовить</w:t>
            </w:r>
          </w:p>
          <w:p>
            <w:pPr>
              <w:spacing w:after="20"/>
              <w:ind w:left="20"/>
              <w:jc w:val="both"/>
            </w:pPr>
            <w:r>
              <w:rPr>
                <w:rFonts w:ascii="Times New Roman"/>
                <w:b w:val="false"/>
                <w:i w:val="false"/>
                <w:color w:val="000000"/>
                <w:sz w:val="20"/>
              </w:rPr>
              <w:t>
себя к военной службе. Лица, не имеющие</w:t>
            </w:r>
          </w:p>
          <w:p>
            <w:pPr>
              <w:spacing w:after="20"/>
              <w:ind w:left="20"/>
              <w:jc w:val="both"/>
            </w:pPr>
            <w:r>
              <w:rPr>
                <w:rFonts w:ascii="Times New Roman"/>
                <w:b w:val="false"/>
                <w:i w:val="false"/>
                <w:color w:val="000000"/>
                <w:sz w:val="20"/>
              </w:rPr>
              <w:t>
среднего образования, должны посещать</w:t>
            </w:r>
          </w:p>
          <w:p>
            <w:pPr>
              <w:spacing w:after="20"/>
              <w:ind w:left="20"/>
              <w:jc w:val="both"/>
            </w:pPr>
            <w:r>
              <w:rPr>
                <w:rFonts w:ascii="Times New Roman"/>
                <w:b w:val="false"/>
                <w:i w:val="false"/>
                <w:color w:val="000000"/>
                <w:sz w:val="20"/>
              </w:rPr>
              <w:t>
учебные организации, к которым они</w:t>
            </w:r>
          </w:p>
          <w:p>
            <w:pPr>
              <w:spacing w:after="20"/>
              <w:ind w:left="20"/>
              <w:jc w:val="both"/>
            </w:pPr>
            <w:r>
              <w:rPr>
                <w:rFonts w:ascii="Times New Roman"/>
                <w:b w:val="false"/>
                <w:i w:val="false"/>
                <w:color w:val="000000"/>
                <w:sz w:val="20"/>
              </w:rPr>
              <w:t>
прикреплены для обучения;</w:t>
            </w:r>
          </w:p>
          <w:p>
            <w:pPr>
              <w:spacing w:after="20"/>
              <w:ind w:left="20"/>
              <w:jc w:val="both"/>
            </w:pPr>
            <w:r>
              <w:rPr>
                <w:rFonts w:ascii="Times New Roman"/>
                <w:b w:val="false"/>
                <w:i w:val="false"/>
                <w:color w:val="000000"/>
                <w:sz w:val="20"/>
              </w:rPr>
              <w:t>
2) по назначению медицинских комиссий</w:t>
            </w:r>
          </w:p>
          <w:p>
            <w:pPr>
              <w:spacing w:after="20"/>
              <w:ind w:left="20"/>
              <w:jc w:val="both"/>
            </w:pPr>
            <w:r>
              <w:rPr>
                <w:rFonts w:ascii="Times New Roman"/>
                <w:b w:val="false"/>
                <w:i w:val="false"/>
                <w:color w:val="000000"/>
                <w:sz w:val="20"/>
              </w:rPr>
              <w:t>
управлений (отделов) по делам обороны</w:t>
            </w:r>
          </w:p>
          <w:p>
            <w:pPr>
              <w:spacing w:after="20"/>
              <w:ind w:left="20"/>
              <w:jc w:val="both"/>
            </w:pPr>
            <w:r>
              <w:rPr>
                <w:rFonts w:ascii="Times New Roman"/>
                <w:b w:val="false"/>
                <w:i w:val="false"/>
                <w:color w:val="000000"/>
                <w:sz w:val="20"/>
              </w:rPr>
              <w:t>
проходить амбулаторное или стационарное</w:t>
            </w:r>
          </w:p>
          <w:p>
            <w:pPr>
              <w:spacing w:after="20"/>
              <w:ind w:left="20"/>
              <w:jc w:val="both"/>
            </w:pPr>
            <w:r>
              <w:rPr>
                <w:rFonts w:ascii="Times New Roman"/>
                <w:b w:val="false"/>
                <w:i w:val="false"/>
                <w:color w:val="000000"/>
                <w:sz w:val="20"/>
              </w:rPr>
              <w:t>
лечение в соответствующих</w:t>
            </w:r>
          </w:p>
          <w:p>
            <w:pPr>
              <w:spacing w:after="20"/>
              <w:ind w:left="20"/>
              <w:jc w:val="both"/>
            </w:pPr>
            <w:r>
              <w:rPr>
                <w:rFonts w:ascii="Times New Roman"/>
                <w:b w:val="false"/>
                <w:i w:val="false"/>
                <w:color w:val="000000"/>
                <w:sz w:val="20"/>
              </w:rPr>
              <w:t>
лечебно-профилактических организациях;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2. ӘСКЕРИ ЕСЕПКЕ АЛУ ЖӘНЕ ӘСКЕРИ ЕСЕПТЕН</w:t>
            </w:r>
          </w:p>
          <w:p>
            <w:pPr>
              <w:spacing w:after="20"/>
              <w:ind w:left="20"/>
              <w:jc w:val="both"/>
            </w:pPr>
            <w:r>
              <w:rPr>
                <w:rFonts w:ascii="Times New Roman"/>
                <w:b w:val="false"/>
                <w:i w:val="false"/>
                <w:color w:val="000000"/>
                <w:sz w:val="20"/>
              </w:rPr>
              <w:t>
ШЫҒАРУ/ПРИЕМ НА ВОИНСКИЙ УЧЕТ И СНЯТИЕ С</w:t>
            </w:r>
          </w:p>
          <w:p>
            <w:pPr>
              <w:spacing w:after="20"/>
              <w:ind w:left="20"/>
              <w:jc w:val="both"/>
            </w:pPr>
            <w:r>
              <w:rPr>
                <w:rFonts w:ascii="Times New Roman"/>
                <w:b w:val="false"/>
                <w:i w:val="false"/>
                <w:color w:val="000000"/>
                <w:sz w:val="20"/>
              </w:rPr>
              <w:t>
ВОИНСКОГО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7454"/>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w:t>
                  </w:r>
                </w:p>
                <w:p>
                  <w:pPr>
                    <w:spacing w:after="20"/>
                    <w:ind w:left="20"/>
                    <w:jc w:val="both"/>
                  </w:pPr>
                  <w:r>
                    <w:rPr>
                      <w:rFonts w:ascii="Times New Roman"/>
                      <w:b w:val="false"/>
                      <w:i w:val="false"/>
                      <w:color w:val="000000"/>
                      <w:sz w:val="20"/>
                    </w:rPr>
                    <w:t>
алынды /</w:t>
                  </w:r>
                </w:p>
                <w:p>
                  <w:pPr>
                    <w:spacing w:after="20"/>
                    <w:ind w:left="20"/>
                    <w:jc w:val="both"/>
                  </w:pPr>
                  <w:r>
                    <w:rPr>
                      <w:rFonts w:ascii="Times New Roman"/>
                      <w:b w:val="false"/>
                      <w:i w:val="false"/>
                      <w:color w:val="000000"/>
                      <w:sz w:val="20"/>
                    </w:rPr>
                    <w:t>
Принят на</w:t>
                  </w:r>
                </w:p>
                <w:p>
                  <w:pPr>
                    <w:spacing w:after="20"/>
                    <w:ind w:left="20"/>
                    <w:jc w:val="both"/>
                  </w:pPr>
                  <w:r>
                    <w:rPr>
                      <w:rFonts w:ascii="Times New Roman"/>
                      <w:b w:val="false"/>
                      <w:i w:val="false"/>
                      <w:color w:val="000000"/>
                      <w:sz w:val="20"/>
                    </w:rPr>
                    <w:t>
воинский учет</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шығарылды /</w:t>
                  </w:r>
                </w:p>
                <w:p>
                  <w:pPr>
                    <w:spacing w:after="20"/>
                    <w:ind w:left="20"/>
                    <w:jc w:val="both"/>
                  </w:pPr>
                  <w:r>
                    <w:rPr>
                      <w:rFonts w:ascii="Times New Roman"/>
                      <w:b w:val="false"/>
                      <w:i w:val="false"/>
                      <w:color w:val="000000"/>
                      <w:sz w:val="20"/>
                    </w:rPr>
                    <w:t>
Снят с</w:t>
                  </w:r>
                </w:p>
                <w:p>
                  <w:pPr>
                    <w:spacing w:after="20"/>
                    <w:ind w:left="20"/>
                    <w:jc w:val="both"/>
                  </w:pPr>
                  <w:r>
                    <w:rPr>
                      <w:rFonts w:ascii="Times New Roman"/>
                      <w:b w:val="false"/>
                      <w:i w:val="false"/>
                      <w:color w:val="000000"/>
                      <w:sz w:val="20"/>
                    </w:rPr>
                    <w:t>
воинского учета</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2"/>
        <w:gridCol w:w="1898"/>
      </w:tblGrid>
      <w:tr>
        <w:trPr>
          <w:trHeight w:val="30" w:hRule="atLeast"/>
        </w:trPr>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1. ЖАЛПЫ МӘЛІМЕТТЕР/ОБЩИЕ СВЕДЕНИЯ</w:t>
            </w:r>
          </w:p>
          <w:p>
            <w:pPr>
              <w:spacing w:after="20"/>
              <w:ind w:left="20"/>
              <w:jc w:val="both"/>
            </w:pPr>
            <w:r>
              <w:rPr>
                <w:rFonts w:ascii="Times New Roman"/>
                <w:b w:val="false"/>
                <w:i w:val="false"/>
                <w:color w:val="000000"/>
                <w:sz w:val="20"/>
              </w:rPr>
              <w:t>
1) Туған жері/Место рождения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 Ұлты/ Национальность</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(қалауы бойынша көрсетілсін/указывать по желанию)</w:t>
            </w:r>
          </w:p>
          <w:p>
            <w:pPr>
              <w:spacing w:after="20"/>
              <w:ind w:left="20"/>
              <w:jc w:val="both"/>
            </w:pPr>
            <w:r>
              <w:rPr>
                <w:rFonts w:ascii="Times New Roman"/>
                <w:b w:val="false"/>
                <w:i w:val="false"/>
                <w:color w:val="000000"/>
                <w:sz w:val="20"/>
              </w:rPr>
              <w:t>
3) Білімі/Образование</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4) Азаматтық мамандығы/</w:t>
            </w:r>
          </w:p>
          <w:p>
            <w:pPr>
              <w:spacing w:after="20"/>
              <w:ind w:left="20"/>
              <w:jc w:val="both"/>
            </w:pPr>
            <w:r>
              <w:rPr>
                <w:rFonts w:ascii="Times New Roman"/>
                <w:b w:val="false"/>
                <w:i w:val="false"/>
                <w:color w:val="000000"/>
                <w:sz w:val="20"/>
              </w:rPr>
              <w:t>
Гражданская специальность</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5) Отбасы жағдайы/Семейное положение</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3) активно участвовать в работе спортивных</w:t>
            </w:r>
          </w:p>
          <w:p>
            <w:pPr>
              <w:spacing w:after="20"/>
              <w:ind w:left="20"/>
              <w:jc w:val="both"/>
            </w:pPr>
            <w:r>
              <w:rPr>
                <w:rFonts w:ascii="Times New Roman"/>
                <w:b w:val="false"/>
                <w:i w:val="false"/>
                <w:color w:val="000000"/>
                <w:sz w:val="20"/>
              </w:rPr>
              <w:t>
обществ и организаций, закалять себя</w:t>
            </w:r>
          </w:p>
          <w:p>
            <w:pPr>
              <w:spacing w:after="20"/>
              <w:ind w:left="20"/>
              <w:jc w:val="both"/>
            </w:pPr>
            <w:r>
              <w:rPr>
                <w:rFonts w:ascii="Times New Roman"/>
                <w:b w:val="false"/>
                <w:i w:val="false"/>
                <w:color w:val="000000"/>
                <w:sz w:val="20"/>
              </w:rPr>
              <w:t>
физически, систематически заниматься</w:t>
            </w:r>
          </w:p>
          <w:p>
            <w:pPr>
              <w:spacing w:after="20"/>
              <w:ind w:left="20"/>
              <w:jc w:val="both"/>
            </w:pPr>
            <w:r>
              <w:rPr>
                <w:rFonts w:ascii="Times New Roman"/>
                <w:b w:val="false"/>
                <w:i w:val="false"/>
                <w:color w:val="000000"/>
                <w:sz w:val="20"/>
              </w:rPr>
              <w:t>
физкультурой и спортом.</w:t>
            </w:r>
          </w:p>
          <w:p>
            <w:pPr>
              <w:spacing w:after="20"/>
              <w:ind w:left="20"/>
              <w:jc w:val="both"/>
            </w:pPr>
            <w:r>
              <w:rPr>
                <w:rFonts w:ascii="Times New Roman"/>
                <w:b w:val="false"/>
                <w:i w:val="false"/>
                <w:color w:val="000000"/>
                <w:sz w:val="20"/>
              </w:rPr>
              <w:t>
4) соблюдать установленные Правила</w:t>
            </w:r>
          </w:p>
          <w:p>
            <w:pPr>
              <w:spacing w:after="20"/>
              <w:ind w:left="20"/>
              <w:jc w:val="both"/>
            </w:pPr>
            <w:r>
              <w:rPr>
                <w:rFonts w:ascii="Times New Roman"/>
                <w:b w:val="false"/>
                <w:i w:val="false"/>
                <w:color w:val="000000"/>
                <w:sz w:val="20"/>
              </w:rPr>
              <w:t>
воинского учета. При убытии в другую</w:t>
            </w:r>
          </w:p>
          <w:p>
            <w:pPr>
              <w:spacing w:after="20"/>
              <w:ind w:left="20"/>
              <w:jc w:val="both"/>
            </w:pPr>
            <w:r>
              <w:rPr>
                <w:rFonts w:ascii="Times New Roman"/>
                <w:b w:val="false"/>
                <w:i w:val="false"/>
                <w:color w:val="000000"/>
                <w:sz w:val="20"/>
              </w:rPr>
              <w:t>
местность на постоянное или временное (на</w:t>
            </w:r>
          </w:p>
          <w:p>
            <w:pPr>
              <w:spacing w:after="20"/>
              <w:ind w:left="20"/>
              <w:jc w:val="both"/>
            </w:pPr>
            <w:r>
              <w:rPr>
                <w:rFonts w:ascii="Times New Roman"/>
                <w:b w:val="false"/>
                <w:i w:val="false"/>
                <w:color w:val="000000"/>
                <w:sz w:val="20"/>
              </w:rPr>
              <w:t>
срок свыше полутора месяцев) жительство, а</w:t>
            </w:r>
          </w:p>
          <w:p>
            <w:pPr>
              <w:spacing w:after="20"/>
              <w:ind w:left="20"/>
              <w:jc w:val="both"/>
            </w:pPr>
            <w:r>
              <w:rPr>
                <w:rFonts w:ascii="Times New Roman"/>
                <w:b w:val="false"/>
                <w:i w:val="false"/>
                <w:color w:val="000000"/>
                <w:sz w:val="20"/>
              </w:rPr>
              <w:t>
в служебные командировки, на учебу в</w:t>
            </w:r>
          </w:p>
          <w:p>
            <w:pPr>
              <w:spacing w:after="20"/>
              <w:ind w:left="20"/>
              <w:jc w:val="both"/>
            </w:pPr>
            <w:r>
              <w:rPr>
                <w:rFonts w:ascii="Times New Roman"/>
                <w:b w:val="false"/>
                <w:i w:val="false"/>
                <w:color w:val="000000"/>
                <w:sz w:val="20"/>
              </w:rPr>
              <w:t>
отпуск или для лечения (на срок свыше трех</w:t>
            </w:r>
          </w:p>
          <w:p>
            <w:pPr>
              <w:spacing w:after="20"/>
              <w:ind w:left="20"/>
              <w:jc w:val="both"/>
            </w:pPr>
            <w:r>
              <w:rPr>
                <w:rFonts w:ascii="Times New Roman"/>
                <w:b w:val="false"/>
                <w:i w:val="false"/>
                <w:color w:val="000000"/>
                <w:sz w:val="20"/>
              </w:rPr>
              <w:t>
месяцев) или в случае перемены</w:t>
            </w:r>
          </w:p>
          <w:p>
            <w:pPr>
              <w:spacing w:after="20"/>
              <w:ind w:left="20"/>
              <w:jc w:val="both"/>
            </w:pPr>
            <w:r>
              <w:rPr>
                <w:rFonts w:ascii="Times New Roman"/>
                <w:b w:val="false"/>
                <w:i w:val="false"/>
                <w:color w:val="000000"/>
                <w:sz w:val="20"/>
              </w:rPr>
              <w:t>
местожительства с переездом на территорию</w:t>
            </w:r>
          </w:p>
          <w:p>
            <w:pPr>
              <w:spacing w:after="20"/>
              <w:ind w:left="20"/>
              <w:jc w:val="both"/>
            </w:pPr>
            <w:r>
              <w:rPr>
                <w:rFonts w:ascii="Times New Roman"/>
                <w:b w:val="false"/>
                <w:i w:val="false"/>
                <w:color w:val="000000"/>
                <w:sz w:val="20"/>
              </w:rPr>
              <w:t>
другого административного района лично</w:t>
            </w:r>
          </w:p>
          <w:p>
            <w:pPr>
              <w:spacing w:after="20"/>
              <w:ind w:left="20"/>
              <w:jc w:val="both"/>
            </w:pPr>
            <w:r>
              <w:rPr>
                <w:rFonts w:ascii="Times New Roman"/>
                <w:b w:val="false"/>
                <w:i w:val="false"/>
                <w:color w:val="000000"/>
                <w:sz w:val="20"/>
              </w:rPr>
              <w:t>
являться в управление (отдел) по делам</w:t>
            </w:r>
          </w:p>
          <w:p>
            <w:pPr>
              <w:spacing w:after="20"/>
              <w:ind w:left="20"/>
              <w:jc w:val="both"/>
            </w:pPr>
            <w:r>
              <w:rPr>
                <w:rFonts w:ascii="Times New Roman"/>
                <w:b w:val="false"/>
                <w:i w:val="false"/>
                <w:color w:val="000000"/>
                <w:sz w:val="20"/>
              </w:rPr>
              <w:t>
обороны и подавать письменное заявление о</w:t>
            </w:r>
          </w:p>
          <w:p>
            <w:pPr>
              <w:spacing w:after="20"/>
              <w:ind w:left="20"/>
              <w:jc w:val="both"/>
            </w:pPr>
            <w:r>
              <w:rPr>
                <w:rFonts w:ascii="Times New Roman"/>
                <w:b w:val="false"/>
                <w:i w:val="false"/>
                <w:color w:val="000000"/>
                <w:sz w:val="20"/>
              </w:rPr>
              <w:t>
снятии с воинского учета.</w:t>
            </w:r>
          </w:p>
          <w:p>
            <w:pPr>
              <w:spacing w:after="20"/>
              <w:ind w:left="20"/>
              <w:jc w:val="both"/>
            </w:pPr>
            <w:r>
              <w:rPr>
                <w:rFonts w:ascii="Times New Roman"/>
                <w:b w:val="false"/>
                <w:i w:val="false"/>
                <w:color w:val="000000"/>
                <w:sz w:val="20"/>
              </w:rPr>
              <w:t>
В семидневный срок со дня прибытия к</w:t>
            </w:r>
          </w:p>
          <w:p>
            <w:pPr>
              <w:spacing w:after="20"/>
              <w:ind w:left="20"/>
              <w:jc w:val="both"/>
            </w:pPr>
            <w:r>
              <w:rPr>
                <w:rFonts w:ascii="Times New Roman"/>
                <w:b w:val="false"/>
                <w:i w:val="false"/>
                <w:color w:val="000000"/>
                <w:sz w:val="20"/>
              </w:rPr>
              <w:t>
новому место жительству лично являться в</w:t>
            </w:r>
          </w:p>
          <w:p>
            <w:pPr>
              <w:spacing w:after="20"/>
              <w:ind w:left="20"/>
              <w:jc w:val="both"/>
            </w:pPr>
            <w:r>
              <w:rPr>
                <w:rFonts w:ascii="Times New Roman"/>
                <w:b w:val="false"/>
                <w:i w:val="false"/>
                <w:color w:val="000000"/>
                <w:sz w:val="20"/>
              </w:rPr>
              <w:t>
управление (отдел) по делам обороны для</w:t>
            </w:r>
          </w:p>
          <w:p>
            <w:pPr>
              <w:spacing w:after="20"/>
              <w:ind w:left="20"/>
              <w:jc w:val="both"/>
            </w:pPr>
            <w:r>
              <w:rPr>
                <w:rFonts w:ascii="Times New Roman"/>
                <w:b w:val="false"/>
                <w:i w:val="false"/>
                <w:color w:val="000000"/>
                <w:sz w:val="20"/>
              </w:rPr>
              <w:t>
приема (постановки) на воинский учет.</w:t>
            </w:r>
          </w:p>
          <w:p>
            <w:pPr>
              <w:spacing w:after="20"/>
              <w:ind w:left="20"/>
              <w:jc w:val="both"/>
            </w:pPr>
            <w:r>
              <w:rPr>
                <w:rFonts w:ascii="Times New Roman"/>
                <w:b w:val="false"/>
                <w:i w:val="false"/>
                <w:color w:val="000000"/>
                <w:sz w:val="20"/>
              </w:rPr>
              <w:t>
При изменении семейного положения, адреса</w:t>
            </w:r>
          </w:p>
          <w:p>
            <w:pPr>
              <w:spacing w:after="20"/>
              <w:ind w:left="20"/>
              <w:jc w:val="both"/>
            </w:pPr>
            <w:r>
              <w:rPr>
                <w:rFonts w:ascii="Times New Roman"/>
                <w:b w:val="false"/>
                <w:i w:val="false"/>
                <w:color w:val="000000"/>
                <w:sz w:val="20"/>
              </w:rPr>
              <w:t>
местожительства, образования, места работы</w:t>
            </w:r>
          </w:p>
          <w:p>
            <w:pPr>
              <w:spacing w:after="20"/>
              <w:ind w:left="20"/>
              <w:jc w:val="both"/>
            </w:pPr>
            <w:r>
              <w:rPr>
                <w:rFonts w:ascii="Times New Roman"/>
                <w:b w:val="false"/>
                <w:i w:val="false"/>
                <w:color w:val="000000"/>
                <w:sz w:val="20"/>
              </w:rPr>
              <w:t>
и должности не позднее чем в семидневный</w:t>
            </w:r>
          </w:p>
          <w:p>
            <w:pPr>
              <w:spacing w:after="20"/>
              <w:ind w:left="20"/>
              <w:jc w:val="both"/>
            </w:pPr>
            <w:r>
              <w:rPr>
                <w:rFonts w:ascii="Times New Roman"/>
                <w:b w:val="false"/>
                <w:i w:val="false"/>
                <w:color w:val="000000"/>
                <w:sz w:val="20"/>
              </w:rPr>
              <w:t>
срок лично сообщать об этом в</w:t>
            </w:r>
          </w:p>
          <w:p>
            <w:pPr>
              <w:spacing w:after="20"/>
              <w:ind w:left="20"/>
              <w:jc w:val="both"/>
            </w:pPr>
            <w:r>
              <w:rPr>
                <w:rFonts w:ascii="Times New Roman"/>
                <w:b w:val="false"/>
                <w:i w:val="false"/>
                <w:color w:val="000000"/>
                <w:sz w:val="20"/>
              </w:rPr>
              <w:t>
военно-учетный орган, в котором призывник</w:t>
            </w:r>
          </w:p>
          <w:p>
            <w:pPr>
              <w:spacing w:after="20"/>
              <w:ind w:left="20"/>
              <w:jc w:val="both"/>
            </w:pPr>
            <w:r>
              <w:rPr>
                <w:rFonts w:ascii="Times New Roman"/>
                <w:b w:val="false"/>
                <w:i w:val="false"/>
                <w:color w:val="000000"/>
                <w:sz w:val="20"/>
              </w:rPr>
              <w:t>
состоит на воинском учете;</w:t>
            </w:r>
          </w:p>
          <w:p>
            <w:pPr>
              <w:spacing w:after="20"/>
              <w:ind w:left="20"/>
              <w:jc w:val="both"/>
            </w:pPr>
            <w:r>
              <w:rPr>
                <w:rFonts w:ascii="Times New Roman"/>
                <w:b w:val="false"/>
                <w:i w:val="false"/>
                <w:color w:val="000000"/>
                <w:sz w:val="20"/>
              </w:rPr>
              <w:t>
5) при объявлении приказов управления</w:t>
            </w:r>
          </w:p>
          <w:p>
            <w:pPr>
              <w:spacing w:after="20"/>
              <w:ind w:left="20"/>
              <w:jc w:val="both"/>
            </w:pPr>
            <w:r>
              <w:rPr>
                <w:rFonts w:ascii="Times New Roman"/>
                <w:b w:val="false"/>
                <w:i w:val="false"/>
                <w:color w:val="000000"/>
                <w:sz w:val="20"/>
              </w:rPr>
              <w:t>
(отдела) по делам обороны о призыве</w:t>
            </w:r>
          </w:p>
          <w:p>
            <w:pPr>
              <w:spacing w:after="20"/>
              <w:ind w:left="20"/>
              <w:jc w:val="both"/>
            </w:pPr>
            <w:r>
              <w:rPr>
                <w:rFonts w:ascii="Times New Roman"/>
                <w:b w:val="false"/>
                <w:i w:val="false"/>
                <w:color w:val="000000"/>
                <w:sz w:val="20"/>
              </w:rPr>
              <w:t>
граждан Республики Казахстан на воинскую</w:t>
            </w:r>
          </w:p>
          <w:p>
            <w:pPr>
              <w:spacing w:after="20"/>
              <w:ind w:left="20"/>
              <w:jc w:val="both"/>
            </w:pPr>
            <w:r>
              <w:rPr>
                <w:rFonts w:ascii="Times New Roman"/>
                <w:b w:val="false"/>
                <w:i w:val="false"/>
                <w:color w:val="000000"/>
                <w:sz w:val="20"/>
              </w:rPr>
              <w:t>
службу явиться на призывные участки, к</w:t>
            </w:r>
          </w:p>
          <w:p>
            <w:pPr>
              <w:spacing w:after="20"/>
              <w:ind w:left="20"/>
              <w:jc w:val="both"/>
            </w:pPr>
            <w:r>
              <w:rPr>
                <w:rFonts w:ascii="Times New Roman"/>
                <w:b w:val="false"/>
                <w:i w:val="false"/>
                <w:color w:val="000000"/>
                <w:sz w:val="20"/>
              </w:rPr>
              <w:t>
которым приписаны, точно в сроки,</w:t>
            </w:r>
          </w:p>
          <w:p>
            <w:pPr>
              <w:spacing w:after="20"/>
              <w:ind w:left="20"/>
              <w:jc w:val="both"/>
            </w:pPr>
            <w:r>
              <w:rPr>
                <w:rFonts w:ascii="Times New Roman"/>
                <w:b w:val="false"/>
                <w:i w:val="false"/>
                <w:color w:val="000000"/>
                <w:sz w:val="20"/>
              </w:rPr>
              <w:t>
указанные в приказах. Лица, временно</w:t>
            </w:r>
          </w:p>
          <w:p>
            <w:pPr>
              <w:spacing w:after="20"/>
              <w:ind w:left="20"/>
              <w:jc w:val="both"/>
            </w:pPr>
            <w:r>
              <w:rPr>
                <w:rFonts w:ascii="Times New Roman"/>
                <w:b w:val="false"/>
                <w:i w:val="false"/>
                <w:color w:val="000000"/>
                <w:sz w:val="20"/>
              </w:rPr>
              <w:t>
выехавшие с места постоянного жительства,</w:t>
            </w:r>
          </w:p>
          <w:p>
            <w:pPr>
              <w:spacing w:after="20"/>
              <w:ind w:left="20"/>
              <w:jc w:val="both"/>
            </w:pPr>
            <w:r>
              <w:rPr>
                <w:rFonts w:ascii="Times New Roman"/>
                <w:b w:val="false"/>
                <w:i w:val="false"/>
                <w:color w:val="000000"/>
                <w:sz w:val="20"/>
              </w:rPr>
              <w:t>
при объявлении призыва граждан на воинскую</w:t>
            </w:r>
          </w:p>
          <w:p>
            <w:pPr>
              <w:spacing w:after="20"/>
              <w:ind w:left="20"/>
              <w:jc w:val="both"/>
            </w:pPr>
            <w:r>
              <w:rPr>
                <w:rFonts w:ascii="Times New Roman"/>
                <w:b w:val="false"/>
                <w:i w:val="false"/>
                <w:color w:val="000000"/>
                <w:sz w:val="20"/>
              </w:rPr>
              <w:t>
службу должны немедленно возвратиться в</w:t>
            </w:r>
          </w:p>
          <w:p>
            <w:pPr>
              <w:spacing w:after="20"/>
              <w:ind w:left="20"/>
              <w:jc w:val="both"/>
            </w:pPr>
            <w:r>
              <w:rPr>
                <w:rFonts w:ascii="Times New Roman"/>
                <w:b w:val="false"/>
                <w:i w:val="false"/>
                <w:color w:val="000000"/>
                <w:sz w:val="20"/>
              </w:rPr>
              <w:t>
пункты постоянного жительства и явиться в</w:t>
            </w:r>
          </w:p>
          <w:p>
            <w:pPr>
              <w:spacing w:after="20"/>
              <w:ind w:left="20"/>
              <w:jc w:val="both"/>
            </w:pPr>
            <w:r>
              <w:rPr>
                <w:rFonts w:ascii="Times New Roman"/>
                <w:b w:val="false"/>
                <w:i w:val="false"/>
                <w:color w:val="000000"/>
                <w:sz w:val="20"/>
              </w:rPr>
              <w:t>
управление (отдел) по делам обороны, в</w:t>
            </w:r>
          </w:p>
          <w:p>
            <w:pPr>
              <w:spacing w:after="20"/>
              <w:ind w:left="20"/>
              <w:jc w:val="both"/>
            </w:pPr>
            <w:r>
              <w:rPr>
                <w:rFonts w:ascii="Times New Roman"/>
                <w:b w:val="false"/>
                <w:i w:val="false"/>
                <w:color w:val="000000"/>
                <w:sz w:val="20"/>
              </w:rPr>
              <w:t>
котором состоят на воинском учете;</w:t>
            </w:r>
          </w:p>
          <w:p>
            <w:pPr>
              <w:spacing w:after="20"/>
              <w:ind w:left="20"/>
              <w:jc w:val="both"/>
            </w:pPr>
            <w:r>
              <w:rPr>
                <w:rFonts w:ascii="Times New Roman"/>
                <w:b w:val="false"/>
                <w:i w:val="false"/>
                <w:color w:val="000000"/>
                <w:sz w:val="20"/>
              </w:rPr>
              <w:t>
6) перемена призывного участка допускается</w:t>
            </w:r>
          </w:p>
          <w:p>
            <w:pPr>
              <w:spacing w:after="20"/>
              <w:ind w:left="20"/>
              <w:jc w:val="both"/>
            </w:pPr>
            <w:r>
              <w:rPr>
                <w:rFonts w:ascii="Times New Roman"/>
                <w:b w:val="false"/>
                <w:i w:val="false"/>
                <w:color w:val="000000"/>
                <w:sz w:val="20"/>
              </w:rPr>
              <w:t>
с января по март и июля по сентябрь. В</w:t>
            </w:r>
          </w:p>
          <w:p>
            <w:pPr>
              <w:spacing w:after="20"/>
              <w:ind w:left="20"/>
              <w:jc w:val="both"/>
            </w:pPr>
            <w:r>
              <w:rPr>
                <w:rFonts w:ascii="Times New Roman"/>
                <w:b w:val="false"/>
                <w:i w:val="false"/>
                <w:color w:val="000000"/>
                <w:sz w:val="20"/>
              </w:rPr>
              <w:t>
другое время года перемена призывного</w:t>
            </w:r>
          </w:p>
          <w:p>
            <w:pPr>
              <w:spacing w:after="20"/>
              <w:ind w:left="20"/>
              <w:jc w:val="both"/>
            </w:pPr>
            <w:r>
              <w:rPr>
                <w:rFonts w:ascii="Times New Roman"/>
                <w:b w:val="false"/>
                <w:i w:val="false"/>
                <w:color w:val="000000"/>
                <w:sz w:val="20"/>
              </w:rPr>
              <w:t>
участка может быть разрешена только: в</w:t>
            </w:r>
          </w:p>
          <w:p>
            <w:pPr>
              <w:spacing w:after="20"/>
              <w:ind w:left="20"/>
              <w:jc w:val="both"/>
            </w:pPr>
            <w:r>
              <w:rPr>
                <w:rFonts w:ascii="Times New Roman"/>
                <w:b w:val="false"/>
                <w:i w:val="false"/>
                <w:color w:val="000000"/>
                <w:sz w:val="20"/>
              </w:rPr>
              <w:t>
случае перевода призывника администрацией</w:t>
            </w:r>
          </w:p>
          <w:p>
            <w:pPr>
              <w:spacing w:after="20"/>
              <w:ind w:left="20"/>
              <w:jc w:val="both"/>
            </w:pPr>
            <w:r>
              <w:rPr>
                <w:rFonts w:ascii="Times New Roman"/>
                <w:b w:val="false"/>
                <w:i w:val="false"/>
                <w:color w:val="000000"/>
                <w:sz w:val="20"/>
              </w:rPr>
              <w:t>
на работу в другую местность; переезда на</w:t>
            </w:r>
          </w:p>
          <w:p>
            <w:pPr>
              <w:spacing w:after="20"/>
              <w:ind w:left="20"/>
              <w:jc w:val="both"/>
            </w:pPr>
            <w:r>
              <w:rPr>
                <w:rFonts w:ascii="Times New Roman"/>
                <w:b w:val="false"/>
                <w:i w:val="false"/>
                <w:color w:val="000000"/>
                <w:sz w:val="20"/>
              </w:rPr>
              <w:t>
новое место жительства в другой район в</w:t>
            </w:r>
          </w:p>
          <w:p>
            <w:pPr>
              <w:spacing w:after="20"/>
              <w:ind w:left="20"/>
              <w:jc w:val="both"/>
            </w:pPr>
            <w:r>
              <w:rPr>
                <w:rFonts w:ascii="Times New Roman"/>
                <w:b w:val="false"/>
                <w:i w:val="false"/>
                <w:color w:val="000000"/>
                <w:sz w:val="20"/>
              </w:rPr>
              <w:t>
составе семьи либо в связи с получением</w:t>
            </w:r>
          </w:p>
          <w:p>
            <w:pPr>
              <w:spacing w:after="20"/>
              <w:ind w:left="20"/>
              <w:jc w:val="both"/>
            </w:pPr>
            <w:r>
              <w:rPr>
                <w:rFonts w:ascii="Times New Roman"/>
                <w:b w:val="false"/>
                <w:i w:val="false"/>
                <w:color w:val="000000"/>
                <w:sz w:val="20"/>
              </w:rPr>
              <w:t>
жилой площади; приема в учебную</w:t>
            </w:r>
          </w:p>
          <w:p>
            <w:pPr>
              <w:spacing w:after="20"/>
              <w:ind w:left="20"/>
              <w:jc w:val="both"/>
            </w:pPr>
            <w:r>
              <w:rPr>
                <w:rFonts w:ascii="Times New Roman"/>
                <w:b w:val="false"/>
                <w:i w:val="false"/>
                <w:color w:val="000000"/>
                <w:sz w:val="20"/>
              </w:rPr>
              <w:t>
организацию, в которое убывает призывник</w:t>
            </w:r>
          </w:p>
          <w:p>
            <w:pPr>
              <w:spacing w:after="20"/>
              <w:ind w:left="20"/>
              <w:jc w:val="both"/>
            </w:pPr>
            <w:r>
              <w:rPr>
                <w:rFonts w:ascii="Times New Roman"/>
                <w:b w:val="false"/>
                <w:i w:val="false"/>
                <w:color w:val="000000"/>
                <w:sz w:val="20"/>
              </w:rPr>
              <w:t>
для продолжения образования, и при</w:t>
            </w:r>
          </w:p>
          <w:p>
            <w:pPr>
              <w:spacing w:after="20"/>
              <w:ind w:left="20"/>
              <w:jc w:val="both"/>
            </w:pPr>
            <w:r>
              <w:rPr>
                <w:rFonts w:ascii="Times New Roman"/>
                <w:b w:val="false"/>
                <w:i w:val="false"/>
                <w:color w:val="000000"/>
                <w:sz w:val="20"/>
              </w:rPr>
              <w:t>
направлении на работу после окончания</w:t>
            </w:r>
          </w:p>
          <w:p>
            <w:pPr>
              <w:spacing w:after="20"/>
              <w:ind w:left="20"/>
              <w:jc w:val="both"/>
            </w:pPr>
            <w:r>
              <w:rPr>
                <w:rFonts w:ascii="Times New Roman"/>
                <w:b w:val="false"/>
                <w:i w:val="false"/>
                <w:color w:val="000000"/>
                <w:sz w:val="20"/>
              </w:rPr>
              <w:t>
учебных заведений.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08"/>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w:t>
                  </w:r>
                </w:p>
                <w:p>
                  <w:pPr>
                    <w:spacing w:after="20"/>
                    <w:ind w:left="20"/>
                    <w:jc w:val="both"/>
                  </w:pPr>
                  <w:r>
                    <w:rPr>
                      <w:rFonts w:ascii="Times New Roman"/>
                      <w:b w:val="false"/>
                      <w:i w:val="false"/>
                      <w:color w:val="000000"/>
                      <w:sz w:val="20"/>
                    </w:rPr>
                    <w:t>
алынды /</w:t>
                  </w:r>
                </w:p>
                <w:p>
                  <w:pPr>
                    <w:spacing w:after="20"/>
                    <w:ind w:left="20"/>
                    <w:jc w:val="both"/>
                  </w:pPr>
                  <w:r>
                    <w:rPr>
                      <w:rFonts w:ascii="Times New Roman"/>
                      <w:b w:val="false"/>
                      <w:i w:val="false"/>
                      <w:color w:val="000000"/>
                      <w:sz w:val="20"/>
                    </w:rPr>
                    <w:t>
Принят на</w:t>
                  </w:r>
                </w:p>
                <w:p>
                  <w:pPr>
                    <w:spacing w:after="20"/>
                    <w:ind w:left="20"/>
                    <w:jc w:val="both"/>
                  </w:pPr>
                  <w:r>
                    <w:rPr>
                      <w:rFonts w:ascii="Times New Roman"/>
                      <w:b w:val="false"/>
                      <w:i w:val="false"/>
                      <w:color w:val="000000"/>
                      <w:sz w:val="20"/>
                    </w:rPr>
                    <w:t>
воинский учет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w:t>
                  </w:r>
                </w:p>
                <w:p>
                  <w:pPr>
                    <w:spacing w:after="20"/>
                    <w:ind w:left="20"/>
                    <w:jc w:val="both"/>
                  </w:pPr>
                  <w:r>
                    <w:rPr>
                      <w:rFonts w:ascii="Times New Roman"/>
                      <w:b w:val="false"/>
                      <w:i w:val="false"/>
                      <w:color w:val="000000"/>
                      <w:sz w:val="20"/>
                    </w:rPr>
                    <w:t>
шығарылды /</w:t>
                  </w:r>
                </w:p>
                <w:p>
                  <w:pPr>
                    <w:spacing w:after="20"/>
                    <w:ind w:left="20"/>
                    <w:jc w:val="both"/>
                  </w:pPr>
                  <w:r>
                    <w:rPr>
                      <w:rFonts w:ascii="Times New Roman"/>
                      <w:b w:val="false"/>
                      <w:i w:val="false"/>
                      <w:color w:val="000000"/>
                      <w:sz w:val="20"/>
                    </w:rPr>
                    <w:t>
Снят с</w:t>
                  </w:r>
                </w:p>
                <w:p>
                  <w:pPr>
                    <w:spacing w:after="20"/>
                    <w:ind w:left="20"/>
                    <w:jc w:val="both"/>
                  </w:pPr>
                  <w:r>
                    <w:rPr>
                      <w:rFonts w:ascii="Times New Roman"/>
                      <w:b w:val="false"/>
                      <w:i w:val="false"/>
                      <w:color w:val="000000"/>
                      <w:sz w:val="20"/>
                    </w:rPr>
                    <w:t>
воинского</w:t>
                  </w:r>
                </w:p>
                <w:p>
                  <w:pPr>
                    <w:spacing w:after="20"/>
                    <w:ind w:left="20"/>
                    <w:jc w:val="both"/>
                  </w:pPr>
                  <w:r>
                    <w:rPr>
                      <w:rFonts w:ascii="Times New Roman"/>
                      <w:b w:val="false"/>
                      <w:i w:val="false"/>
                      <w:color w:val="000000"/>
                      <w:sz w:val="20"/>
                    </w:rPr>
                    <w:t>
учета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Отбасы жағдайын, тұрғылықты мекен-жайын,</w:t>
            </w:r>
          </w:p>
          <w:p>
            <w:pPr>
              <w:spacing w:after="20"/>
              <w:ind w:left="20"/>
              <w:jc w:val="both"/>
            </w:pPr>
            <w:r>
              <w:rPr>
                <w:rFonts w:ascii="Times New Roman"/>
                <w:b w:val="false"/>
                <w:i w:val="false"/>
                <w:color w:val="000000"/>
                <w:sz w:val="20"/>
              </w:rPr>
              <w:t>
білімін, жұмыс орнын және лауазымын</w:t>
            </w:r>
          </w:p>
          <w:p>
            <w:pPr>
              <w:spacing w:after="20"/>
              <w:ind w:left="20"/>
              <w:jc w:val="both"/>
            </w:pPr>
            <w:r>
              <w:rPr>
                <w:rFonts w:ascii="Times New Roman"/>
                <w:b w:val="false"/>
                <w:i w:val="false"/>
                <w:color w:val="000000"/>
                <w:sz w:val="20"/>
              </w:rPr>
              <w:t>
өзгерткен кезде жеті күндік мерзімнен</w:t>
            </w:r>
          </w:p>
          <w:p>
            <w:pPr>
              <w:spacing w:after="20"/>
              <w:ind w:left="20"/>
              <w:jc w:val="both"/>
            </w:pPr>
            <w:r>
              <w:rPr>
                <w:rFonts w:ascii="Times New Roman"/>
                <w:b w:val="false"/>
                <w:i w:val="false"/>
                <w:color w:val="000000"/>
                <w:sz w:val="20"/>
              </w:rPr>
              <w:t>
кешіктірмей шақырылушы әскери есепте</w:t>
            </w:r>
          </w:p>
          <w:p>
            <w:pPr>
              <w:spacing w:after="20"/>
              <w:ind w:left="20"/>
              <w:jc w:val="both"/>
            </w:pPr>
            <w:r>
              <w:rPr>
                <w:rFonts w:ascii="Times New Roman"/>
                <w:b w:val="false"/>
                <w:i w:val="false"/>
                <w:color w:val="000000"/>
                <w:sz w:val="20"/>
              </w:rPr>
              <w:t>
тұратын әскери есепке алу органына бұл</w:t>
            </w:r>
          </w:p>
          <w:p>
            <w:pPr>
              <w:spacing w:after="20"/>
              <w:ind w:left="20"/>
              <w:jc w:val="both"/>
            </w:pPr>
            <w:r>
              <w:rPr>
                <w:rFonts w:ascii="Times New Roman"/>
                <w:b w:val="false"/>
                <w:i w:val="false"/>
                <w:color w:val="000000"/>
                <w:sz w:val="20"/>
              </w:rPr>
              <w:t>
туралы жеке хабарлауы;</w:t>
            </w:r>
          </w:p>
          <w:p>
            <w:pPr>
              <w:spacing w:after="20"/>
              <w:ind w:left="20"/>
              <w:jc w:val="both"/>
            </w:pPr>
            <w:r>
              <w:rPr>
                <w:rFonts w:ascii="Times New Roman"/>
                <w:b w:val="false"/>
                <w:i w:val="false"/>
                <w:color w:val="000000"/>
                <w:sz w:val="20"/>
              </w:rPr>
              <w:t>
5) Қазақстан Республикасының азаматтарын</w:t>
            </w:r>
          </w:p>
          <w:p>
            <w:pPr>
              <w:spacing w:after="20"/>
              <w:ind w:left="20"/>
              <w:jc w:val="both"/>
            </w:pPr>
            <w:r>
              <w:rPr>
                <w:rFonts w:ascii="Times New Roman"/>
                <w:b w:val="false"/>
                <w:i w:val="false"/>
                <w:color w:val="000000"/>
                <w:sz w:val="20"/>
              </w:rPr>
              <w:t>
әскери қызметке шақыру туралы әскери</w:t>
            </w:r>
          </w:p>
          <w:p>
            <w:pPr>
              <w:spacing w:after="20"/>
              <w:ind w:left="20"/>
              <w:jc w:val="both"/>
            </w:pPr>
            <w:r>
              <w:rPr>
                <w:rFonts w:ascii="Times New Roman"/>
                <w:b w:val="false"/>
                <w:i w:val="false"/>
                <w:color w:val="000000"/>
                <w:sz w:val="20"/>
              </w:rPr>
              <w:t>
комиссардың бұйрығын жариялау кезінде</w:t>
            </w:r>
          </w:p>
          <w:p>
            <w:pPr>
              <w:spacing w:after="20"/>
              <w:ind w:left="20"/>
              <w:jc w:val="both"/>
            </w:pPr>
            <w:r>
              <w:rPr>
                <w:rFonts w:ascii="Times New Roman"/>
                <w:b w:val="false"/>
                <w:i w:val="false"/>
                <w:color w:val="000000"/>
                <w:sz w:val="20"/>
              </w:rPr>
              <w:t>
шақыру учаскелеріне бұйрықтарда</w:t>
            </w:r>
          </w:p>
          <w:p>
            <w:pPr>
              <w:spacing w:after="20"/>
              <w:ind w:left="20"/>
              <w:jc w:val="both"/>
            </w:pPr>
            <w:r>
              <w:rPr>
                <w:rFonts w:ascii="Times New Roman"/>
                <w:b w:val="false"/>
                <w:i w:val="false"/>
                <w:color w:val="000000"/>
                <w:sz w:val="20"/>
              </w:rPr>
              <w:t>
көрсетілген мерзімде тура келу. Тұрғылықты</w:t>
            </w:r>
          </w:p>
          <w:p>
            <w:pPr>
              <w:spacing w:after="20"/>
              <w:ind w:left="20"/>
              <w:jc w:val="both"/>
            </w:pPr>
            <w:r>
              <w:rPr>
                <w:rFonts w:ascii="Times New Roman"/>
                <w:b w:val="false"/>
                <w:i w:val="false"/>
                <w:color w:val="000000"/>
                <w:sz w:val="20"/>
              </w:rPr>
              <w:t>
жерінен уақытша кеткен адамдар азаматтарды</w:t>
            </w:r>
          </w:p>
          <w:p>
            <w:pPr>
              <w:spacing w:after="20"/>
              <w:ind w:left="20"/>
              <w:jc w:val="both"/>
            </w:pPr>
            <w:r>
              <w:rPr>
                <w:rFonts w:ascii="Times New Roman"/>
                <w:b w:val="false"/>
                <w:i w:val="false"/>
                <w:color w:val="000000"/>
                <w:sz w:val="20"/>
              </w:rPr>
              <w:t>
мерзімді әскери қызметке шақыру</w:t>
            </w:r>
          </w:p>
          <w:p>
            <w:pPr>
              <w:spacing w:after="20"/>
              <w:ind w:left="20"/>
              <w:jc w:val="both"/>
            </w:pPr>
            <w:r>
              <w:rPr>
                <w:rFonts w:ascii="Times New Roman"/>
                <w:b w:val="false"/>
                <w:i w:val="false"/>
                <w:color w:val="000000"/>
                <w:sz w:val="20"/>
              </w:rPr>
              <w:t>
жарияланысымен жедел тұрақты тұрғылықты</w:t>
            </w:r>
          </w:p>
          <w:p>
            <w:pPr>
              <w:spacing w:after="20"/>
              <w:ind w:left="20"/>
              <w:jc w:val="both"/>
            </w:pPr>
            <w:r>
              <w:rPr>
                <w:rFonts w:ascii="Times New Roman"/>
                <w:b w:val="false"/>
                <w:i w:val="false"/>
                <w:color w:val="000000"/>
                <w:sz w:val="20"/>
              </w:rPr>
              <w:t>
жеріне келіп әскери есепте тұратын әскери</w:t>
            </w:r>
          </w:p>
          <w:p>
            <w:pPr>
              <w:spacing w:after="20"/>
              <w:ind w:left="20"/>
              <w:jc w:val="both"/>
            </w:pPr>
            <w:r>
              <w:rPr>
                <w:rFonts w:ascii="Times New Roman"/>
                <w:b w:val="false"/>
                <w:i w:val="false"/>
                <w:color w:val="000000"/>
                <w:sz w:val="20"/>
              </w:rPr>
              <w:t>
комиссариатқа баруы;</w:t>
            </w:r>
          </w:p>
          <w:p>
            <w:pPr>
              <w:spacing w:after="20"/>
              <w:ind w:left="20"/>
              <w:jc w:val="both"/>
            </w:pPr>
            <w:r>
              <w:rPr>
                <w:rFonts w:ascii="Times New Roman"/>
                <w:b w:val="false"/>
                <w:i w:val="false"/>
                <w:color w:val="000000"/>
                <w:sz w:val="20"/>
              </w:rPr>
              <w:t>
6) Шақыру учаскесінің өзгеруіне қаңтардан</w:t>
            </w:r>
          </w:p>
          <w:p>
            <w:pPr>
              <w:spacing w:after="20"/>
              <w:ind w:left="20"/>
              <w:jc w:val="both"/>
            </w:pPr>
            <w:r>
              <w:rPr>
                <w:rFonts w:ascii="Times New Roman"/>
                <w:b w:val="false"/>
                <w:i w:val="false"/>
                <w:color w:val="000000"/>
                <w:sz w:val="20"/>
              </w:rPr>
              <w:t>
наурызға дейін және шілдеден қыркүйекке</w:t>
            </w:r>
          </w:p>
          <w:p>
            <w:pPr>
              <w:spacing w:after="20"/>
              <w:ind w:left="20"/>
              <w:jc w:val="both"/>
            </w:pPr>
            <w:r>
              <w:rPr>
                <w:rFonts w:ascii="Times New Roman"/>
                <w:b w:val="false"/>
                <w:i w:val="false"/>
                <w:color w:val="000000"/>
                <w:sz w:val="20"/>
              </w:rPr>
              <w:t>
дейін рұқсат етіледі. Жылдың басқа</w:t>
            </w:r>
          </w:p>
          <w:p>
            <w:pPr>
              <w:spacing w:after="20"/>
              <w:ind w:left="20"/>
              <w:jc w:val="both"/>
            </w:pPr>
            <w:r>
              <w:rPr>
                <w:rFonts w:ascii="Times New Roman"/>
                <w:b w:val="false"/>
                <w:i w:val="false"/>
                <w:color w:val="000000"/>
                <w:sz w:val="20"/>
              </w:rPr>
              <w:t>
уақытында шақыру учаскесін өзгерту тек:</w:t>
            </w:r>
          </w:p>
          <w:p>
            <w:pPr>
              <w:spacing w:after="20"/>
              <w:ind w:left="20"/>
              <w:jc w:val="both"/>
            </w:pPr>
            <w:r>
              <w:rPr>
                <w:rFonts w:ascii="Times New Roman"/>
                <w:b w:val="false"/>
                <w:i w:val="false"/>
                <w:color w:val="000000"/>
                <w:sz w:val="20"/>
              </w:rPr>
              <w:t>
әкімшілік шақырылушыны басқа жерге жұмысқа</w:t>
            </w:r>
          </w:p>
          <w:p>
            <w:pPr>
              <w:spacing w:after="20"/>
              <w:ind w:left="20"/>
              <w:jc w:val="both"/>
            </w:pPr>
            <w:r>
              <w:rPr>
                <w:rFonts w:ascii="Times New Roman"/>
                <w:b w:val="false"/>
                <w:i w:val="false"/>
                <w:color w:val="000000"/>
                <w:sz w:val="20"/>
              </w:rPr>
              <w:t>
жібергенде; отбасы құрамында басқа</w:t>
            </w:r>
          </w:p>
          <w:p>
            <w:pPr>
              <w:spacing w:after="20"/>
              <w:ind w:left="20"/>
              <w:jc w:val="both"/>
            </w:pPr>
            <w:r>
              <w:rPr>
                <w:rFonts w:ascii="Times New Roman"/>
                <w:b w:val="false"/>
                <w:i w:val="false"/>
                <w:color w:val="000000"/>
                <w:sz w:val="20"/>
              </w:rPr>
              <w:t>
аудандаы жаңа мекен-жайға көшуге не тұрғын</w:t>
            </w:r>
          </w:p>
          <w:p>
            <w:pPr>
              <w:spacing w:after="20"/>
              <w:ind w:left="20"/>
              <w:jc w:val="both"/>
            </w:pPr>
            <w:r>
              <w:rPr>
                <w:rFonts w:ascii="Times New Roman"/>
                <w:b w:val="false"/>
                <w:i w:val="false"/>
                <w:color w:val="000000"/>
                <w:sz w:val="20"/>
              </w:rPr>
              <w:t>
үй алаңын алуға байланысты көшкенде; білім</w:t>
            </w:r>
          </w:p>
          <w:p>
            <w:pPr>
              <w:spacing w:after="20"/>
              <w:ind w:left="20"/>
              <w:jc w:val="both"/>
            </w:pPr>
            <w:r>
              <w:rPr>
                <w:rFonts w:ascii="Times New Roman"/>
                <w:b w:val="false"/>
                <w:i w:val="false"/>
                <w:color w:val="000000"/>
                <w:sz w:val="20"/>
              </w:rPr>
              <w:t>
алу үшін шақырылушы оқу орнына</w:t>
            </w:r>
          </w:p>
          <w:p>
            <w:pPr>
              <w:spacing w:after="20"/>
              <w:ind w:left="20"/>
              <w:jc w:val="both"/>
            </w:pPr>
            <w:r>
              <w:rPr>
                <w:rFonts w:ascii="Times New Roman"/>
                <w:b w:val="false"/>
                <w:i w:val="false"/>
                <w:color w:val="000000"/>
                <w:sz w:val="20"/>
              </w:rPr>
              <w:t>
қабылданғанда және оқу ұйымдарын</w:t>
            </w:r>
          </w:p>
          <w:p>
            <w:pPr>
              <w:spacing w:after="20"/>
              <w:ind w:left="20"/>
              <w:jc w:val="both"/>
            </w:pPr>
            <w:r>
              <w:rPr>
                <w:rFonts w:ascii="Times New Roman"/>
                <w:b w:val="false"/>
                <w:i w:val="false"/>
                <w:color w:val="000000"/>
                <w:sz w:val="20"/>
              </w:rPr>
              <w:t>
бітіргеннен кейін тиісті органдардың</w:t>
            </w:r>
          </w:p>
          <w:p>
            <w:pPr>
              <w:spacing w:after="20"/>
              <w:ind w:left="20"/>
              <w:jc w:val="both"/>
            </w:pPr>
            <w:r>
              <w:rPr>
                <w:rFonts w:ascii="Times New Roman"/>
                <w:b w:val="false"/>
                <w:i w:val="false"/>
                <w:color w:val="000000"/>
                <w:sz w:val="20"/>
              </w:rPr>
              <w:t>
жолдамасы бойынша жұмысқа жіберілген</w:t>
            </w:r>
          </w:p>
          <w:p>
            <w:pPr>
              <w:spacing w:after="20"/>
              <w:ind w:left="20"/>
              <w:jc w:val="both"/>
            </w:pPr>
            <w:r>
              <w:rPr>
                <w:rFonts w:ascii="Times New Roman"/>
                <w:b w:val="false"/>
                <w:i w:val="false"/>
                <w:color w:val="000000"/>
                <w:sz w:val="20"/>
              </w:rPr>
              <w:t>
кезде ғана рұқсат етілуі мүмкін. Шақыру</w:t>
            </w:r>
          </w:p>
          <w:p>
            <w:pPr>
              <w:spacing w:after="20"/>
              <w:ind w:left="20"/>
              <w:jc w:val="both"/>
            </w:pPr>
            <w:r>
              <w:rPr>
                <w:rFonts w:ascii="Times New Roman"/>
                <w:b w:val="false"/>
                <w:i w:val="false"/>
                <w:color w:val="000000"/>
                <w:sz w:val="20"/>
              </w:rPr>
              <w:t>
учаскесінің сәуірден маусымға дейін және</w:t>
            </w:r>
          </w:p>
          <w:p>
            <w:pPr>
              <w:spacing w:after="20"/>
              <w:ind w:left="20"/>
              <w:jc w:val="both"/>
            </w:pPr>
            <w:r>
              <w:rPr>
                <w:rFonts w:ascii="Times New Roman"/>
                <w:b w:val="false"/>
                <w:i w:val="false"/>
                <w:color w:val="000000"/>
                <w:sz w:val="20"/>
              </w:rPr>
              <w:t>
қазаннан желтоқсанға дейінгі кезеңде</w:t>
            </w:r>
          </w:p>
          <w:p>
            <w:pPr>
              <w:spacing w:after="20"/>
              <w:ind w:left="20"/>
              <w:jc w:val="both"/>
            </w:pPr>
            <w:r>
              <w:rPr>
                <w:rFonts w:ascii="Times New Roman"/>
                <w:b w:val="false"/>
                <w:i w:val="false"/>
                <w:color w:val="000000"/>
                <w:sz w:val="20"/>
              </w:rPr>
              <w:t>
өзгерту қажеттігі әскери комиссариатқа</w:t>
            </w:r>
          </w:p>
          <w:p>
            <w:pPr>
              <w:spacing w:after="20"/>
              <w:ind w:left="20"/>
              <w:jc w:val="both"/>
            </w:pPr>
            <w:r>
              <w:rPr>
                <w:rFonts w:ascii="Times New Roman"/>
                <w:b w:val="false"/>
                <w:i w:val="false"/>
                <w:color w:val="000000"/>
                <w:sz w:val="20"/>
              </w:rPr>
              <w:t>
ұсынылатын құжаттармен расталуы қажет.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1192"/>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Тіркеу туралы куәлікке қосымша</w:t>
            </w:r>
          </w:p>
          <w:p>
            <w:pPr>
              <w:spacing w:after="20"/>
              <w:ind w:left="20"/>
              <w:jc w:val="both"/>
            </w:pPr>
            <w:r>
              <w:rPr>
                <w:rFonts w:ascii="Times New Roman"/>
                <w:b w:val="false"/>
                <w:i w:val="false"/>
                <w:color w:val="000000"/>
                <w:sz w:val="20"/>
              </w:rPr>
              <w:t>
1. Тіркеу туралы куәлік Қазақстан</w:t>
            </w:r>
          </w:p>
          <w:p>
            <w:pPr>
              <w:spacing w:after="20"/>
              <w:ind w:left="20"/>
              <w:jc w:val="both"/>
            </w:pPr>
            <w:r>
              <w:rPr>
                <w:rFonts w:ascii="Times New Roman"/>
                <w:b w:val="false"/>
                <w:i w:val="false"/>
                <w:color w:val="000000"/>
                <w:sz w:val="20"/>
              </w:rPr>
              <w:t>
Республикасының азаматы – шақыру</w:t>
            </w:r>
          </w:p>
          <w:p>
            <w:pPr>
              <w:spacing w:after="20"/>
              <w:ind w:left="20"/>
              <w:jc w:val="both"/>
            </w:pPr>
            <w:r>
              <w:rPr>
                <w:rFonts w:ascii="Times New Roman"/>
                <w:b w:val="false"/>
                <w:i w:val="false"/>
                <w:color w:val="000000"/>
                <w:sz w:val="20"/>
              </w:rPr>
              <w:t>
учаскесіне тіркелген шақырылушының</w:t>
            </w:r>
          </w:p>
          <w:p>
            <w:pPr>
              <w:spacing w:after="20"/>
              <w:ind w:left="20"/>
              <w:jc w:val="both"/>
            </w:pPr>
            <w:r>
              <w:rPr>
                <w:rFonts w:ascii="Times New Roman"/>
                <w:b w:val="false"/>
                <w:i w:val="false"/>
                <w:color w:val="000000"/>
                <w:sz w:val="20"/>
              </w:rPr>
              <w:t>
бірден-бір құжаты болып табылады.</w:t>
            </w:r>
          </w:p>
          <w:p>
            <w:pPr>
              <w:spacing w:after="20"/>
              <w:ind w:left="20"/>
              <w:jc w:val="both"/>
            </w:pPr>
            <w:r>
              <w:rPr>
                <w:rFonts w:ascii="Times New Roman"/>
                <w:b w:val="false"/>
                <w:i w:val="false"/>
                <w:color w:val="000000"/>
                <w:sz w:val="20"/>
              </w:rPr>
              <w:t>
2. "Әскери қызмет және әскери</w:t>
            </w:r>
          </w:p>
          <w:p>
            <w:pPr>
              <w:spacing w:after="20"/>
              <w:ind w:left="20"/>
              <w:jc w:val="both"/>
            </w:pPr>
            <w:r>
              <w:rPr>
                <w:rFonts w:ascii="Times New Roman"/>
                <w:b w:val="false"/>
                <w:i w:val="false"/>
                <w:color w:val="000000"/>
                <w:sz w:val="20"/>
              </w:rPr>
              <w:t>
қызметшілердін статусы туралы" Қазақстан</w:t>
            </w:r>
          </w:p>
          <w:p>
            <w:pPr>
              <w:spacing w:after="20"/>
              <w:ind w:left="20"/>
              <w:jc w:val="both"/>
            </w:pPr>
            <w:r>
              <w:rPr>
                <w:rFonts w:ascii="Times New Roman"/>
                <w:b w:val="false"/>
                <w:i w:val="false"/>
                <w:color w:val="000000"/>
                <w:sz w:val="20"/>
              </w:rPr>
              <w:t>
Республикасы Заңының баптары негізінде</w:t>
            </w:r>
          </w:p>
          <w:p>
            <w:pPr>
              <w:spacing w:after="20"/>
              <w:ind w:left="20"/>
              <w:jc w:val="both"/>
            </w:pPr>
            <w:r>
              <w:rPr>
                <w:rFonts w:ascii="Times New Roman"/>
                <w:b w:val="false"/>
                <w:i w:val="false"/>
                <w:color w:val="000000"/>
                <w:sz w:val="20"/>
              </w:rPr>
              <w:t>
шақыру учаскесіне тіркелген Қазақстан</w:t>
            </w:r>
          </w:p>
          <w:p>
            <w:pPr>
              <w:spacing w:after="20"/>
              <w:ind w:left="20"/>
              <w:jc w:val="both"/>
            </w:pPr>
            <w:r>
              <w:rPr>
                <w:rFonts w:ascii="Times New Roman"/>
                <w:b w:val="false"/>
                <w:i w:val="false"/>
                <w:color w:val="000000"/>
                <w:sz w:val="20"/>
              </w:rPr>
              <w:t xml:space="preserve">
Республикасының азаматтары </w:t>
            </w:r>
          </w:p>
          <w:p>
            <w:pPr>
              <w:spacing w:after="20"/>
              <w:ind w:left="20"/>
              <w:jc w:val="both"/>
            </w:pPr>
            <w:r>
              <w:rPr>
                <w:rFonts w:ascii="Times New Roman"/>
                <w:b w:val="false"/>
                <w:i w:val="false"/>
                <w:color w:val="000000"/>
                <w:sz w:val="20"/>
              </w:rPr>
              <w:t>
18 жасқа толғаннан кейін шақырылушы болып</w:t>
            </w:r>
          </w:p>
          <w:p>
            <w:pPr>
              <w:spacing w:after="20"/>
              <w:ind w:left="20"/>
              <w:jc w:val="both"/>
            </w:pPr>
            <w:r>
              <w:rPr>
                <w:rFonts w:ascii="Times New Roman"/>
                <w:b w:val="false"/>
                <w:i w:val="false"/>
                <w:color w:val="000000"/>
                <w:sz w:val="20"/>
              </w:rPr>
              <w:t>
табылады.</w:t>
            </w:r>
          </w:p>
          <w:p>
            <w:pPr>
              <w:spacing w:after="20"/>
              <w:ind w:left="20"/>
              <w:jc w:val="both"/>
            </w:pPr>
            <w:r>
              <w:rPr>
                <w:rFonts w:ascii="Times New Roman"/>
                <w:b w:val="false"/>
                <w:i w:val="false"/>
                <w:color w:val="000000"/>
                <w:sz w:val="20"/>
              </w:rPr>
              <w:t>
3. "Әскери қызмет және әскери</w:t>
            </w:r>
          </w:p>
          <w:p>
            <w:pPr>
              <w:spacing w:after="20"/>
              <w:ind w:left="20"/>
              <w:jc w:val="both"/>
            </w:pPr>
            <w:r>
              <w:rPr>
                <w:rFonts w:ascii="Times New Roman"/>
                <w:b w:val="false"/>
                <w:i w:val="false"/>
                <w:color w:val="000000"/>
                <w:sz w:val="20"/>
              </w:rPr>
              <w:t>
қызметшілердін статусы туралы"" Қазақстан</w:t>
            </w:r>
          </w:p>
          <w:p>
            <w:pPr>
              <w:spacing w:after="20"/>
              <w:ind w:left="20"/>
              <w:jc w:val="both"/>
            </w:pPr>
            <w:r>
              <w:rPr>
                <w:rFonts w:ascii="Times New Roman"/>
                <w:b w:val="false"/>
                <w:i w:val="false"/>
                <w:color w:val="000000"/>
                <w:sz w:val="20"/>
              </w:rPr>
              <w:t>
Республикасының Заңына сәйкес</w:t>
            </w:r>
          </w:p>
          <w:p>
            <w:pPr>
              <w:spacing w:after="20"/>
              <w:ind w:left="20"/>
              <w:jc w:val="both"/>
            </w:pPr>
            <w:r>
              <w:rPr>
                <w:rFonts w:ascii="Times New Roman"/>
                <w:b w:val="false"/>
                <w:i w:val="false"/>
                <w:color w:val="000000"/>
                <w:sz w:val="20"/>
              </w:rPr>
              <w:t>
шақырылушылар мынадай талаптарды қатаң</w:t>
            </w:r>
          </w:p>
          <w:p>
            <w:pPr>
              <w:spacing w:after="20"/>
              <w:ind w:left="20"/>
              <w:jc w:val="both"/>
            </w:pPr>
            <w:r>
              <w:rPr>
                <w:rFonts w:ascii="Times New Roman"/>
                <w:b w:val="false"/>
                <w:i w:val="false"/>
                <w:color w:val="000000"/>
                <w:sz w:val="20"/>
              </w:rPr>
              <w:t>
орындауы тиіс:</w:t>
            </w:r>
          </w:p>
          <w:p>
            <w:pPr>
              <w:spacing w:after="20"/>
              <w:ind w:left="20"/>
              <w:jc w:val="both"/>
            </w:pPr>
            <w:r>
              <w:rPr>
                <w:rFonts w:ascii="Times New Roman"/>
                <w:b w:val="false"/>
                <w:i w:val="false"/>
                <w:color w:val="000000"/>
                <w:sz w:val="20"/>
              </w:rPr>
              <w:t>
1) әскери комиссариаттардың жолдамасы</w:t>
            </w:r>
          </w:p>
          <w:p>
            <w:pPr>
              <w:spacing w:after="20"/>
              <w:ind w:left="20"/>
              <w:jc w:val="both"/>
            </w:pPr>
            <w:r>
              <w:rPr>
                <w:rFonts w:ascii="Times New Roman"/>
                <w:b w:val="false"/>
                <w:i w:val="false"/>
                <w:color w:val="000000"/>
                <w:sz w:val="20"/>
              </w:rPr>
              <w:t>
бойынша оқу ұйымдарына, әскери-техникалық</w:t>
            </w:r>
          </w:p>
          <w:p>
            <w:pPr>
              <w:spacing w:after="20"/>
              <w:ind w:left="20"/>
              <w:jc w:val="both"/>
            </w:pPr>
            <w:r>
              <w:rPr>
                <w:rFonts w:ascii="Times New Roman"/>
                <w:b w:val="false"/>
                <w:i w:val="false"/>
                <w:color w:val="000000"/>
                <w:sz w:val="20"/>
              </w:rPr>
              <w:t>
мектептерге міндетті түрде барып, өзін</w:t>
            </w:r>
          </w:p>
          <w:p>
            <w:pPr>
              <w:spacing w:after="20"/>
              <w:ind w:left="20"/>
              <w:jc w:val="both"/>
            </w:pPr>
            <w:r>
              <w:rPr>
                <w:rFonts w:ascii="Times New Roman"/>
                <w:b w:val="false"/>
                <w:i w:val="false"/>
                <w:color w:val="000000"/>
                <w:sz w:val="20"/>
              </w:rPr>
              <w:t>
белсенді түрде даярлауы. Орта білімі жоқ</w:t>
            </w:r>
          </w:p>
          <w:p>
            <w:pPr>
              <w:spacing w:after="20"/>
              <w:ind w:left="20"/>
              <w:jc w:val="both"/>
            </w:pPr>
            <w:r>
              <w:rPr>
                <w:rFonts w:ascii="Times New Roman"/>
                <w:b w:val="false"/>
                <w:i w:val="false"/>
                <w:color w:val="000000"/>
                <w:sz w:val="20"/>
              </w:rPr>
              <w:t>
адамдар, олар оқу үшін бекітілген оқу</w:t>
            </w:r>
          </w:p>
          <w:p>
            <w:pPr>
              <w:spacing w:after="20"/>
              <w:ind w:left="20"/>
              <w:jc w:val="both"/>
            </w:pPr>
            <w:r>
              <w:rPr>
                <w:rFonts w:ascii="Times New Roman"/>
                <w:b w:val="false"/>
                <w:i w:val="false"/>
                <w:color w:val="000000"/>
                <w:sz w:val="20"/>
              </w:rPr>
              <w:t>
орындарына тұруы;</w:t>
            </w:r>
          </w:p>
          <w:p>
            <w:pPr>
              <w:spacing w:after="20"/>
              <w:ind w:left="20"/>
              <w:jc w:val="both"/>
            </w:pPr>
            <w:r>
              <w:rPr>
                <w:rFonts w:ascii="Times New Roman"/>
                <w:b w:val="false"/>
                <w:i w:val="false"/>
                <w:color w:val="000000"/>
                <w:sz w:val="20"/>
              </w:rPr>
              <w:t>
2) әскери комиссариаттар медициналық</w:t>
            </w:r>
          </w:p>
          <w:p>
            <w:pPr>
              <w:spacing w:after="20"/>
              <w:ind w:left="20"/>
              <w:jc w:val="both"/>
            </w:pPr>
            <w:r>
              <w:rPr>
                <w:rFonts w:ascii="Times New Roman"/>
                <w:b w:val="false"/>
                <w:i w:val="false"/>
                <w:color w:val="000000"/>
                <w:sz w:val="20"/>
              </w:rPr>
              <w:t>
комиссияларының тағайындауы бойынша тиісті</w:t>
            </w:r>
          </w:p>
          <w:p>
            <w:pPr>
              <w:spacing w:after="20"/>
              <w:ind w:left="20"/>
              <w:jc w:val="both"/>
            </w:pPr>
            <w:r>
              <w:rPr>
                <w:rFonts w:ascii="Times New Roman"/>
                <w:b w:val="false"/>
                <w:i w:val="false"/>
                <w:color w:val="000000"/>
                <w:sz w:val="20"/>
              </w:rPr>
              <w:t>
емдеу-алдын алу мекемелерінде міндетті</w:t>
            </w:r>
          </w:p>
          <w:p>
            <w:pPr>
              <w:spacing w:after="20"/>
              <w:ind w:left="20"/>
              <w:jc w:val="both"/>
            </w:pPr>
            <w:r>
              <w:rPr>
                <w:rFonts w:ascii="Times New Roman"/>
                <w:b w:val="false"/>
                <w:i w:val="false"/>
                <w:color w:val="000000"/>
                <w:sz w:val="20"/>
              </w:rPr>
              <w:t>
тәртіппен амбулаторлық немесе стационарлық</w:t>
            </w:r>
          </w:p>
          <w:p>
            <w:pPr>
              <w:spacing w:after="20"/>
              <w:ind w:left="20"/>
              <w:jc w:val="both"/>
            </w:pPr>
            <w:r>
              <w:rPr>
                <w:rFonts w:ascii="Times New Roman"/>
                <w:b w:val="false"/>
                <w:i w:val="false"/>
                <w:color w:val="000000"/>
                <w:sz w:val="20"/>
              </w:rPr>
              <w:t>
емдеуден өтуі;</w:t>
            </w:r>
          </w:p>
          <w:p>
            <w:pPr>
              <w:spacing w:after="20"/>
              <w:ind w:left="20"/>
              <w:jc w:val="both"/>
            </w:pPr>
            <w:r>
              <w:rPr>
                <w:rFonts w:ascii="Times New Roman"/>
                <w:b w:val="false"/>
                <w:i w:val="false"/>
                <w:color w:val="000000"/>
                <w:sz w:val="20"/>
              </w:rPr>
              <w:t>
3) спорт қоғамдары мен ұйымдарының</w:t>
            </w:r>
          </w:p>
          <w:p>
            <w:pPr>
              <w:spacing w:after="20"/>
              <w:ind w:left="20"/>
              <w:jc w:val="both"/>
            </w:pPr>
            <w:r>
              <w:rPr>
                <w:rFonts w:ascii="Times New Roman"/>
                <w:b w:val="false"/>
                <w:i w:val="false"/>
                <w:color w:val="000000"/>
                <w:sz w:val="20"/>
              </w:rPr>
              <w:t>
жұмысына белсене қатысуы, өз денесін</w:t>
            </w:r>
          </w:p>
          <w:p>
            <w:pPr>
              <w:spacing w:after="20"/>
              <w:ind w:left="20"/>
              <w:jc w:val="both"/>
            </w:pPr>
            <w:r>
              <w:rPr>
                <w:rFonts w:ascii="Times New Roman"/>
                <w:b w:val="false"/>
                <w:i w:val="false"/>
                <w:color w:val="000000"/>
                <w:sz w:val="20"/>
              </w:rPr>
              <w:t>
шынықтыру, дене шынықтырумен және спортпен</w:t>
            </w:r>
          </w:p>
          <w:p>
            <w:pPr>
              <w:spacing w:after="20"/>
              <w:ind w:left="20"/>
              <w:jc w:val="both"/>
            </w:pPr>
            <w:r>
              <w:rPr>
                <w:rFonts w:ascii="Times New Roman"/>
                <w:b w:val="false"/>
                <w:i w:val="false"/>
                <w:color w:val="000000"/>
                <w:sz w:val="20"/>
              </w:rPr>
              <w:t>
жүйелі шұғылдануы;</w:t>
            </w:r>
          </w:p>
          <w:p>
            <w:pPr>
              <w:spacing w:after="20"/>
              <w:ind w:left="20"/>
              <w:jc w:val="both"/>
            </w:pPr>
            <w:r>
              <w:rPr>
                <w:rFonts w:ascii="Times New Roman"/>
                <w:b w:val="false"/>
                <w:i w:val="false"/>
                <w:color w:val="000000"/>
                <w:sz w:val="20"/>
              </w:rPr>
              <w:t>
4) әскери есепте тұрудың белгіленген</w:t>
            </w:r>
          </w:p>
          <w:p>
            <w:pPr>
              <w:spacing w:after="20"/>
              <w:ind w:left="20"/>
              <w:jc w:val="both"/>
            </w:pPr>
            <w:r>
              <w:rPr>
                <w:rFonts w:ascii="Times New Roman"/>
                <w:b w:val="false"/>
                <w:i w:val="false"/>
                <w:color w:val="000000"/>
                <w:sz w:val="20"/>
              </w:rPr>
              <w:t>
ережесін қатаң сақтауы. Тұрақты немесе</w:t>
            </w:r>
          </w:p>
          <w:p>
            <w:pPr>
              <w:spacing w:after="20"/>
              <w:ind w:left="20"/>
              <w:jc w:val="both"/>
            </w:pPr>
            <w:r>
              <w:rPr>
                <w:rFonts w:ascii="Times New Roman"/>
                <w:b w:val="false"/>
                <w:i w:val="false"/>
                <w:color w:val="000000"/>
                <w:sz w:val="20"/>
              </w:rPr>
              <w:t>
уақытша тұруға (бір жарым майдан астам</w:t>
            </w:r>
          </w:p>
          <w:p>
            <w:pPr>
              <w:spacing w:after="20"/>
              <w:ind w:left="20"/>
              <w:jc w:val="both"/>
            </w:pPr>
            <w:r>
              <w:rPr>
                <w:rFonts w:ascii="Times New Roman"/>
                <w:b w:val="false"/>
                <w:i w:val="false"/>
                <w:color w:val="000000"/>
                <w:sz w:val="20"/>
              </w:rPr>
              <w:t>
мерзімге) басқа жерге, ал қызметтік</w:t>
            </w:r>
          </w:p>
          <w:p>
            <w:pPr>
              <w:spacing w:after="20"/>
              <w:ind w:left="20"/>
              <w:jc w:val="both"/>
            </w:pPr>
            <w:r>
              <w:rPr>
                <w:rFonts w:ascii="Times New Roman"/>
                <w:b w:val="false"/>
                <w:i w:val="false"/>
                <w:color w:val="000000"/>
                <w:sz w:val="20"/>
              </w:rPr>
              <w:t>
іссапарға, оқуға, демалысқа немесе емделу</w:t>
            </w:r>
          </w:p>
          <w:p>
            <w:pPr>
              <w:spacing w:after="20"/>
              <w:ind w:left="20"/>
              <w:jc w:val="both"/>
            </w:pPr>
            <w:r>
              <w:rPr>
                <w:rFonts w:ascii="Times New Roman"/>
                <w:b w:val="false"/>
                <w:i w:val="false"/>
                <w:color w:val="000000"/>
                <w:sz w:val="20"/>
              </w:rPr>
              <w:t>
үшін (үш айдан астам мерзімге) кеткен</w:t>
            </w:r>
          </w:p>
          <w:p>
            <w:pPr>
              <w:spacing w:after="20"/>
              <w:ind w:left="20"/>
              <w:jc w:val="both"/>
            </w:pPr>
            <w:r>
              <w:rPr>
                <w:rFonts w:ascii="Times New Roman"/>
                <w:b w:val="false"/>
                <w:i w:val="false"/>
                <w:color w:val="000000"/>
                <w:sz w:val="20"/>
              </w:rPr>
              <w:t>
кезде немесе тұрғылықты жерін ауыстырып</w:t>
            </w:r>
          </w:p>
          <w:p>
            <w:pPr>
              <w:spacing w:after="20"/>
              <w:ind w:left="20"/>
              <w:jc w:val="both"/>
            </w:pPr>
            <w:r>
              <w:rPr>
                <w:rFonts w:ascii="Times New Roman"/>
                <w:b w:val="false"/>
                <w:i w:val="false"/>
                <w:color w:val="000000"/>
                <w:sz w:val="20"/>
              </w:rPr>
              <w:t>
басқа әкімшілік ауданның аумағына көшкен</w:t>
            </w:r>
          </w:p>
          <w:p>
            <w:pPr>
              <w:spacing w:after="20"/>
              <w:ind w:left="20"/>
              <w:jc w:val="both"/>
            </w:pPr>
            <w:r>
              <w:rPr>
                <w:rFonts w:ascii="Times New Roman"/>
                <w:b w:val="false"/>
                <w:i w:val="false"/>
                <w:color w:val="000000"/>
                <w:sz w:val="20"/>
              </w:rPr>
              <w:t>
жағдайда әскери комиссариатқа өзі жеке</w:t>
            </w:r>
          </w:p>
          <w:p>
            <w:pPr>
              <w:spacing w:after="20"/>
              <w:ind w:left="20"/>
              <w:jc w:val="both"/>
            </w:pPr>
            <w:r>
              <w:rPr>
                <w:rFonts w:ascii="Times New Roman"/>
                <w:b w:val="false"/>
                <w:i w:val="false"/>
                <w:color w:val="000000"/>
                <w:sz w:val="20"/>
              </w:rPr>
              <w:t>
келіп әскери есептен шығару туралы</w:t>
            </w:r>
          </w:p>
          <w:p>
            <w:pPr>
              <w:spacing w:after="20"/>
              <w:ind w:left="20"/>
              <w:jc w:val="both"/>
            </w:pPr>
            <w:r>
              <w:rPr>
                <w:rFonts w:ascii="Times New Roman"/>
                <w:b w:val="false"/>
                <w:i w:val="false"/>
                <w:color w:val="000000"/>
                <w:sz w:val="20"/>
              </w:rPr>
              <w:t>
жазбаша өтініш беруі.</w:t>
            </w:r>
          </w:p>
          <w:p>
            <w:pPr>
              <w:spacing w:after="20"/>
              <w:ind w:left="20"/>
              <w:jc w:val="both"/>
            </w:pPr>
            <w:r>
              <w:rPr>
                <w:rFonts w:ascii="Times New Roman"/>
                <w:b w:val="false"/>
                <w:i w:val="false"/>
                <w:color w:val="000000"/>
                <w:sz w:val="20"/>
              </w:rPr>
              <w:t>
Жаңа тұрғылықты жерге келгеннен соң 3 күн</w:t>
            </w:r>
          </w:p>
          <w:p>
            <w:pPr>
              <w:spacing w:after="20"/>
              <w:ind w:left="20"/>
              <w:jc w:val="both"/>
            </w:pPr>
            <w:r>
              <w:rPr>
                <w:rFonts w:ascii="Times New Roman"/>
                <w:b w:val="false"/>
                <w:i w:val="false"/>
                <w:color w:val="000000"/>
                <w:sz w:val="20"/>
              </w:rPr>
              <w:t>
ішінде әскери есепке қабылдау (тұру) үшін</w:t>
            </w:r>
          </w:p>
          <w:p>
            <w:pPr>
              <w:spacing w:after="20"/>
              <w:ind w:left="20"/>
              <w:jc w:val="both"/>
            </w:pPr>
            <w:r>
              <w:rPr>
                <w:rFonts w:ascii="Times New Roman"/>
                <w:b w:val="false"/>
                <w:i w:val="false"/>
                <w:color w:val="000000"/>
                <w:sz w:val="20"/>
              </w:rPr>
              <w:t>
өзі комиссариатқа келуі.</w:t>
            </w:r>
          </w:p>
        </w:tc>
        <w:tc>
          <w:tcPr>
            <w:tcW w:w="1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3. ШАҚЫРУ КОМИССИЯСЫНАН ӨТУ НӘТИЖЕСІ/</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1._________________________________ обл. __________________________________________</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2. ________________________________ обл. ______________________________________</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 "___"</w:t>
            </w:r>
          </w:p>
          <w:p>
            <w:pPr>
              <w:spacing w:after="20"/>
              <w:ind w:left="20"/>
              <w:jc w:val="both"/>
            </w:pPr>
            <w:r>
              <w:rPr>
                <w:rFonts w:ascii="Times New Roman"/>
                <w:b w:val="false"/>
                <w:i w:val="false"/>
                <w:color w:val="000000"/>
                <w:sz w:val="20"/>
              </w:rPr>
              <w:t>
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7"/>
        <w:gridCol w:w="6003"/>
      </w:tblGrid>
      <w:tr>
        <w:trPr>
          <w:trHeight w:val="30" w:hRule="atLeast"/>
        </w:trPr>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xml:space="preserve">
3. _________________________________ обл. </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"___"____________20__г.</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4. _________________________________ обл. </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"___"____________20__г.</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4. ЕРЕКШЕ БЕЛГІЛЕР/ ОСОБЫЕ ОТМЕТКИ</w:t>
            </w:r>
          </w:p>
          <w:p>
            <w:pPr>
              <w:spacing w:after="20"/>
              <w:ind w:left="20"/>
              <w:jc w:val="both"/>
            </w:pPr>
            <w:r>
              <w:rPr>
                <w:rFonts w:ascii="Times New Roman"/>
                <w:b w:val="false"/>
                <w:i w:val="false"/>
                <w:color w:val="000000"/>
                <w:sz w:val="20"/>
              </w:rPr>
              <w:t>
Бастапқы әскери даярлықтан қашан және</w:t>
            </w:r>
          </w:p>
          <w:p>
            <w:pPr>
              <w:spacing w:after="20"/>
              <w:ind w:left="20"/>
              <w:jc w:val="both"/>
            </w:pPr>
            <w:r>
              <w:rPr>
                <w:rFonts w:ascii="Times New Roman"/>
                <w:b w:val="false"/>
                <w:i w:val="false"/>
                <w:color w:val="000000"/>
                <w:sz w:val="20"/>
              </w:rPr>
              <w:t>
қайда өтті. Әскери-техникалық мектепте</w:t>
            </w:r>
          </w:p>
          <w:p>
            <w:pPr>
              <w:spacing w:after="20"/>
              <w:ind w:left="20"/>
              <w:jc w:val="both"/>
            </w:pPr>
            <w:r>
              <w:rPr>
                <w:rFonts w:ascii="Times New Roman"/>
                <w:b w:val="false"/>
                <w:i w:val="false"/>
                <w:color w:val="000000"/>
                <w:sz w:val="20"/>
              </w:rPr>
              <w:t>
немесе орта кәсіптік-техникалық мектепте</w:t>
            </w:r>
          </w:p>
          <w:p>
            <w:pPr>
              <w:spacing w:after="20"/>
              <w:ind w:left="20"/>
              <w:jc w:val="both"/>
            </w:pPr>
            <w:r>
              <w:rPr>
                <w:rFonts w:ascii="Times New Roman"/>
                <w:b w:val="false"/>
                <w:i w:val="false"/>
                <w:color w:val="000000"/>
                <w:sz w:val="20"/>
              </w:rPr>
              <w:t>
қандай мамандық бойынша даярлықтан өтеді</w:t>
            </w:r>
          </w:p>
          <w:p>
            <w:pPr>
              <w:spacing w:after="20"/>
              <w:ind w:left="20"/>
              <w:jc w:val="both"/>
            </w:pPr>
            <w:r>
              <w:rPr>
                <w:rFonts w:ascii="Times New Roman"/>
                <w:b w:val="false"/>
                <w:i w:val="false"/>
                <w:color w:val="000000"/>
                <w:sz w:val="20"/>
              </w:rPr>
              <w:t>
немесе өтті. Қандай спорттық разрядтары</w:t>
            </w:r>
          </w:p>
          <w:p>
            <w:pPr>
              <w:spacing w:after="20"/>
              <w:ind w:left="20"/>
              <w:jc w:val="both"/>
            </w:pPr>
            <w:r>
              <w:rPr>
                <w:rFonts w:ascii="Times New Roman"/>
                <w:b w:val="false"/>
                <w:i w:val="false"/>
                <w:color w:val="000000"/>
                <w:sz w:val="20"/>
              </w:rPr>
              <w:t>
бар. / Когда и где прошел начальную</w:t>
            </w:r>
          </w:p>
          <w:p>
            <w:pPr>
              <w:spacing w:after="20"/>
              <w:ind w:left="20"/>
              <w:jc w:val="both"/>
            </w:pPr>
            <w:r>
              <w:rPr>
                <w:rFonts w:ascii="Times New Roman"/>
                <w:b w:val="false"/>
                <w:i w:val="false"/>
                <w:color w:val="000000"/>
                <w:sz w:val="20"/>
              </w:rPr>
              <w:t>
военную подготовку. По какой специальности</w:t>
            </w:r>
          </w:p>
          <w:p>
            <w:pPr>
              <w:spacing w:after="20"/>
              <w:ind w:left="20"/>
              <w:jc w:val="both"/>
            </w:pPr>
            <w:r>
              <w:rPr>
                <w:rFonts w:ascii="Times New Roman"/>
                <w:b w:val="false"/>
                <w:i w:val="false"/>
                <w:color w:val="000000"/>
                <w:sz w:val="20"/>
              </w:rPr>
              <w:t>
проходит или прошел подготовку в</w:t>
            </w:r>
          </w:p>
          <w:p>
            <w:pPr>
              <w:spacing w:after="20"/>
              <w:ind w:left="20"/>
              <w:jc w:val="both"/>
            </w:pPr>
            <w:r>
              <w:rPr>
                <w:rFonts w:ascii="Times New Roman"/>
                <w:b w:val="false"/>
                <w:i w:val="false"/>
                <w:color w:val="000000"/>
                <w:sz w:val="20"/>
              </w:rPr>
              <w:t>
военно-технической школе или в средней</w:t>
            </w:r>
          </w:p>
          <w:p>
            <w:pPr>
              <w:spacing w:after="20"/>
              <w:ind w:left="20"/>
              <w:jc w:val="both"/>
            </w:pPr>
            <w:r>
              <w:rPr>
                <w:rFonts w:ascii="Times New Roman"/>
                <w:b w:val="false"/>
                <w:i w:val="false"/>
                <w:color w:val="000000"/>
                <w:sz w:val="20"/>
              </w:rPr>
              <w:t>
профессионально-технической школе. Какие</w:t>
            </w:r>
          </w:p>
          <w:p>
            <w:pPr>
              <w:spacing w:after="20"/>
              <w:ind w:left="20"/>
              <w:jc w:val="both"/>
            </w:pPr>
            <w:r>
              <w:rPr>
                <w:rFonts w:ascii="Times New Roman"/>
                <w:b w:val="false"/>
                <w:i w:val="false"/>
                <w:color w:val="000000"/>
                <w:sz w:val="20"/>
              </w:rPr>
              <w:t>
имеет спортивные разряды.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xml:space="preserve">
11._________________________________ обл. </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 "____"</w:t>
            </w:r>
          </w:p>
          <w:p>
            <w:pPr>
              <w:spacing w:after="20"/>
              <w:ind w:left="20"/>
              <w:jc w:val="both"/>
            </w:pPr>
            <w:r>
              <w:rPr>
                <w:rFonts w:ascii="Times New Roman"/>
                <w:b w:val="false"/>
                <w:i w:val="false"/>
                <w:color w:val="000000"/>
                <w:sz w:val="20"/>
              </w:rPr>
              <w:t>
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(шақыру комиссиясынан өту нәтижесі /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12._________________________________________ обл.</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 "____"</w:t>
            </w:r>
          </w:p>
          <w:p>
            <w:pPr>
              <w:spacing w:after="20"/>
              <w:ind w:left="20"/>
              <w:jc w:val="both"/>
            </w:pPr>
            <w:r>
              <w:rPr>
                <w:rFonts w:ascii="Times New Roman"/>
                <w:b w:val="false"/>
                <w:i w:val="false"/>
                <w:color w:val="000000"/>
                <w:sz w:val="20"/>
              </w:rPr>
              <w:t>
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5.__________________________________________ обл.</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6.________________________________________</w:t>
            </w:r>
          </w:p>
          <w:p>
            <w:pPr>
              <w:spacing w:after="20"/>
              <w:ind w:left="20"/>
              <w:jc w:val="both"/>
            </w:pPr>
            <w:r>
              <w:rPr>
                <w:rFonts w:ascii="Times New Roman"/>
                <w:b w:val="false"/>
                <w:i w:val="false"/>
                <w:color w:val="000000"/>
                <w:sz w:val="20"/>
              </w:rPr>
              <w:t xml:space="preserve">
__ обл. </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6586"/>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7. ________________________________обл.</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 "____"</w:t>
            </w:r>
          </w:p>
          <w:p>
            <w:pPr>
              <w:spacing w:after="20"/>
              <w:ind w:left="20"/>
              <w:jc w:val="both"/>
            </w:pPr>
            <w:r>
              <w:rPr>
                <w:rFonts w:ascii="Times New Roman"/>
                <w:b w:val="false"/>
                <w:i w:val="false"/>
                <w:color w:val="000000"/>
                <w:sz w:val="20"/>
              </w:rPr>
              <w:t>
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8.__________________________________ обл. </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"___"____________20__г.</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 000000</w:t>
            </w:r>
          </w:p>
          <w:p>
            <w:pPr>
              <w:spacing w:after="20"/>
              <w:ind w:left="20"/>
              <w:jc w:val="both"/>
            </w:pPr>
            <w:r>
              <w:rPr>
                <w:rFonts w:ascii="Times New Roman"/>
                <w:b w:val="false"/>
                <w:i w:val="false"/>
                <w:color w:val="000000"/>
                <w:sz w:val="20"/>
              </w:rPr>
              <w:t>
9. ______________________________ обл. _________________________________</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(шақыру комиссиясынан өту нәтижесі /</w:t>
            </w:r>
          </w:p>
          <w:p>
            <w:pPr>
              <w:spacing w:after="20"/>
              <w:ind w:left="20"/>
              <w:jc w:val="both"/>
            </w:pPr>
            <w:r>
              <w:rPr>
                <w:rFonts w:ascii="Times New Roman"/>
                <w:b w:val="false"/>
                <w:i w:val="false"/>
                <w:color w:val="000000"/>
                <w:sz w:val="20"/>
              </w:rPr>
              <w:t>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10. ______________________________обл.</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Қорғаныс істері жөніндегі басқарма (бөлім)</w:t>
            </w:r>
          </w:p>
          <w:p>
            <w:pPr>
              <w:spacing w:after="20"/>
              <w:ind w:left="20"/>
              <w:jc w:val="both"/>
            </w:pPr>
            <w:r>
              <w:rPr>
                <w:rFonts w:ascii="Times New Roman"/>
                <w:b w:val="false"/>
                <w:i w:val="false"/>
                <w:color w:val="000000"/>
                <w:sz w:val="20"/>
              </w:rPr>
              <w:t>
жанындағы шақыру комиссиясы 20___ж.</w:t>
            </w:r>
          </w:p>
          <w:p>
            <w:pPr>
              <w:spacing w:after="20"/>
              <w:ind w:left="20"/>
              <w:jc w:val="both"/>
            </w:pPr>
            <w:r>
              <w:rPr>
                <w:rFonts w:ascii="Times New Roman"/>
                <w:b w:val="false"/>
                <w:i w:val="false"/>
                <w:color w:val="000000"/>
                <w:sz w:val="20"/>
              </w:rPr>
              <w:t>
"____"___________/ Призывной комиссией при</w:t>
            </w:r>
          </w:p>
          <w:p>
            <w:pPr>
              <w:spacing w:after="20"/>
              <w:ind w:left="20"/>
              <w:jc w:val="both"/>
            </w:pPr>
            <w:r>
              <w:rPr>
                <w:rFonts w:ascii="Times New Roman"/>
                <w:b w:val="false"/>
                <w:i w:val="false"/>
                <w:color w:val="000000"/>
                <w:sz w:val="20"/>
              </w:rPr>
              <w:t>
управлении (отделе) по делам обороны</w:t>
            </w:r>
          </w:p>
          <w:p>
            <w:pPr>
              <w:spacing w:after="20"/>
              <w:ind w:left="20"/>
              <w:jc w:val="both"/>
            </w:pPr>
            <w:r>
              <w:rPr>
                <w:rFonts w:ascii="Times New Roman"/>
                <w:b w:val="false"/>
                <w:i w:val="false"/>
                <w:color w:val="000000"/>
                <w:sz w:val="20"/>
              </w:rPr>
              <w:t>
"____"____________20__г.</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(шақыру комиссиясынан өту нәтижесі / результат прохождения призывной комиссии)</w:t>
            </w:r>
          </w:p>
          <w:p>
            <w:pPr>
              <w:spacing w:after="20"/>
              <w:ind w:left="20"/>
              <w:jc w:val="both"/>
            </w:pPr>
            <w:r>
              <w:rPr>
                <w:rFonts w:ascii="Times New Roman"/>
                <w:b w:val="false"/>
                <w:i w:val="false"/>
                <w:color w:val="000000"/>
                <w:sz w:val="20"/>
              </w:rPr>
              <w:t>
МО/МП _________________________________</w:t>
            </w:r>
          </w:p>
          <w:p>
            <w:pPr>
              <w:spacing w:after="20"/>
              <w:ind w:left="20"/>
              <w:jc w:val="both"/>
            </w:pPr>
            <w:r>
              <w:rPr>
                <w:rFonts w:ascii="Times New Roman"/>
                <w:b w:val="false"/>
                <w:i w:val="false"/>
                <w:color w:val="000000"/>
                <w:sz w:val="20"/>
              </w:rPr>
              <w:t>
ҚІЖБ(Б) бастығы / начальник У(О)ДО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(әскери атағы, қолы / воинское звание,</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443" w:id="434"/>
    <w:p>
      <w:pPr>
        <w:spacing w:after="0"/>
        <w:ind w:left="0"/>
        <w:jc w:val="left"/>
      </w:pPr>
      <w:r>
        <w:rPr>
          <w:rFonts w:ascii="Times New Roman"/>
          <w:b/>
          <w:i w:val="false"/>
          <w:color w:val="000000"/>
        </w:rPr>
        <w:t xml:space="preserve"> ОБРАЗЦЫ ШТАМПОВ</w:t>
      </w:r>
    </w:p>
    <w:bookmarkEnd w:id="434"/>
    <w:p>
      <w:pPr>
        <w:spacing w:after="0"/>
        <w:ind w:left="0"/>
        <w:jc w:val="both"/>
      </w:pPr>
      <w:r>
        <w:rPr>
          <w:rFonts w:ascii="Times New Roman"/>
          <w:b w:val="false"/>
          <w:i w:val="false"/>
          <w:color w:val="000000"/>
          <w:sz w:val="28"/>
        </w:rPr>
        <w:t>
      о приеме на воинский учет и снятии с воинского учета</w:t>
      </w:r>
    </w:p>
    <w:p>
      <w:pPr>
        <w:spacing w:after="0"/>
        <w:ind w:left="0"/>
        <w:jc w:val="both"/>
      </w:pPr>
      <w:r>
        <w:rPr>
          <w:rFonts w:ascii="Times New Roman"/>
          <w:b w:val="false"/>
          <w:i w:val="false"/>
          <w:color w:val="000000"/>
          <w:sz w:val="28"/>
        </w:rPr>
        <w:t>
      военнообязанных и призывников</w:t>
      </w:r>
    </w:p>
    <w:p>
      <w:pPr>
        <w:spacing w:after="0"/>
        <w:ind w:left="0"/>
        <w:jc w:val="both"/>
      </w:pPr>
      <w:r>
        <w:rPr>
          <w:rFonts w:ascii="Times New Roman"/>
          <w:b w:val="false"/>
          <w:i w:val="false"/>
          <w:color w:val="000000"/>
          <w:sz w:val="28"/>
        </w:rPr>
        <w:t>
      (формат 30 х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__________________ҚШЖ(Б)/У(О)ДО</w:t>
            </w:r>
          </w:p>
          <w:p>
            <w:pPr>
              <w:spacing w:after="20"/>
              <w:ind w:left="20"/>
              <w:jc w:val="both"/>
            </w:pPr>
            <w:r>
              <w:rPr>
                <w:rFonts w:ascii="Times New Roman"/>
                <w:b w:val="false"/>
                <w:i w:val="false"/>
                <w:color w:val="000000"/>
                <w:sz w:val="20"/>
              </w:rPr>
              <w:t>
___________________________ обл.</w:t>
            </w:r>
          </w:p>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 НА ВОИНСКИЙ</w:t>
            </w:r>
          </w:p>
          <w:p>
            <w:pPr>
              <w:spacing w:after="20"/>
              <w:ind w:left="20"/>
              <w:jc w:val="both"/>
            </w:pPr>
            <w:r>
              <w:rPr>
                <w:rFonts w:ascii="Times New Roman"/>
                <w:b w:val="false"/>
                <w:i w:val="false"/>
                <w:color w:val="000000"/>
                <w:sz w:val="20"/>
              </w:rPr>
              <w:t>
</w:t>
            </w:r>
            <w:r>
              <w:rPr>
                <w:rFonts w:ascii="Times New Roman"/>
                <w:b/>
                <w:i w:val="false"/>
                <w:color w:val="000000"/>
                <w:sz w:val="20"/>
              </w:rPr>
              <w:t>УЧЕТ</w:t>
            </w:r>
          </w:p>
          <w:p>
            <w:pPr>
              <w:spacing w:after="20"/>
              <w:ind w:left="20"/>
              <w:jc w:val="both"/>
            </w:pPr>
            <w:r>
              <w:rPr>
                <w:rFonts w:ascii="Times New Roman"/>
                <w:b w:val="false"/>
                <w:i w:val="false"/>
                <w:color w:val="000000"/>
                <w:sz w:val="20"/>
              </w:rPr>
              <w:t>
алынды принят</w:t>
            </w:r>
          </w:p>
          <w:p>
            <w:pPr>
              <w:spacing w:after="20"/>
              <w:ind w:left="20"/>
              <w:jc w:val="both"/>
            </w:pPr>
            <w:r>
              <w:rPr>
                <w:rFonts w:ascii="Times New Roman"/>
                <w:b w:val="false"/>
                <w:i w:val="false"/>
                <w:color w:val="000000"/>
                <w:sz w:val="20"/>
              </w:rPr>
              <w:t>
"_____" _____________ 20___ ж/г.</w:t>
            </w:r>
          </w:p>
          <w:p>
            <w:pPr>
              <w:spacing w:after="20"/>
              <w:ind w:left="20"/>
              <w:jc w:val="both"/>
            </w:pPr>
            <w:r>
              <w:rPr>
                <w:rFonts w:ascii="Times New Roman"/>
                <w:b w:val="false"/>
                <w:i w:val="false"/>
                <w:color w:val="000000"/>
                <w:sz w:val="20"/>
              </w:rPr>
              <w:t>
</w:t>
            </w:r>
            <w:r>
              <w:rPr>
                <w:rFonts w:ascii="Times New Roman"/>
                <w:b/>
                <w:i w:val="false"/>
                <w:color w:val="000000"/>
                <w:sz w:val="20"/>
              </w:rPr>
              <w:t>Қолы/Подпись______________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__________________ҚШЖ(Б)/У(О)ДО</w:t>
            </w:r>
          </w:p>
          <w:p>
            <w:pPr>
              <w:spacing w:after="20"/>
              <w:ind w:left="20"/>
              <w:jc w:val="both"/>
            </w:pPr>
            <w:r>
              <w:rPr>
                <w:rFonts w:ascii="Times New Roman"/>
                <w:b w:val="false"/>
                <w:i w:val="false"/>
                <w:color w:val="000000"/>
                <w:sz w:val="20"/>
              </w:rPr>
              <w:t>
___________________________ обл.</w:t>
            </w:r>
          </w:p>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 С ВОИНСКОГО</w:t>
            </w:r>
          </w:p>
          <w:p>
            <w:pPr>
              <w:spacing w:after="20"/>
              <w:ind w:left="20"/>
              <w:jc w:val="both"/>
            </w:pPr>
            <w:r>
              <w:rPr>
                <w:rFonts w:ascii="Times New Roman"/>
                <w:b w:val="false"/>
                <w:i w:val="false"/>
                <w:color w:val="000000"/>
                <w:sz w:val="20"/>
              </w:rPr>
              <w:t>
</w:t>
            </w:r>
            <w:r>
              <w:rPr>
                <w:rFonts w:ascii="Times New Roman"/>
                <w:b/>
                <w:i w:val="false"/>
                <w:color w:val="000000"/>
                <w:sz w:val="20"/>
              </w:rPr>
              <w:t>УЧЕТА</w:t>
            </w:r>
          </w:p>
          <w:p>
            <w:pPr>
              <w:spacing w:after="20"/>
              <w:ind w:left="20"/>
              <w:jc w:val="both"/>
            </w:pPr>
            <w:r>
              <w:rPr>
                <w:rFonts w:ascii="Times New Roman"/>
                <w:b w:val="false"/>
                <w:i w:val="false"/>
                <w:color w:val="000000"/>
                <w:sz w:val="20"/>
              </w:rPr>
              <w:t>
шығарылды снят</w:t>
            </w:r>
          </w:p>
          <w:p>
            <w:pPr>
              <w:spacing w:after="20"/>
              <w:ind w:left="20"/>
              <w:jc w:val="both"/>
            </w:pPr>
            <w:r>
              <w:rPr>
                <w:rFonts w:ascii="Times New Roman"/>
                <w:b w:val="false"/>
                <w:i w:val="false"/>
                <w:color w:val="000000"/>
                <w:sz w:val="20"/>
              </w:rPr>
              <w:t>
"_____" _____________ 20___ ж/г.</w:t>
            </w:r>
          </w:p>
          <w:p>
            <w:pPr>
              <w:spacing w:after="20"/>
              <w:ind w:left="20"/>
              <w:jc w:val="both"/>
            </w:pPr>
            <w:r>
              <w:rPr>
                <w:rFonts w:ascii="Times New Roman"/>
                <w:b w:val="false"/>
                <w:i w:val="false"/>
                <w:color w:val="000000"/>
                <w:sz w:val="20"/>
              </w:rPr>
              <w:t>
</w:t>
            </w:r>
            <w:r>
              <w:rPr>
                <w:rFonts w:ascii="Times New Roman"/>
                <w:b/>
                <w:i w:val="false"/>
                <w:color w:val="000000"/>
                <w:sz w:val="20"/>
              </w:rPr>
              <w:t>Қолы/Подпись______________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r>
              <w:br/>
            </w:r>
            <w:r>
              <w:rPr>
                <w:rFonts w:ascii="Times New Roman"/>
                <w:b w:val="false"/>
                <w:i w:val="false"/>
                <w:color w:val="000000"/>
                <w:sz w:val="20"/>
              </w:rPr>
              <w:t>Начальнику управления (отдела) по</w:t>
            </w:r>
            <w:r>
              <w:br/>
            </w:r>
            <w:r>
              <w:rPr>
                <w:rFonts w:ascii="Times New Roman"/>
                <w:b w:val="false"/>
                <w:i w:val="false"/>
                <w:color w:val="000000"/>
                <w:sz w:val="20"/>
              </w:rPr>
              <w:t>делам обороны</w:t>
            </w:r>
          </w:p>
        </w:tc>
      </w:tr>
    </w:tbl>
    <w:p>
      <w:pPr>
        <w:spacing w:after="0"/>
        <w:ind w:left="0"/>
        <w:jc w:val="both"/>
      </w:pPr>
      <w:r>
        <w:rPr>
          <w:rFonts w:ascii="Times New Roman"/>
          <w:b w:val="false"/>
          <w:i w:val="false"/>
          <w:color w:val="000000"/>
          <w:sz w:val="28"/>
        </w:rPr>
        <w:t>
      _______________ района (города)</w:t>
      </w:r>
    </w:p>
    <w:p>
      <w:pPr>
        <w:spacing w:after="0"/>
        <w:ind w:left="0"/>
        <w:jc w:val="both"/>
      </w:pPr>
      <w:r>
        <w:rPr>
          <w:rFonts w:ascii="Times New Roman"/>
          <w:b w:val="false"/>
          <w:i w:val="false"/>
          <w:color w:val="000000"/>
          <w:sz w:val="28"/>
        </w:rPr>
        <w:t>
      ____________________________ области</w:t>
      </w:r>
    </w:p>
    <w:bookmarkStart w:name="z445" w:id="435"/>
    <w:p>
      <w:pPr>
        <w:spacing w:after="0"/>
        <w:ind w:left="0"/>
        <w:jc w:val="left"/>
      </w:pPr>
      <w:r>
        <w:rPr>
          <w:rFonts w:ascii="Times New Roman"/>
          <w:b/>
          <w:i w:val="false"/>
          <w:color w:val="000000"/>
        </w:rPr>
        <w:t xml:space="preserve"> ЗАЯВЛЕНИЕ</w:t>
      </w:r>
    </w:p>
    <w:bookmarkEnd w:id="435"/>
    <w:p>
      <w:pPr>
        <w:spacing w:after="0"/>
        <w:ind w:left="0"/>
        <w:jc w:val="both"/>
      </w:pPr>
      <w:r>
        <w:rPr>
          <w:rFonts w:ascii="Times New Roman"/>
          <w:b w:val="false"/>
          <w:i w:val="false"/>
          <w:color w:val="000000"/>
          <w:sz w:val="28"/>
        </w:rPr>
        <w:t>
      о выдаче военного билета (удостоверения о приписке</w:t>
      </w:r>
    </w:p>
    <w:p>
      <w:pPr>
        <w:spacing w:after="0"/>
        <w:ind w:left="0"/>
        <w:jc w:val="both"/>
      </w:pPr>
      <w:r>
        <w:rPr>
          <w:rFonts w:ascii="Times New Roman"/>
          <w:b w:val="false"/>
          <w:i w:val="false"/>
          <w:color w:val="000000"/>
          <w:sz w:val="28"/>
        </w:rPr>
        <w:t xml:space="preserve">
      к призывному участку)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(число месяц, год рождения)</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(место рождения - село, поселок, район, область)</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(семейное положение)</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(адрес местожительства)</w:t>
      </w:r>
    </w:p>
    <w:p>
      <w:pPr>
        <w:spacing w:after="0"/>
        <w:ind w:left="0"/>
        <w:jc w:val="both"/>
      </w:pPr>
      <w:r>
        <w:rPr>
          <w:rFonts w:ascii="Times New Roman"/>
          <w:b w:val="false"/>
          <w:i w:val="false"/>
          <w:color w:val="000000"/>
          <w:sz w:val="28"/>
        </w:rPr>
        <w:t>
      Прошу выдать военный билет (удостоверение о приписке к</w:t>
      </w:r>
    </w:p>
    <w:p>
      <w:pPr>
        <w:spacing w:after="0"/>
        <w:ind w:left="0"/>
        <w:jc w:val="both"/>
      </w:pPr>
      <w:r>
        <w:rPr>
          <w:rFonts w:ascii="Times New Roman"/>
          <w:b w:val="false"/>
          <w:i w:val="false"/>
          <w:color w:val="000000"/>
          <w:sz w:val="28"/>
        </w:rPr>
        <w:t>
      призывному участку) в связи 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
      1. Фотография 3х4 – 2 штуки.</w:t>
      </w:r>
    </w:p>
    <w:p>
      <w:pPr>
        <w:spacing w:after="0"/>
        <w:ind w:left="0"/>
        <w:jc w:val="both"/>
      </w:pPr>
      <w:r>
        <w:rPr>
          <w:rFonts w:ascii="Times New Roman"/>
          <w:b w:val="false"/>
          <w:i w:val="false"/>
          <w:color w:val="000000"/>
          <w:sz w:val="28"/>
        </w:rPr>
        <w:t>
      2. Копия удостоверения личности</w:t>
      </w:r>
    </w:p>
    <w:p>
      <w:pPr>
        <w:spacing w:after="0"/>
        <w:ind w:left="0"/>
        <w:jc w:val="both"/>
      </w:pPr>
      <w:r>
        <w:rPr>
          <w:rFonts w:ascii="Times New Roman"/>
          <w:b w:val="false"/>
          <w:i w:val="false"/>
          <w:color w:val="000000"/>
          <w:sz w:val="28"/>
        </w:rPr>
        <w:t>
      "_____" _____________ 20 ___ г. _________________</w:t>
      </w:r>
    </w:p>
    <w:p>
      <w:pPr>
        <w:spacing w:after="0"/>
        <w:ind w:left="0"/>
        <w:jc w:val="both"/>
      </w:pPr>
      <w:r>
        <w:rPr>
          <w:rFonts w:ascii="Times New Roman"/>
          <w:b w:val="false"/>
          <w:i w:val="false"/>
          <w:color w:val="000000"/>
          <w:sz w:val="28"/>
        </w:rPr>
        <w:t>
      (подпись)</w:t>
      </w:r>
    </w:p>
    <w:bookmarkStart w:name="z446" w:id="436"/>
    <w:p>
      <w:pPr>
        <w:spacing w:after="0"/>
        <w:ind w:left="0"/>
        <w:jc w:val="both"/>
      </w:pPr>
      <w:r>
        <w:rPr>
          <w:rFonts w:ascii="Times New Roman"/>
          <w:b w:val="false"/>
          <w:i w:val="false"/>
          <w:color w:val="000000"/>
          <w:sz w:val="28"/>
        </w:rPr>
        <w:t>
      Примечание:</w:t>
      </w:r>
    </w:p>
    <w:bookmarkEnd w:id="436"/>
    <w:bookmarkStart w:name="z447" w:id="437"/>
    <w:p>
      <w:pPr>
        <w:spacing w:after="0"/>
        <w:ind w:left="0"/>
        <w:jc w:val="both"/>
      </w:pPr>
      <w:r>
        <w:rPr>
          <w:rFonts w:ascii="Times New Roman"/>
          <w:b w:val="false"/>
          <w:i w:val="false"/>
          <w:color w:val="000000"/>
          <w:sz w:val="28"/>
        </w:rPr>
        <w:t>
      Для военнообязанных при себе иметь:</w:t>
      </w:r>
    </w:p>
    <w:bookmarkEnd w:id="437"/>
    <w:bookmarkStart w:name="z448" w:id="438"/>
    <w:p>
      <w:pPr>
        <w:spacing w:after="0"/>
        <w:ind w:left="0"/>
        <w:jc w:val="both"/>
      </w:pPr>
      <w:r>
        <w:rPr>
          <w:rFonts w:ascii="Times New Roman"/>
          <w:b w:val="false"/>
          <w:i w:val="false"/>
          <w:color w:val="000000"/>
          <w:sz w:val="28"/>
        </w:rPr>
        <w:t>
      1. Книгу регистрации граждан и документ воинского учета (при наличии).</w:t>
      </w:r>
    </w:p>
    <w:bookmarkEnd w:id="438"/>
    <w:bookmarkStart w:name="z449" w:id="439"/>
    <w:p>
      <w:pPr>
        <w:spacing w:after="0"/>
        <w:ind w:left="0"/>
        <w:jc w:val="both"/>
      </w:pPr>
      <w:r>
        <w:rPr>
          <w:rFonts w:ascii="Times New Roman"/>
          <w:b w:val="false"/>
          <w:i w:val="false"/>
          <w:color w:val="000000"/>
          <w:sz w:val="28"/>
        </w:rPr>
        <w:t>
      2. Для граждан, прошедших подготовку по военно-техническим и другим специальностям, – сертификат о завершении обучения по программе подготовки военно-обученного резерва.</w:t>
      </w:r>
    </w:p>
    <w:bookmarkEnd w:id="439"/>
    <w:bookmarkStart w:name="z450" w:id="440"/>
    <w:p>
      <w:pPr>
        <w:spacing w:after="0"/>
        <w:ind w:left="0"/>
        <w:jc w:val="both"/>
      </w:pPr>
      <w:r>
        <w:rPr>
          <w:rFonts w:ascii="Times New Roman"/>
          <w:b w:val="false"/>
          <w:i w:val="false"/>
          <w:color w:val="000000"/>
          <w:sz w:val="28"/>
        </w:rPr>
        <w:t>
      3. Для женщин, получивших военно-учетную специальность по окончании организаций образования и подлежащих постановке на воинский учет, – документ, подтверждающий окончание учебного заведения.</w:t>
      </w:r>
    </w:p>
    <w:bookmarkEnd w:id="440"/>
    <w:bookmarkStart w:name="z451" w:id="441"/>
    <w:p>
      <w:pPr>
        <w:spacing w:after="0"/>
        <w:ind w:left="0"/>
        <w:jc w:val="both"/>
      </w:pPr>
      <w:r>
        <w:rPr>
          <w:rFonts w:ascii="Times New Roman"/>
          <w:b w:val="false"/>
          <w:i w:val="false"/>
          <w:color w:val="000000"/>
          <w:sz w:val="28"/>
        </w:rPr>
        <w:t>
      4. Для лиц, освобожденных из мест лишения свободы, – справка об освобождении.</w:t>
      </w:r>
    </w:p>
    <w:bookmarkEnd w:id="441"/>
    <w:bookmarkStart w:name="z452" w:id="442"/>
    <w:p>
      <w:pPr>
        <w:spacing w:after="0"/>
        <w:ind w:left="0"/>
        <w:jc w:val="both"/>
      </w:pPr>
      <w:r>
        <w:rPr>
          <w:rFonts w:ascii="Times New Roman"/>
          <w:b w:val="false"/>
          <w:i w:val="false"/>
          <w:color w:val="000000"/>
          <w:sz w:val="28"/>
        </w:rPr>
        <w:t>
      5. Для уволенных из правоохранительных и специальных органов – предписание этих органов для постановки на воинский учет;</w:t>
      </w:r>
    </w:p>
    <w:bookmarkEnd w:id="442"/>
    <w:bookmarkStart w:name="z453" w:id="443"/>
    <w:p>
      <w:pPr>
        <w:spacing w:after="0"/>
        <w:ind w:left="0"/>
        <w:jc w:val="both"/>
      </w:pPr>
      <w:r>
        <w:rPr>
          <w:rFonts w:ascii="Times New Roman"/>
          <w:b w:val="false"/>
          <w:i w:val="false"/>
          <w:color w:val="000000"/>
          <w:sz w:val="28"/>
        </w:rPr>
        <w:t>
      6. Для граждан, прибывших из других государств на постоянное местожительство в Республику Казахстан, – документ, подтверждающий отношение к воинской обязанности.</w:t>
      </w:r>
    </w:p>
    <w:bookmarkEnd w:id="443"/>
    <w:bookmarkStart w:name="z454" w:id="444"/>
    <w:p>
      <w:pPr>
        <w:spacing w:after="0"/>
        <w:ind w:left="0"/>
        <w:jc w:val="both"/>
      </w:pPr>
      <w:r>
        <w:rPr>
          <w:rFonts w:ascii="Times New Roman"/>
          <w:b w:val="false"/>
          <w:i w:val="false"/>
          <w:color w:val="000000"/>
          <w:sz w:val="28"/>
        </w:rPr>
        <w:t>
      7. При обмене военного билета старого образца, временного удостоверения, выданного взамен военного билета, – оригинал военного билета старого образца, временное удостоверение, выданное взамен военного билета.</w:t>
      </w:r>
    </w:p>
    <w:bookmarkEnd w:id="444"/>
    <w:bookmarkStart w:name="z455" w:id="445"/>
    <w:p>
      <w:pPr>
        <w:spacing w:after="0"/>
        <w:ind w:left="0"/>
        <w:jc w:val="both"/>
      </w:pPr>
      <w:r>
        <w:rPr>
          <w:rFonts w:ascii="Times New Roman"/>
          <w:b w:val="false"/>
          <w:i w:val="false"/>
          <w:color w:val="000000"/>
          <w:sz w:val="28"/>
        </w:rPr>
        <w:t>
      8. Для лиц, прошедших обучение по программам офицеров запаса на военных кафедрах при гражданских ВУЗах – удостоверение о приписке (военный билет) с отметками о прохождении подготовки.</w:t>
      </w:r>
    </w:p>
    <w:bookmarkEnd w:id="445"/>
    <w:bookmarkStart w:name="z456" w:id="446"/>
    <w:p>
      <w:pPr>
        <w:spacing w:after="0"/>
        <w:ind w:left="0"/>
        <w:jc w:val="both"/>
      </w:pPr>
      <w:r>
        <w:rPr>
          <w:rFonts w:ascii="Times New Roman"/>
          <w:b w:val="false"/>
          <w:i w:val="false"/>
          <w:color w:val="000000"/>
          <w:sz w:val="28"/>
        </w:rPr>
        <w:t>
      9. Для лиц, утративших документы не по своей вине, справки:</w:t>
      </w:r>
    </w:p>
    <w:bookmarkEnd w:id="446"/>
    <w:bookmarkStart w:name="z457" w:id="447"/>
    <w:p>
      <w:pPr>
        <w:spacing w:after="0"/>
        <w:ind w:left="0"/>
        <w:jc w:val="both"/>
      </w:pPr>
      <w:r>
        <w:rPr>
          <w:rFonts w:ascii="Times New Roman"/>
          <w:b w:val="false"/>
          <w:i w:val="false"/>
          <w:color w:val="000000"/>
          <w:sz w:val="28"/>
        </w:rPr>
        <w:t>
      из территориальных органов Министерства внутренних дел – при установлении факта хищения документов;</w:t>
      </w:r>
    </w:p>
    <w:bookmarkEnd w:id="447"/>
    <w:bookmarkStart w:name="z458" w:id="448"/>
    <w:p>
      <w:pPr>
        <w:spacing w:after="0"/>
        <w:ind w:left="0"/>
        <w:jc w:val="both"/>
      </w:pPr>
      <w:r>
        <w:rPr>
          <w:rFonts w:ascii="Times New Roman"/>
          <w:b w:val="false"/>
          <w:i w:val="false"/>
          <w:color w:val="000000"/>
          <w:sz w:val="28"/>
        </w:rPr>
        <w:t>
      из территориальных органов Государственной противопожарной службы – при установлении факта уничтожения документов при пожаре;</w:t>
      </w:r>
    </w:p>
    <w:bookmarkEnd w:id="448"/>
    <w:bookmarkStart w:name="z459" w:id="449"/>
    <w:p>
      <w:pPr>
        <w:spacing w:after="0"/>
        <w:ind w:left="0"/>
        <w:jc w:val="both"/>
      </w:pPr>
      <w:r>
        <w:rPr>
          <w:rFonts w:ascii="Times New Roman"/>
          <w:b w:val="false"/>
          <w:i w:val="false"/>
          <w:color w:val="000000"/>
          <w:sz w:val="28"/>
        </w:rPr>
        <w:t>
      из территориальных органов Министерства по чрезвычайным ситуациям – в случае утери (уничтожения документов) при стихийном бедствии.</w:t>
      </w:r>
    </w:p>
    <w:bookmarkEnd w:id="449"/>
    <w:bookmarkStart w:name="z460" w:id="450"/>
    <w:p>
      <w:pPr>
        <w:spacing w:after="0"/>
        <w:ind w:left="0"/>
        <w:jc w:val="both"/>
      </w:pPr>
      <w:r>
        <w:rPr>
          <w:rFonts w:ascii="Times New Roman"/>
          <w:b w:val="false"/>
          <w:i w:val="false"/>
          <w:color w:val="000000"/>
          <w:sz w:val="28"/>
        </w:rPr>
        <w:t>
      10. При изменении фамилии, имени, отчества или других учетных данных – копии подтверждающих документов.</w:t>
      </w:r>
    </w:p>
    <w:bookmarkEnd w:id="450"/>
    <w:bookmarkStart w:name="z461" w:id="451"/>
    <w:p>
      <w:pPr>
        <w:spacing w:after="0"/>
        <w:ind w:left="0"/>
        <w:jc w:val="both"/>
      </w:pPr>
      <w:r>
        <w:rPr>
          <w:rFonts w:ascii="Times New Roman"/>
          <w:b w:val="false"/>
          <w:i w:val="false"/>
          <w:color w:val="000000"/>
          <w:sz w:val="28"/>
        </w:rPr>
        <w:t>
      11. Для лиц, восстановленных в воинском звании офицерского состава, – решение суда.</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Учтена по описи</w:t>
      </w:r>
    </w:p>
    <w:p>
      <w:pPr>
        <w:spacing w:after="0"/>
        <w:ind w:left="0"/>
        <w:jc w:val="both"/>
      </w:pPr>
      <w:r>
        <w:rPr>
          <w:rFonts w:ascii="Times New Roman"/>
          <w:b w:val="false"/>
          <w:i w:val="false"/>
          <w:color w:val="000000"/>
          <w:sz w:val="28"/>
        </w:rPr>
        <w:t>
      № ________________ 20__ г.</w:t>
      </w:r>
    </w:p>
    <w:bookmarkStart w:name="z463" w:id="452"/>
    <w:p>
      <w:pPr>
        <w:spacing w:after="0"/>
        <w:ind w:left="0"/>
        <w:jc w:val="left"/>
      </w:pPr>
      <w:r>
        <w:rPr>
          <w:rFonts w:ascii="Times New Roman"/>
          <w:b/>
          <w:i w:val="false"/>
          <w:color w:val="000000"/>
        </w:rPr>
        <w:t xml:space="preserve"> УЧЕТНО-АЛФАВИТНАЯ КНИГА</w:t>
      </w:r>
    </w:p>
    <w:bookmarkEnd w:id="452"/>
    <w:p>
      <w:pPr>
        <w:spacing w:after="0"/>
        <w:ind w:left="0"/>
        <w:jc w:val="both"/>
      </w:pPr>
      <w:r>
        <w:rPr>
          <w:rFonts w:ascii="Times New Roman"/>
          <w:b w:val="false"/>
          <w:i w:val="false"/>
          <w:color w:val="000000"/>
          <w:sz w:val="28"/>
        </w:rPr>
        <w:t>
      ПРИЗЫВНИКОВ 19 ____ ГОДА РОЖДЕНИЯ,</w:t>
      </w:r>
    </w:p>
    <w:p>
      <w:pPr>
        <w:spacing w:after="0"/>
        <w:ind w:left="0"/>
        <w:jc w:val="both"/>
      </w:pPr>
      <w:r>
        <w:rPr>
          <w:rFonts w:ascii="Times New Roman"/>
          <w:b w:val="false"/>
          <w:i w:val="false"/>
          <w:color w:val="000000"/>
          <w:sz w:val="28"/>
        </w:rPr>
        <w:t>
      ПРОЖИВАЮЩИХ НА ТЕРРИТОРИИ</w:t>
      </w:r>
    </w:p>
    <w:p>
      <w:pPr>
        <w:spacing w:after="0"/>
        <w:ind w:left="0"/>
        <w:jc w:val="both"/>
      </w:pPr>
      <w:r>
        <w:rPr>
          <w:rFonts w:ascii="Times New Roman"/>
          <w:b w:val="false"/>
          <w:i w:val="false"/>
          <w:color w:val="000000"/>
          <w:sz w:val="28"/>
        </w:rPr>
        <w:t>
      _____________________ РАЙОНА</w:t>
      </w:r>
    </w:p>
    <w:p>
      <w:pPr>
        <w:spacing w:after="0"/>
        <w:ind w:left="0"/>
        <w:jc w:val="both"/>
      </w:pPr>
      <w:r>
        <w:rPr>
          <w:rFonts w:ascii="Times New Roman"/>
          <w:b w:val="false"/>
          <w:i w:val="false"/>
          <w:color w:val="000000"/>
          <w:sz w:val="28"/>
        </w:rPr>
        <w:t>
      ___________________ ОБЛАСТИ</w:t>
      </w:r>
    </w:p>
    <w:p>
      <w:pPr>
        <w:spacing w:after="0"/>
        <w:ind w:left="0"/>
        <w:jc w:val="both"/>
      </w:pPr>
      <w:r>
        <w:rPr>
          <w:rFonts w:ascii="Times New Roman"/>
          <w:b w:val="false"/>
          <w:i w:val="false"/>
          <w:color w:val="000000"/>
          <w:sz w:val="28"/>
        </w:rPr>
        <w:t>
      Начата "____" ____________ 20 ___ г.</w:t>
      </w:r>
    </w:p>
    <w:p>
      <w:pPr>
        <w:spacing w:after="0"/>
        <w:ind w:left="0"/>
        <w:jc w:val="both"/>
      </w:pPr>
      <w:r>
        <w:rPr>
          <w:rFonts w:ascii="Times New Roman"/>
          <w:b w:val="false"/>
          <w:i w:val="false"/>
          <w:color w:val="000000"/>
          <w:sz w:val="28"/>
        </w:rPr>
        <w:t>
      Окончена "____" 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275"/>
        <w:gridCol w:w="1275"/>
        <w:gridCol w:w="1863"/>
        <w:gridCol w:w="1508"/>
        <w:gridCol w:w="1276"/>
        <w:gridCol w:w="1276"/>
        <w:gridCol w:w="1276"/>
        <w:gridCol w:w="1276"/>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и</w:t>
            </w:r>
          </w:p>
          <w:p>
            <w:pPr>
              <w:spacing w:after="20"/>
              <w:ind w:left="20"/>
              <w:jc w:val="both"/>
            </w:pPr>
            <w:r>
              <w:rPr>
                <w:rFonts w:ascii="Times New Roman"/>
                <w:b w:val="false"/>
                <w:i w:val="false"/>
                <w:color w:val="000000"/>
                <w:sz w:val="20"/>
              </w:rPr>
              <w:t>
отчество</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жи-</w:t>
            </w:r>
          </w:p>
          <w:p>
            <w:pPr>
              <w:spacing w:after="20"/>
              <w:ind w:left="20"/>
              <w:jc w:val="both"/>
            </w:pPr>
            <w:r>
              <w:rPr>
                <w:rFonts w:ascii="Times New Roman"/>
                <w:b w:val="false"/>
                <w:i w:val="false"/>
                <w:color w:val="000000"/>
                <w:sz w:val="20"/>
              </w:rPr>
              <w:t>
тельство</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приписки к</w:t>
            </w:r>
          </w:p>
          <w:p>
            <w:pPr>
              <w:spacing w:after="20"/>
              <w:ind w:left="20"/>
              <w:jc w:val="both"/>
            </w:pPr>
            <w:r>
              <w:rPr>
                <w:rFonts w:ascii="Times New Roman"/>
                <w:b w:val="false"/>
                <w:i w:val="false"/>
                <w:color w:val="000000"/>
                <w:sz w:val="20"/>
              </w:rPr>
              <w:t>
призывному</w:t>
            </w:r>
          </w:p>
          <w:p>
            <w:pPr>
              <w:spacing w:after="20"/>
              <w:ind w:left="20"/>
              <w:jc w:val="both"/>
            </w:pPr>
            <w:r>
              <w:rPr>
                <w:rFonts w:ascii="Times New Roman"/>
                <w:b w:val="false"/>
                <w:i w:val="false"/>
                <w:color w:val="000000"/>
                <w:sz w:val="20"/>
              </w:rPr>
              <w:t>
участку.</w:t>
            </w:r>
          </w:p>
          <w:p>
            <w:pPr>
              <w:spacing w:after="20"/>
              <w:ind w:left="20"/>
              <w:jc w:val="both"/>
            </w:pPr>
            <w:r>
              <w:rPr>
                <w:rFonts w:ascii="Times New Roman"/>
                <w:b w:val="false"/>
                <w:i w:val="false"/>
                <w:color w:val="000000"/>
                <w:sz w:val="20"/>
              </w:rPr>
              <w:t>
Если</w:t>
            </w:r>
          </w:p>
          <w:p>
            <w:pPr>
              <w:spacing w:after="20"/>
              <w:ind w:left="20"/>
              <w:jc w:val="both"/>
            </w:pPr>
            <w:r>
              <w:rPr>
                <w:rFonts w:ascii="Times New Roman"/>
                <w:b w:val="false"/>
                <w:i w:val="false"/>
                <w:color w:val="000000"/>
                <w:sz w:val="20"/>
              </w:rPr>
              <w:t>
прибыл, то</w:t>
            </w:r>
          </w:p>
          <w:p>
            <w:pPr>
              <w:spacing w:after="20"/>
              <w:ind w:left="20"/>
              <w:jc w:val="both"/>
            </w:pPr>
            <w:r>
              <w:rPr>
                <w:rFonts w:ascii="Times New Roman"/>
                <w:b w:val="false"/>
                <w:i w:val="false"/>
                <w:color w:val="000000"/>
                <w:sz w:val="20"/>
              </w:rPr>
              <w:t>
из какого</w:t>
            </w:r>
          </w:p>
          <w:p>
            <w:pPr>
              <w:spacing w:after="20"/>
              <w:ind w:left="20"/>
              <w:jc w:val="both"/>
            </w:pPr>
            <w:r>
              <w:rPr>
                <w:rFonts w:ascii="Times New Roman"/>
                <w:b w:val="false"/>
                <w:i w:val="false"/>
                <w:color w:val="000000"/>
                <w:sz w:val="20"/>
              </w:rPr>
              <w:t>
У(О)ДО,</w:t>
            </w:r>
          </w:p>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
на воинский</w:t>
            </w:r>
          </w:p>
          <w:p>
            <w:pPr>
              <w:spacing w:after="20"/>
              <w:ind w:left="20"/>
              <w:jc w:val="both"/>
            </w:pPr>
            <w:r>
              <w:rPr>
                <w:rFonts w:ascii="Times New Roman"/>
                <w:b w:val="false"/>
                <w:i w:val="false"/>
                <w:color w:val="000000"/>
                <w:sz w:val="20"/>
              </w:rPr>
              <w:t>
учет и дата</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личного</w:t>
            </w:r>
          </w:p>
          <w:p>
            <w:pPr>
              <w:spacing w:after="20"/>
              <w:ind w:left="20"/>
              <w:jc w:val="both"/>
            </w:pPr>
            <w:r>
              <w:rPr>
                <w:rFonts w:ascii="Times New Roman"/>
                <w:b w:val="false"/>
                <w:i w:val="false"/>
                <w:color w:val="000000"/>
                <w:sz w:val="20"/>
              </w:rPr>
              <w:t>
дела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w:t>
            </w:r>
          </w:p>
          <w:p>
            <w:pPr>
              <w:spacing w:after="20"/>
              <w:ind w:left="20"/>
              <w:jc w:val="both"/>
            </w:pPr>
            <w:r>
              <w:rPr>
                <w:rFonts w:ascii="Times New Roman"/>
                <w:b w:val="false"/>
                <w:i w:val="false"/>
                <w:color w:val="000000"/>
                <w:sz w:val="20"/>
              </w:rPr>
              <w:t>
У(О)ДО</w:t>
            </w:r>
          </w:p>
          <w:p>
            <w:pPr>
              <w:spacing w:after="20"/>
              <w:ind w:left="20"/>
              <w:jc w:val="both"/>
            </w:pPr>
            <w:r>
              <w:rPr>
                <w:rFonts w:ascii="Times New Roman"/>
                <w:b w:val="false"/>
                <w:i w:val="false"/>
                <w:color w:val="000000"/>
                <w:sz w:val="20"/>
              </w:rPr>
              <w:t>
убыл,</w:t>
            </w:r>
          </w:p>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высылки</w:t>
            </w:r>
          </w:p>
          <w:p>
            <w:pPr>
              <w:spacing w:after="20"/>
              <w:ind w:left="20"/>
              <w:jc w:val="both"/>
            </w:pPr>
            <w:r>
              <w:rPr>
                <w:rFonts w:ascii="Times New Roman"/>
                <w:b w:val="false"/>
                <w:i w:val="false"/>
                <w:color w:val="000000"/>
                <w:sz w:val="20"/>
              </w:rPr>
              <w:t>
личного</w:t>
            </w:r>
          </w:p>
          <w:p>
            <w:pPr>
              <w:spacing w:after="20"/>
              <w:ind w:left="20"/>
              <w:jc w:val="both"/>
            </w:pPr>
            <w:r>
              <w:rPr>
                <w:rFonts w:ascii="Times New Roman"/>
                <w:b w:val="false"/>
                <w:i w:val="false"/>
                <w:color w:val="000000"/>
                <w:sz w:val="20"/>
              </w:rPr>
              <w:t>
дела и</w:t>
            </w:r>
          </w:p>
          <w:p>
            <w:pPr>
              <w:spacing w:after="20"/>
              <w:ind w:left="20"/>
              <w:jc w:val="both"/>
            </w:pPr>
            <w:r>
              <w:rPr>
                <w:rFonts w:ascii="Times New Roman"/>
                <w:b w:val="false"/>
                <w:i w:val="false"/>
                <w:color w:val="000000"/>
                <w:sz w:val="20"/>
              </w:rPr>
              <w:t>
при каком</w:t>
            </w:r>
          </w:p>
          <w:p>
            <w:pPr>
              <w:spacing w:after="20"/>
              <w:ind w:left="20"/>
              <w:jc w:val="both"/>
            </w:pPr>
            <w:r>
              <w:rPr>
                <w:rFonts w:ascii="Times New Roman"/>
                <w:b w:val="false"/>
                <w:i w:val="false"/>
                <w:color w:val="000000"/>
                <w:sz w:val="20"/>
              </w:rPr>
              <w:t>
исходящем</w:t>
            </w:r>
          </w:p>
          <w:p>
            <w:pPr>
              <w:spacing w:after="20"/>
              <w:ind w:left="20"/>
              <w:jc w:val="both"/>
            </w:pPr>
            <w:r>
              <w:rPr>
                <w:rFonts w:ascii="Times New Roman"/>
                <w:b w:val="false"/>
                <w:i w:val="false"/>
                <w:color w:val="000000"/>
                <w:sz w:val="20"/>
              </w:rPr>
              <w:t>
номере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прохождения</w:t>
            </w:r>
          </w:p>
          <w:p>
            <w:pPr>
              <w:spacing w:after="20"/>
              <w:ind w:left="20"/>
              <w:jc w:val="both"/>
            </w:pPr>
            <w:r>
              <w:rPr>
                <w:rFonts w:ascii="Times New Roman"/>
                <w:b w:val="false"/>
                <w:i w:val="false"/>
                <w:color w:val="000000"/>
                <w:sz w:val="20"/>
              </w:rPr>
              <w:t>
районной (городской)</w:t>
            </w:r>
          </w:p>
          <w:p>
            <w:pPr>
              <w:spacing w:after="20"/>
              <w:ind w:left="20"/>
              <w:jc w:val="both"/>
            </w:pPr>
            <w:r>
              <w:rPr>
                <w:rFonts w:ascii="Times New Roman"/>
                <w:b w:val="false"/>
                <w:i w:val="false"/>
                <w:color w:val="000000"/>
                <w:sz w:val="20"/>
              </w:rPr>
              <w:t>
призывной комиссии</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месте</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личного</w:t>
            </w:r>
          </w:p>
          <w:p>
            <w:pPr>
              <w:spacing w:after="20"/>
              <w:ind w:left="20"/>
              <w:jc w:val="both"/>
            </w:pPr>
            <w:r>
              <w:rPr>
                <w:rFonts w:ascii="Times New Roman"/>
                <w:b w:val="false"/>
                <w:i w:val="false"/>
                <w:color w:val="000000"/>
                <w:sz w:val="20"/>
              </w:rPr>
              <w:t>
дела</w:t>
            </w:r>
          </w:p>
          <w:p>
            <w:pPr>
              <w:spacing w:after="20"/>
              <w:ind w:left="20"/>
              <w:jc w:val="both"/>
            </w:pPr>
            <w:r>
              <w:rPr>
                <w:rFonts w:ascii="Times New Roman"/>
                <w:b w:val="false"/>
                <w:i w:val="false"/>
                <w:color w:val="000000"/>
                <w:sz w:val="20"/>
              </w:rPr>
              <w:t>
призывника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призыве</w:t>
            </w:r>
          </w:p>
          <w:p>
            <w:pPr>
              <w:spacing w:after="20"/>
              <w:ind w:left="20"/>
              <w:jc w:val="both"/>
            </w:pPr>
            <w:r>
              <w:rPr>
                <w:rFonts w:ascii="Times New Roman"/>
                <w:b w:val="false"/>
                <w:i w:val="false"/>
                <w:color w:val="000000"/>
                <w:sz w:val="20"/>
              </w:rPr>
              <w:t>
в ВС</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Когда и</w:t>
            </w:r>
          </w:p>
          <w:p>
            <w:pPr>
              <w:spacing w:after="20"/>
              <w:ind w:left="20"/>
              <w:jc w:val="both"/>
            </w:pPr>
            <w:r>
              <w:rPr>
                <w:rFonts w:ascii="Times New Roman"/>
                <w:b w:val="false"/>
                <w:i w:val="false"/>
                <w:color w:val="000000"/>
                <w:sz w:val="20"/>
              </w:rPr>
              <w:t>
в какую</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команды</w:t>
            </w:r>
          </w:p>
          <w:p>
            <w:pPr>
              <w:spacing w:after="20"/>
              <w:ind w:left="20"/>
              <w:jc w:val="both"/>
            </w:pPr>
            <w:r>
              <w:rPr>
                <w:rFonts w:ascii="Times New Roman"/>
                <w:b w:val="false"/>
                <w:i w:val="false"/>
                <w:color w:val="000000"/>
                <w:sz w:val="20"/>
              </w:rPr>
              <w:t>
убыл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тавлении</w:t>
            </w:r>
          </w:p>
          <w:p>
            <w:pPr>
              <w:spacing w:after="20"/>
              <w:ind w:left="20"/>
              <w:jc w:val="both"/>
            </w:pPr>
            <w:r>
              <w:rPr>
                <w:rFonts w:ascii="Times New Roman"/>
                <w:b w:val="false"/>
                <w:i w:val="false"/>
                <w:color w:val="000000"/>
                <w:sz w:val="20"/>
              </w:rPr>
              <w:t>
отсрочки</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призыва.</w:t>
            </w:r>
          </w:p>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и до</w:t>
            </w:r>
          </w:p>
          <w:p>
            <w:pPr>
              <w:spacing w:after="20"/>
              <w:ind w:left="20"/>
              <w:jc w:val="both"/>
            </w:pPr>
            <w:r>
              <w:rPr>
                <w:rFonts w:ascii="Times New Roman"/>
                <w:b w:val="false"/>
                <w:i w:val="false"/>
                <w:color w:val="000000"/>
                <w:sz w:val="20"/>
              </w:rPr>
              <w:t>
какого</w:t>
            </w:r>
          </w:p>
          <w:p>
            <w:pPr>
              <w:spacing w:after="20"/>
              <w:ind w:left="20"/>
              <w:jc w:val="both"/>
            </w:pPr>
            <w:r>
              <w:rPr>
                <w:rFonts w:ascii="Times New Roman"/>
                <w:b w:val="false"/>
                <w:i w:val="false"/>
                <w:color w:val="000000"/>
                <w:sz w:val="20"/>
              </w:rPr>
              <w:t>
времени</w:t>
            </w:r>
          </w:p>
          <w:p>
            <w:pPr>
              <w:spacing w:after="20"/>
              <w:ind w:left="20"/>
              <w:jc w:val="both"/>
            </w:pPr>
            <w:r>
              <w:rPr>
                <w:rFonts w:ascii="Times New Roman"/>
                <w:b w:val="false"/>
                <w:i w:val="false"/>
                <w:color w:val="000000"/>
                <w:sz w:val="20"/>
              </w:rPr>
              <w:t>
предос-</w:t>
            </w:r>
          </w:p>
          <w:p>
            <w:pPr>
              <w:spacing w:after="20"/>
              <w:ind w:left="20"/>
              <w:jc w:val="both"/>
            </w:pPr>
            <w:r>
              <w:rPr>
                <w:rFonts w:ascii="Times New Roman"/>
                <w:b w:val="false"/>
                <w:i w:val="false"/>
                <w:color w:val="000000"/>
                <w:sz w:val="20"/>
              </w:rPr>
              <w:t>
тавлена</w:t>
            </w:r>
          </w:p>
          <w:p>
            <w:pPr>
              <w:spacing w:after="20"/>
              <w:ind w:left="20"/>
              <w:jc w:val="both"/>
            </w:pPr>
            <w:r>
              <w:rPr>
                <w:rFonts w:ascii="Times New Roman"/>
                <w:b w:val="false"/>
                <w:i w:val="false"/>
                <w:color w:val="000000"/>
                <w:sz w:val="20"/>
              </w:rPr>
              <w:t>
отсрочка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зачислении</w:t>
            </w:r>
          </w:p>
          <w:p>
            <w:pPr>
              <w:spacing w:after="20"/>
              <w:ind w:left="20"/>
              <w:jc w:val="both"/>
            </w:pPr>
            <w:r>
              <w:rPr>
                <w:rFonts w:ascii="Times New Roman"/>
                <w:b w:val="false"/>
                <w:i w:val="false"/>
                <w:color w:val="000000"/>
                <w:sz w:val="20"/>
              </w:rPr>
              <w:t>
в запас</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исключении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воинского</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протокола</w:t>
            </w:r>
          </w:p>
          <w:p>
            <w:pPr>
              <w:spacing w:after="20"/>
              <w:ind w:left="20"/>
              <w:jc w:val="both"/>
            </w:pPr>
            <w:r>
              <w:rPr>
                <w:rFonts w:ascii="Times New Roman"/>
                <w:b w:val="false"/>
                <w:i w:val="false"/>
                <w:color w:val="000000"/>
                <w:sz w:val="20"/>
              </w:rPr>
              <w:t>
призывной</w:t>
            </w:r>
          </w:p>
          <w:p>
            <w:pPr>
              <w:spacing w:after="20"/>
              <w:ind w:left="20"/>
              <w:jc w:val="both"/>
            </w:pPr>
            <w:r>
              <w:rPr>
                <w:rFonts w:ascii="Times New Roman"/>
                <w:b w:val="false"/>
                <w:i w:val="false"/>
                <w:color w:val="000000"/>
                <w:sz w:val="20"/>
              </w:rPr>
              <w:t>
комиссии</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453"/>
    <w:p>
      <w:pPr>
        <w:spacing w:after="0"/>
        <w:ind w:left="0"/>
        <w:jc w:val="left"/>
      </w:pPr>
      <w:r>
        <w:rPr>
          <w:rFonts w:ascii="Times New Roman"/>
          <w:b/>
          <w:i w:val="false"/>
          <w:color w:val="000000"/>
        </w:rPr>
        <w:t xml:space="preserve"> Порядок ведения учетно-алфавитной книги</w:t>
      </w:r>
    </w:p>
    <w:bookmarkEnd w:id="453"/>
    <w:bookmarkStart w:name="z465" w:id="454"/>
    <w:p>
      <w:pPr>
        <w:spacing w:after="0"/>
        <w:ind w:left="0"/>
        <w:jc w:val="both"/>
      </w:pPr>
      <w:r>
        <w:rPr>
          <w:rFonts w:ascii="Times New Roman"/>
          <w:b w:val="false"/>
          <w:i w:val="false"/>
          <w:color w:val="000000"/>
          <w:sz w:val="28"/>
        </w:rPr>
        <w:t>
      1. Учетно-алфавитная книга является документом строгой отчетности. Книга должна быть пронумерована, прошнурована, подписана начальником управления (отдела) по делам обороны и заверена гербовой печатью. Допуск лиц к работе с книгами должен быть строго ограничен.</w:t>
      </w:r>
    </w:p>
    <w:bookmarkEnd w:id="454"/>
    <w:bookmarkStart w:name="z466" w:id="455"/>
    <w:p>
      <w:pPr>
        <w:spacing w:after="0"/>
        <w:ind w:left="0"/>
        <w:jc w:val="both"/>
      </w:pPr>
      <w:r>
        <w:rPr>
          <w:rFonts w:ascii="Times New Roman"/>
          <w:b w:val="false"/>
          <w:i w:val="false"/>
          <w:color w:val="000000"/>
          <w:sz w:val="28"/>
        </w:rPr>
        <w:t>
      2. В учетно-алфавитную книгу заносятся все призывники, приписанные к призывному участку, в том числе признанные негодными к воинской службе в мирное время, ограниченно годными в военное время, негодными к воинской службе с исключением с воинского учета, прибывшие на воинский учет из других управлений (отделов) по делам обороны, а также прибывшие после проведения приписки граждан к призывным участкам.</w:t>
      </w:r>
    </w:p>
    <w:bookmarkEnd w:id="455"/>
    <w:bookmarkStart w:name="z467" w:id="456"/>
    <w:p>
      <w:pPr>
        <w:spacing w:after="0"/>
        <w:ind w:left="0"/>
        <w:jc w:val="both"/>
      </w:pPr>
      <w:r>
        <w:rPr>
          <w:rFonts w:ascii="Times New Roman"/>
          <w:b w:val="false"/>
          <w:i w:val="false"/>
          <w:color w:val="000000"/>
          <w:sz w:val="28"/>
        </w:rPr>
        <w:t>
      Книга хранится 75 лет.</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Лицевая сторона                                         Форма</w:t>
      </w:r>
    </w:p>
    <w:p>
      <w:pPr>
        <w:spacing w:after="0"/>
        <w:ind w:left="0"/>
        <w:jc w:val="both"/>
      </w:pPr>
      <w:r>
        <w:rPr>
          <w:rFonts w:ascii="Times New Roman"/>
          <w:b w:val="false"/>
          <w:i w:val="false"/>
          <w:color w:val="000000"/>
          <w:sz w:val="28"/>
        </w:rPr>
        <w:t>
      № Т-2</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предприятие, организация</w:t>
      </w:r>
    </w:p>
    <w:bookmarkStart w:name="z469" w:id="457"/>
    <w:p>
      <w:pPr>
        <w:spacing w:after="0"/>
        <w:ind w:left="0"/>
        <w:jc w:val="left"/>
      </w:pPr>
      <w:r>
        <w:rPr>
          <w:rFonts w:ascii="Times New Roman"/>
          <w:b/>
          <w:i w:val="false"/>
          <w:color w:val="000000"/>
        </w:rPr>
        <w:t xml:space="preserve"> ЛИЧНАЯ КАРТОЧКА №_____</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3392"/>
        <w:gridCol w:w="3393"/>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составл.</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номер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p>
        </w:tc>
      </w:tr>
    </w:tbl>
    <w:p>
      <w:pPr>
        <w:spacing w:after="0"/>
        <w:ind w:left="0"/>
        <w:jc w:val="left"/>
      </w:pPr>
      <w:r>
        <w:br/>
      </w:r>
      <w:r>
        <w:rPr>
          <w:rFonts w:ascii="Times New Roman"/>
          <w:b w:val="false"/>
          <w:i w:val="false"/>
          <w:color w:val="000000"/>
          <w:sz w:val="28"/>
        </w:rPr>
        <w:t>
</w:t>
      </w:r>
    </w:p>
    <w:bookmarkStart w:name="z470" w:id="458"/>
    <w:p>
      <w:pPr>
        <w:spacing w:after="0"/>
        <w:ind w:left="0"/>
        <w:jc w:val="both"/>
      </w:pPr>
      <w:r>
        <w:rPr>
          <w:rFonts w:ascii="Times New Roman"/>
          <w:b w:val="false"/>
          <w:i w:val="false"/>
          <w:color w:val="000000"/>
          <w:sz w:val="28"/>
        </w:rPr>
        <w:t>
      I. Общие сведения</w:t>
      </w:r>
    </w:p>
    <w:bookmarkEnd w:id="458"/>
    <w:tbl>
      <w:tblPr>
        <w:tblW w:w="0" w:type="auto"/>
        <w:tblCellSpacing w:w="0" w:type="auto"/>
        <w:tblBorders>
          <w:top w:val="none"/>
          <w:left w:val="none"/>
          <w:bottom w:val="none"/>
          <w:right w:val="none"/>
          <w:insideH w:val="none"/>
          <w:insideV w:val="none"/>
        </w:tblBorders>
      </w:tblPr>
      <w:tblGrid>
        <w:gridCol w:w="6149"/>
        <w:gridCol w:w="6151"/>
      </w:tblGrid>
      <w:tr>
        <w:trPr>
          <w:trHeight w:val="30" w:hRule="atLeast"/>
        </w:trPr>
        <w:tc>
          <w:tcPr>
            <w:tcW w:w="6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w:t>
            </w:r>
          </w:p>
          <w:p>
            <w:pPr>
              <w:spacing w:after="20"/>
              <w:ind w:left="20"/>
              <w:jc w:val="both"/>
            </w:pPr>
            <w:r>
              <w:rPr>
                <w:rFonts w:ascii="Times New Roman"/>
                <w:b w:val="false"/>
                <w:i w:val="false"/>
                <w:color w:val="000000"/>
                <w:sz w:val="20"/>
              </w:rPr>
              <w:t>
Имя ______ Отчество ___________________</w:t>
            </w:r>
          </w:p>
          <w:p>
            <w:pPr>
              <w:spacing w:after="20"/>
              <w:ind w:left="20"/>
              <w:jc w:val="both"/>
            </w:pPr>
            <w:r>
              <w:rPr>
                <w:rFonts w:ascii="Times New Roman"/>
                <w:b w:val="false"/>
                <w:i w:val="false"/>
                <w:color w:val="000000"/>
                <w:sz w:val="20"/>
              </w:rPr>
              <w:t>
2. Год рожд. _____ месяц число ___________</w:t>
            </w:r>
          </w:p>
          <w:p>
            <w:pPr>
              <w:spacing w:after="20"/>
              <w:ind w:left="20"/>
              <w:jc w:val="both"/>
            </w:pPr>
            <w:r>
              <w:rPr>
                <w:rFonts w:ascii="Times New Roman"/>
                <w:b w:val="false"/>
                <w:i w:val="false"/>
                <w:color w:val="000000"/>
                <w:sz w:val="20"/>
              </w:rPr>
              <w:t>
3. Место рождения ______________________</w:t>
            </w:r>
          </w:p>
          <w:p>
            <w:pPr>
              <w:spacing w:after="20"/>
              <w:ind w:left="20"/>
              <w:jc w:val="both"/>
            </w:pPr>
            <w:r>
              <w:rPr>
                <w:rFonts w:ascii="Times New Roman"/>
                <w:b w:val="false"/>
                <w:i w:val="false"/>
                <w:color w:val="000000"/>
                <w:sz w:val="20"/>
              </w:rPr>
              <w:t>
4. Национальность (указать по желанию)</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5. Образование: 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 ____________________________________</w:t>
            </w:r>
          </w:p>
          <w:p>
            <w:pPr>
              <w:spacing w:after="20"/>
              <w:ind w:left="20"/>
              <w:jc w:val="both"/>
            </w:pPr>
            <w:r>
              <w:rPr>
                <w:rFonts w:ascii="Times New Roman"/>
                <w:b w:val="false"/>
                <w:i w:val="false"/>
                <w:color w:val="000000"/>
                <w:sz w:val="20"/>
              </w:rPr>
              <w:t>
(высш., средн. общ., средн. спец., неполн.</w:t>
            </w:r>
          </w:p>
          <w:p>
            <w:pPr>
              <w:spacing w:after="20"/>
              <w:ind w:left="20"/>
              <w:jc w:val="both"/>
            </w:pPr>
            <w:r>
              <w:rPr>
                <w:rFonts w:ascii="Times New Roman"/>
                <w:b w:val="false"/>
                <w:i w:val="false"/>
                <w:color w:val="000000"/>
                <w:sz w:val="20"/>
              </w:rPr>
              <w:t>
сред нач. класс)</w:t>
            </w:r>
          </w:p>
          <w:p>
            <w:pPr>
              <w:spacing w:after="20"/>
              <w:ind w:left="20"/>
              <w:jc w:val="both"/>
            </w:pPr>
            <w:r>
              <w:rPr>
                <w:rFonts w:ascii="Times New Roman"/>
                <w:b w:val="false"/>
                <w:i w:val="false"/>
                <w:color w:val="000000"/>
                <w:sz w:val="20"/>
              </w:rPr>
              <w:t>
б) ____________________________________</w:t>
            </w:r>
          </w:p>
          <w:p>
            <w:pPr>
              <w:spacing w:after="20"/>
              <w:ind w:left="20"/>
              <w:jc w:val="both"/>
            </w:pPr>
            <w:r>
              <w:rPr>
                <w:rFonts w:ascii="Times New Roman"/>
                <w:b w:val="false"/>
                <w:i w:val="false"/>
                <w:color w:val="000000"/>
                <w:sz w:val="20"/>
              </w:rPr>
              <w:t>
(название и дата окончания высшего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или сред. спец. учебного заведения)</w:t>
            </w:r>
          </w:p>
          <w:p>
            <w:pPr>
              <w:spacing w:after="20"/>
              <w:ind w:left="20"/>
              <w:jc w:val="both"/>
            </w:pPr>
            <w:r>
              <w:rPr>
                <w:rFonts w:ascii="Times New Roman"/>
                <w:b w:val="false"/>
                <w:i w:val="false"/>
                <w:color w:val="000000"/>
                <w:sz w:val="20"/>
              </w:rPr>
              <w:t>
в) _____________________________________</w:t>
            </w:r>
          </w:p>
          <w:p>
            <w:pPr>
              <w:spacing w:after="20"/>
              <w:ind w:left="20"/>
              <w:jc w:val="both"/>
            </w:pPr>
            <w:r>
              <w:rPr>
                <w:rFonts w:ascii="Times New Roman"/>
                <w:b w:val="false"/>
                <w:i w:val="false"/>
                <w:color w:val="000000"/>
                <w:sz w:val="20"/>
              </w:rPr>
              <w:t>
(название и дата окончания училища,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школы по проф. тех. образования)</w:t>
            </w:r>
          </w:p>
          <w:p>
            <w:pPr>
              <w:spacing w:after="20"/>
              <w:ind w:left="20"/>
              <w:jc w:val="both"/>
            </w:pPr>
            <w:r>
              <w:rPr>
                <w:rFonts w:ascii="Times New Roman"/>
                <w:b w:val="false"/>
                <w:i w:val="false"/>
                <w:color w:val="000000"/>
                <w:sz w:val="20"/>
              </w:rPr>
              <w:t>
г) вид обучения: дневное, вечернее, заочное</w:t>
            </w:r>
          </w:p>
          <w:p>
            <w:pPr>
              <w:spacing w:after="20"/>
              <w:ind w:left="20"/>
              <w:jc w:val="both"/>
            </w:pPr>
            <w:r>
              <w:rPr>
                <w:rFonts w:ascii="Times New Roman"/>
                <w:b w:val="false"/>
                <w:i w:val="false"/>
                <w:color w:val="000000"/>
                <w:sz w:val="20"/>
              </w:rPr>
              <w:t>
(ненужное зачеркнуть)</w:t>
            </w:r>
          </w:p>
          <w:p>
            <w:pPr>
              <w:spacing w:after="20"/>
              <w:ind w:left="20"/>
              <w:jc w:val="both"/>
            </w:pPr>
            <w:r>
              <w:rPr>
                <w:rFonts w:ascii="Times New Roman"/>
                <w:b w:val="false"/>
                <w:i w:val="false"/>
                <w:color w:val="000000"/>
                <w:sz w:val="20"/>
              </w:rPr>
              <w:t>
д) ____________________________________</w:t>
            </w:r>
          </w:p>
          <w:p>
            <w:pPr>
              <w:spacing w:after="20"/>
              <w:ind w:left="20"/>
              <w:jc w:val="both"/>
            </w:pPr>
            <w:r>
              <w:rPr>
                <w:rFonts w:ascii="Times New Roman"/>
                <w:b w:val="false"/>
                <w:i w:val="false"/>
                <w:color w:val="000000"/>
                <w:sz w:val="20"/>
              </w:rPr>
              <w:t>
6. Специальность по диплому (свидетельству)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для окончивших высш. или среднее</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уч.заведение</w:t>
            </w:r>
          </w:p>
          <w:p>
            <w:pPr>
              <w:spacing w:after="20"/>
              <w:ind w:left="20"/>
              <w:jc w:val="both"/>
            </w:pPr>
            <w:r>
              <w:rPr>
                <w:rFonts w:ascii="Times New Roman"/>
                <w:b w:val="false"/>
                <w:i w:val="false"/>
                <w:color w:val="000000"/>
                <w:sz w:val="20"/>
              </w:rPr>
              <w:t>
Диплом (свидетельство) № __________</w:t>
            </w:r>
          </w:p>
          <w:p>
            <w:pPr>
              <w:spacing w:after="20"/>
              <w:ind w:left="20"/>
              <w:jc w:val="both"/>
            </w:pPr>
            <w:r>
              <w:rPr>
                <w:rFonts w:ascii="Times New Roman"/>
                <w:b w:val="false"/>
                <w:i w:val="false"/>
                <w:color w:val="000000"/>
                <w:sz w:val="20"/>
              </w:rPr>
              <w:t>
от "_____" ______________ "_____" г.</w:t>
            </w:r>
          </w:p>
          <w:p>
            <w:pPr>
              <w:spacing w:after="20"/>
              <w:ind w:left="20"/>
              <w:jc w:val="both"/>
            </w:pPr>
            <w:r>
              <w:rPr>
                <w:rFonts w:ascii="Times New Roman"/>
                <w:b w:val="false"/>
                <w:i w:val="false"/>
                <w:color w:val="000000"/>
                <w:sz w:val="20"/>
              </w:rPr>
              <w:t>
Оборотная сторона</w:t>
            </w:r>
          </w:p>
        </w:tc>
        <w:tc>
          <w:tcPr>
            <w:tcW w:w="6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Квалификация по диплому (свидетельству)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8. _____________________________________</w:t>
            </w:r>
          </w:p>
          <w:p>
            <w:pPr>
              <w:spacing w:after="20"/>
              <w:ind w:left="20"/>
              <w:jc w:val="both"/>
            </w:pPr>
            <w:r>
              <w:rPr>
                <w:rFonts w:ascii="Times New Roman"/>
                <w:b w:val="false"/>
                <w:i w:val="false"/>
                <w:color w:val="000000"/>
                <w:sz w:val="20"/>
              </w:rPr>
              <w:t>
основная профессия (специальность)</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стаж работы по этой специальности</w:t>
            </w:r>
          </w:p>
          <w:p>
            <w:pPr>
              <w:spacing w:after="20"/>
              <w:ind w:left="20"/>
              <w:jc w:val="both"/>
            </w:pPr>
            <w:r>
              <w:rPr>
                <w:rFonts w:ascii="Times New Roman"/>
                <w:b w:val="false"/>
                <w:i w:val="false"/>
                <w:color w:val="000000"/>
                <w:sz w:val="20"/>
              </w:rPr>
              <w:t>
9. Общий стаж работы __________________</w:t>
            </w:r>
          </w:p>
          <w:p>
            <w:pPr>
              <w:spacing w:after="20"/>
              <w:ind w:left="20"/>
              <w:jc w:val="both"/>
            </w:pPr>
            <w:r>
              <w:rPr>
                <w:rFonts w:ascii="Times New Roman"/>
                <w:b w:val="false"/>
                <w:i w:val="false"/>
                <w:color w:val="000000"/>
                <w:sz w:val="20"/>
              </w:rPr>
              <w:t>
10. Непрерывный стаж __________________</w:t>
            </w:r>
          </w:p>
          <w:p>
            <w:pPr>
              <w:spacing w:after="20"/>
              <w:ind w:left="20"/>
              <w:jc w:val="both"/>
            </w:pPr>
            <w:r>
              <w:rPr>
                <w:rFonts w:ascii="Times New Roman"/>
                <w:b w:val="false"/>
                <w:i w:val="false"/>
                <w:color w:val="000000"/>
                <w:sz w:val="20"/>
              </w:rPr>
              <w:t>
11. ____________________________________</w:t>
            </w:r>
          </w:p>
          <w:p>
            <w:pPr>
              <w:spacing w:after="20"/>
              <w:ind w:left="20"/>
              <w:jc w:val="both"/>
            </w:pPr>
            <w:r>
              <w:rPr>
                <w:rFonts w:ascii="Times New Roman"/>
                <w:b w:val="false"/>
                <w:i w:val="false"/>
                <w:color w:val="000000"/>
                <w:sz w:val="20"/>
              </w:rPr>
              <w:t>
(последнее место работы, должность)</w:t>
            </w:r>
          </w:p>
          <w:p>
            <w:pPr>
              <w:spacing w:after="20"/>
              <w:ind w:left="20"/>
              <w:jc w:val="both"/>
            </w:pPr>
            <w:r>
              <w:rPr>
                <w:rFonts w:ascii="Times New Roman"/>
                <w:b w:val="false"/>
                <w:i w:val="false"/>
                <w:color w:val="000000"/>
                <w:sz w:val="20"/>
              </w:rPr>
              <w:t>
12. Семейное положение ________________</w:t>
            </w:r>
          </w:p>
          <w:p>
            <w:pPr>
              <w:spacing w:after="20"/>
              <w:ind w:left="20"/>
              <w:jc w:val="both"/>
            </w:pPr>
            <w:r>
              <w:rPr>
                <w:rFonts w:ascii="Times New Roman"/>
                <w:b w:val="false"/>
                <w:i w:val="false"/>
                <w:color w:val="000000"/>
                <w:sz w:val="20"/>
              </w:rPr>
              <w:t>
состав семьи ________________________</w:t>
            </w:r>
          </w:p>
          <w:p>
            <w:pPr>
              <w:spacing w:after="20"/>
              <w:ind w:left="20"/>
              <w:jc w:val="both"/>
            </w:pPr>
            <w:r>
              <w:rPr>
                <w:rFonts w:ascii="Times New Roman"/>
                <w:b w:val="false"/>
                <w:i w:val="false"/>
                <w:color w:val="000000"/>
                <w:sz w:val="20"/>
              </w:rPr>
              <w:t>
(с указанием года рождения каждого члена</w:t>
            </w:r>
          </w:p>
          <w:p>
            <w:pPr>
              <w:spacing w:after="20"/>
              <w:ind w:left="20"/>
              <w:jc w:val="both"/>
            </w:pPr>
            <w:r>
              <w:rPr>
                <w:rFonts w:ascii="Times New Roman"/>
                <w:b w:val="false"/>
                <w:i w:val="false"/>
                <w:color w:val="000000"/>
                <w:sz w:val="20"/>
              </w:rPr>
              <w:t>
семьи)</w:t>
            </w:r>
          </w:p>
          <w:p>
            <w:pPr>
              <w:spacing w:after="20"/>
              <w:ind w:left="20"/>
              <w:jc w:val="both"/>
            </w:pPr>
            <w:r>
              <w:rPr>
                <w:rFonts w:ascii="Times New Roman"/>
                <w:b w:val="false"/>
                <w:i w:val="false"/>
                <w:color w:val="000000"/>
                <w:sz w:val="20"/>
              </w:rPr>
              <w:t>
13. ___________________________________</w:t>
            </w:r>
          </w:p>
          <w:p>
            <w:pPr>
              <w:spacing w:after="20"/>
              <w:ind w:left="20"/>
              <w:jc w:val="both"/>
            </w:pPr>
            <w:r>
              <w:rPr>
                <w:rFonts w:ascii="Times New Roman"/>
                <w:b w:val="false"/>
                <w:i w:val="false"/>
                <w:color w:val="000000"/>
                <w:sz w:val="20"/>
              </w:rPr>
              <w:t>
14. ___________________________________</w:t>
            </w:r>
          </w:p>
          <w:p>
            <w:pPr>
              <w:spacing w:after="20"/>
              <w:ind w:left="20"/>
              <w:jc w:val="both"/>
            </w:pPr>
            <w:r>
              <w:rPr>
                <w:rFonts w:ascii="Times New Roman"/>
                <w:b w:val="false"/>
                <w:i w:val="false"/>
                <w:color w:val="000000"/>
                <w:sz w:val="20"/>
              </w:rPr>
              <w:t>
15. ___________________________________</w:t>
            </w:r>
          </w:p>
          <w:p>
            <w:pPr>
              <w:spacing w:after="20"/>
              <w:ind w:left="20"/>
              <w:jc w:val="both"/>
            </w:pPr>
            <w:r>
              <w:rPr>
                <w:rFonts w:ascii="Times New Roman"/>
                <w:b w:val="false"/>
                <w:i w:val="false"/>
                <w:color w:val="000000"/>
                <w:sz w:val="20"/>
              </w:rPr>
              <w:t>
16. ___________________________________</w:t>
            </w:r>
          </w:p>
          <w:p>
            <w:pPr>
              <w:spacing w:after="20"/>
              <w:ind w:left="20"/>
              <w:jc w:val="both"/>
            </w:pPr>
            <w:r>
              <w:rPr>
                <w:rFonts w:ascii="Times New Roman"/>
                <w:b w:val="false"/>
                <w:i w:val="false"/>
                <w:color w:val="000000"/>
                <w:sz w:val="20"/>
              </w:rPr>
              <w:t>
17. Удост. личности: № ________________</w:t>
            </w:r>
          </w:p>
          <w:p>
            <w:pPr>
              <w:spacing w:after="20"/>
              <w:ind w:left="20"/>
              <w:jc w:val="both"/>
            </w:pPr>
            <w:r>
              <w:rPr>
                <w:rFonts w:ascii="Times New Roman"/>
                <w:b w:val="false"/>
                <w:i w:val="false"/>
                <w:color w:val="000000"/>
                <w:sz w:val="20"/>
              </w:rPr>
              <w:t>
Кем выдано ___________________________</w:t>
            </w:r>
          </w:p>
          <w:p>
            <w:pPr>
              <w:spacing w:after="20"/>
              <w:ind w:left="20"/>
              <w:jc w:val="both"/>
            </w:pPr>
            <w:r>
              <w:rPr>
                <w:rFonts w:ascii="Times New Roman"/>
                <w:b w:val="false"/>
                <w:i w:val="false"/>
                <w:color w:val="000000"/>
                <w:sz w:val="20"/>
              </w:rPr>
              <w:t>
Дата выдачи ___________________________</w:t>
            </w:r>
          </w:p>
          <w:p>
            <w:pPr>
              <w:spacing w:after="20"/>
              <w:ind w:left="20"/>
              <w:jc w:val="both"/>
            </w:pPr>
            <w:r>
              <w:rPr>
                <w:rFonts w:ascii="Times New Roman"/>
                <w:b w:val="false"/>
                <w:i w:val="false"/>
                <w:color w:val="000000"/>
                <w:sz w:val="20"/>
              </w:rPr>
              <w:t>
18. Домашний адрес 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Телефон ______________________________</w:t>
            </w:r>
          </w:p>
          <w:p>
            <w:pPr>
              <w:spacing w:after="20"/>
              <w:ind w:left="20"/>
              <w:jc w:val="both"/>
            </w:pPr>
            <w:r>
              <w:rPr>
                <w:rFonts w:ascii="Times New Roman"/>
                <w:b w:val="false"/>
                <w:i w:val="false"/>
                <w:color w:val="000000"/>
                <w:sz w:val="20"/>
              </w:rPr>
              <w:t>
Подпись _____________________________</w:t>
            </w:r>
          </w:p>
          <w:p>
            <w:pPr>
              <w:spacing w:after="20"/>
              <w:ind w:left="20"/>
              <w:jc w:val="both"/>
            </w:pPr>
            <w:r>
              <w:rPr>
                <w:rFonts w:ascii="Times New Roman"/>
                <w:b w:val="false"/>
                <w:i w:val="false"/>
                <w:color w:val="000000"/>
                <w:sz w:val="20"/>
              </w:rPr>
              <w:t>
Дата заполнения ______________________</w:t>
            </w:r>
          </w:p>
        </w:tc>
      </w:tr>
    </w:tbl>
    <w:p>
      <w:pPr>
        <w:spacing w:after="0"/>
        <w:ind w:left="0"/>
        <w:jc w:val="left"/>
      </w:pPr>
      <w:r>
        <w:br/>
      </w:r>
      <w:r>
        <w:rPr>
          <w:rFonts w:ascii="Times New Roman"/>
          <w:b w:val="false"/>
          <w:i w:val="false"/>
          <w:color w:val="000000"/>
          <w:sz w:val="28"/>
        </w:rPr>
        <w:t>
</w:t>
      </w:r>
    </w:p>
    <w:bookmarkStart w:name="z471" w:id="459"/>
    <w:p>
      <w:pPr>
        <w:spacing w:after="0"/>
        <w:ind w:left="0"/>
        <w:jc w:val="both"/>
      </w:pPr>
      <w:r>
        <w:rPr>
          <w:rFonts w:ascii="Times New Roman"/>
          <w:b w:val="false"/>
          <w:i w:val="false"/>
          <w:color w:val="000000"/>
          <w:sz w:val="28"/>
        </w:rPr>
        <w:t>
      ІІ. Сведения о воинском учете</w:t>
      </w:r>
    </w:p>
    <w:bookmarkEnd w:id="459"/>
    <w:p>
      <w:pPr>
        <w:spacing w:after="0"/>
        <w:ind w:left="0"/>
        <w:jc w:val="both"/>
      </w:pPr>
      <w:r>
        <w:rPr>
          <w:rFonts w:ascii="Times New Roman"/>
          <w:b w:val="false"/>
          <w:i w:val="false"/>
          <w:color w:val="000000"/>
          <w:sz w:val="28"/>
        </w:rPr>
        <w:t>
      Группа учета __________________________</w:t>
      </w:r>
    </w:p>
    <w:p>
      <w:pPr>
        <w:spacing w:after="0"/>
        <w:ind w:left="0"/>
        <w:jc w:val="both"/>
      </w:pPr>
      <w:r>
        <w:rPr>
          <w:rFonts w:ascii="Times New Roman"/>
          <w:b w:val="false"/>
          <w:i w:val="false"/>
          <w:color w:val="000000"/>
          <w:sz w:val="28"/>
        </w:rPr>
        <w:t>
      Военно-учетная специальность № ________</w:t>
      </w:r>
    </w:p>
    <w:p>
      <w:pPr>
        <w:spacing w:after="0"/>
        <w:ind w:left="0"/>
        <w:jc w:val="both"/>
      </w:pPr>
      <w:r>
        <w:rPr>
          <w:rFonts w:ascii="Times New Roman"/>
          <w:b w:val="false"/>
          <w:i w:val="false"/>
          <w:color w:val="000000"/>
          <w:sz w:val="28"/>
        </w:rPr>
        <w:t>
      Категория учета _______________________</w:t>
      </w:r>
    </w:p>
    <w:p>
      <w:pPr>
        <w:spacing w:after="0"/>
        <w:ind w:left="0"/>
        <w:jc w:val="both"/>
      </w:pPr>
      <w:r>
        <w:rPr>
          <w:rFonts w:ascii="Times New Roman"/>
          <w:b w:val="false"/>
          <w:i w:val="false"/>
          <w:color w:val="000000"/>
          <w:sz w:val="28"/>
        </w:rPr>
        <w:t>
      Годность к воинской службе ____________</w:t>
      </w:r>
    </w:p>
    <w:p>
      <w:pPr>
        <w:spacing w:after="0"/>
        <w:ind w:left="0"/>
        <w:jc w:val="both"/>
      </w:pPr>
      <w:r>
        <w:rPr>
          <w:rFonts w:ascii="Times New Roman"/>
          <w:b w:val="false"/>
          <w:i w:val="false"/>
          <w:color w:val="000000"/>
          <w:sz w:val="28"/>
        </w:rPr>
        <w:t>
      Состав ______________________________</w:t>
      </w:r>
    </w:p>
    <w:p>
      <w:pPr>
        <w:spacing w:after="0"/>
        <w:ind w:left="0"/>
        <w:jc w:val="both"/>
      </w:pPr>
      <w:r>
        <w:rPr>
          <w:rFonts w:ascii="Times New Roman"/>
          <w:b w:val="false"/>
          <w:i w:val="false"/>
          <w:color w:val="000000"/>
          <w:sz w:val="28"/>
        </w:rPr>
        <w:t>
      Наименование У(О)ДО по место жительству__________________</w:t>
      </w:r>
    </w:p>
    <w:p>
      <w:pPr>
        <w:spacing w:after="0"/>
        <w:ind w:left="0"/>
        <w:jc w:val="both"/>
      </w:pPr>
      <w:r>
        <w:rPr>
          <w:rFonts w:ascii="Times New Roman"/>
          <w:b w:val="false"/>
          <w:i w:val="false"/>
          <w:color w:val="000000"/>
          <w:sz w:val="28"/>
        </w:rPr>
        <w:t>
      Воинское звание __________________</w:t>
      </w:r>
    </w:p>
    <w:p>
      <w:pPr>
        <w:spacing w:after="0"/>
        <w:ind w:left="0"/>
        <w:jc w:val="both"/>
      </w:pPr>
      <w:r>
        <w:rPr>
          <w:rFonts w:ascii="Times New Roman"/>
          <w:b w:val="false"/>
          <w:i w:val="false"/>
          <w:color w:val="000000"/>
          <w:sz w:val="28"/>
        </w:rPr>
        <w:t>
      Состоит на спец. учете № _____________</w:t>
      </w:r>
    </w:p>
    <w:bookmarkStart w:name="z472" w:id="460"/>
    <w:p>
      <w:pPr>
        <w:spacing w:after="0"/>
        <w:ind w:left="0"/>
        <w:jc w:val="both"/>
      </w:pPr>
      <w:r>
        <w:rPr>
          <w:rFonts w:ascii="Times New Roman"/>
          <w:b w:val="false"/>
          <w:i w:val="false"/>
          <w:color w:val="000000"/>
          <w:sz w:val="28"/>
        </w:rPr>
        <w:t>
      III. Назначения и перемещения       IV. Отпуска</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519"/>
        <w:gridCol w:w="1230"/>
        <w:gridCol w:w="1230"/>
        <w:gridCol w:w="1040"/>
        <w:gridCol w:w="1040"/>
        <w:gridCol w:w="1040"/>
        <w:gridCol w:w="1040"/>
        <w:gridCol w:w="1040"/>
        <w:gridCol w:w="1040"/>
        <w:gridCol w:w="1041"/>
      </w:tblGrid>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p>
            <w:pPr>
              <w:spacing w:after="20"/>
              <w:ind w:left="20"/>
              <w:jc w:val="both"/>
            </w:pPr>
            <w:r>
              <w:rPr>
                <w:rFonts w:ascii="Times New Roman"/>
                <w:b w:val="false"/>
                <w:i w:val="false"/>
                <w:color w:val="000000"/>
                <w:sz w:val="20"/>
              </w:rPr>
              <w:t>
(отдел),</w:t>
            </w:r>
          </w:p>
          <w:p>
            <w:pPr>
              <w:spacing w:after="20"/>
              <w:ind w:left="20"/>
              <w:jc w:val="both"/>
            </w:pPr>
            <w:r>
              <w:rPr>
                <w:rFonts w:ascii="Times New Roman"/>
                <w:b w:val="false"/>
                <w:i w:val="false"/>
                <w:color w:val="000000"/>
                <w:sz w:val="20"/>
              </w:rPr>
              <w:t>
участок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p>
            <w:pPr>
              <w:spacing w:after="20"/>
              <w:ind w:left="20"/>
              <w:jc w:val="both"/>
            </w:pPr>
            <w:r>
              <w:rPr>
                <w:rFonts w:ascii="Times New Roman"/>
                <w:b w:val="false"/>
                <w:i w:val="false"/>
                <w:color w:val="000000"/>
                <w:sz w:val="20"/>
              </w:rPr>
              <w:t>
(должность)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(оклад)</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трудовой</w:t>
            </w:r>
          </w:p>
          <w:p>
            <w:pPr>
              <w:spacing w:after="20"/>
              <w:ind w:left="20"/>
              <w:jc w:val="both"/>
            </w:pPr>
            <w:r>
              <w:rPr>
                <w:rFonts w:ascii="Times New Roman"/>
                <w:b w:val="false"/>
                <w:i w:val="false"/>
                <w:color w:val="000000"/>
                <w:sz w:val="20"/>
              </w:rPr>
              <w:t>
книжки</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отпуска</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какой</w:t>
            </w:r>
          </w:p>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ва-</w:t>
            </w:r>
          </w:p>
          <w:p>
            <w:pPr>
              <w:spacing w:after="20"/>
              <w:ind w:left="20"/>
              <w:jc w:val="both"/>
            </w:pPr>
            <w:r>
              <w:rPr>
                <w:rFonts w:ascii="Times New Roman"/>
                <w:b w:val="false"/>
                <w:i w:val="false"/>
                <w:color w:val="000000"/>
                <w:sz w:val="20"/>
              </w:rPr>
              <w:t>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отпуска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w:t>
            </w:r>
          </w:p>
          <w:p>
            <w:pPr>
              <w:spacing w:after="20"/>
              <w:ind w:left="20"/>
              <w:jc w:val="both"/>
            </w:pPr>
            <w:r>
              <w:rPr>
                <w:rFonts w:ascii="Times New Roman"/>
                <w:b w:val="false"/>
                <w:i w:val="false"/>
                <w:color w:val="000000"/>
                <w:sz w:val="20"/>
              </w:rPr>
              <w:t>
отпуска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3" w:id="461"/>
    <w:p>
      <w:pPr>
        <w:spacing w:after="0"/>
        <w:ind w:left="0"/>
        <w:jc w:val="both"/>
      </w:pPr>
      <w:r>
        <w:rPr>
          <w:rFonts w:ascii="Times New Roman"/>
          <w:b w:val="false"/>
          <w:i w:val="false"/>
          <w:color w:val="000000"/>
          <w:sz w:val="28"/>
        </w:rPr>
        <w:t>
      V. Дополнительные сведения</w:t>
      </w:r>
    </w:p>
    <w:bookmarkEnd w:id="4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и причина увольнения _____________________________________________________________________</w:t>
      </w:r>
    </w:p>
    <w:bookmarkStart w:name="z474" w:id="462"/>
    <w:p>
      <w:pPr>
        <w:spacing w:after="0"/>
        <w:ind w:left="0"/>
        <w:jc w:val="both"/>
      </w:pPr>
      <w:r>
        <w:rPr>
          <w:rFonts w:ascii="Times New Roman"/>
          <w:b w:val="false"/>
          <w:i w:val="false"/>
          <w:color w:val="000000"/>
          <w:sz w:val="28"/>
        </w:rPr>
        <w:t>
      Разъяснения по заполнению личной карточки формы № Т-2</w:t>
      </w:r>
    </w:p>
    <w:bookmarkEnd w:id="462"/>
    <w:bookmarkStart w:name="z475" w:id="463"/>
    <w:p>
      <w:pPr>
        <w:spacing w:after="0"/>
        <w:ind w:left="0"/>
        <w:jc w:val="both"/>
      </w:pPr>
      <w:r>
        <w:rPr>
          <w:rFonts w:ascii="Times New Roman"/>
          <w:b w:val="false"/>
          <w:i w:val="false"/>
          <w:color w:val="000000"/>
          <w:sz w:val="28"/>
        </w:rPr>
        <w:t>
      1. При заполнении раздела 2 личных карточек на сержантов (старшин), солдат (матросов) запаса должны соблюдаться следующие требования:</w:t>
      </w:r>
    </w:p>
    <w:bookmarkEnd w:id="463"/>
    <w:bookmarkStart w:name="z476" w:id="464"/>
    <w:p>
      <w:pPr>
        <w:spacing w:after="0"/>
        <w:ind w:left="0"/>
        <w:jc w:val="both"/>
      </w:pPr>
      <w:r>
        <w:rPr>
          <w:rFonts w:ascii="Times New Roman"/>
          <w:b w:val="false"/>
          <w:i w:val="false"/>
          <w:color w:val="000000"/>
          <w:sz w:val="28"/>
        </w:rPr>
        <w:t>
      1) в строке "Группа учета" проставляются: "ВС", "ВМС", "КНБ", "МВД" согласно записи в военном билете;</w:t>
      </w:r>
    </w:p>
    <w:bookmarkEnd w:id="464"/>
    <w:bookmarkStart w:name="z477" w:id="465"/>
    <w:p>
      <w:pPr>
        <w:spacing w:after="0"/>
        <w:ind w:left="0"/>
        <w:jc w:val="both"/>
      </w:pPr>
      <w:r>
        <w:rPr>
          <w:rFonts w:ascii="Times New Roman"/>
          <w:b w:val="false"/>
          <w:i w:val="false"/>
          <w:color w:val="000000"/>
          <w:sz w:val="28"/>
        </w:rPr>
        <w:t>
      2) в строке "Категория учета" указываются цифрой "1" или "2" согласно записи в военном билете;</w:t>
      </w:r>
    </w:p>
    <w:bookmarkEnd w:id="465"/>
    <w:bookmarkStart w:name="z478" w:id="466"/>
    <w:p>
      <w:pPr>
        <w:spacing w:after="0"/>
        <w:ind w:left="0"/>
        <w:jc w:val="both"/>
      </w:pPr>
      <w:r>
        <w:rPr>
          <w:rFonts w:ascii="Times New Roman"/>
          <w:b w:val="false"/>
          <w:i w:val="false"/>
          <w:color w:val="000000"/>
          <w:sz w:val="28"/>
        </w:rPr>
        <w:t>
      3) в строке "Состав" проставляется: "сержанты (старшины)", "солдаты (матросы)", согласно записи в военном билете (для офицеров запаса "офицеры");</w:t>
      </w:r>
    </w:p>
    <w:bookmarkEnd w:id="466"/>
    <w:bookmarkStart w:name="z479" w:id="467"/>
    <w:p>
      <w:pPr>
        <w:spacing w:after="0"/>
        <w:ind w:left="0"/>
        <w:jc w:val="both"/>
      </w:pPr>
      <w:r>
        <w:rPr>
          <w:rFonts w:ascii="Times New Roman"/>
          <w:b w:val="false"/>
          <w:i w:val="false"/>
          <w:color w:val="000000"/>
          <w:sz w:val="28"/>
        </w:rPr>
        <w:t>
      4) в строке "Воинское звание" проставляются: рядовой, ефрейтор, младший сержант и т.д., согласно записи в военном билете;</w:t>
      </w:r>
    </w:p>
    <w:bookmarkEnd w:id="467"/>
    <w:bookmarkStart w:name="z480" w:id="468"/>
    <w:p>
      <w:pPr>
        <w:spacing w:after="0"/>
        <w:ind w:left="0"/>
        <w:jc w:val="both"/>
      </w:pPr>
      <w:r>
        <w:rPr>
          <w:rFonts w:ascii="Times New Roman"/>
          <w:b w:val="false"/>
          <w:i w:val="false"/>
          <w:color w:val="000000"/>
          <w:sz w:val="28"/>
        </w:rPr>
        <w:t>
      5) в строке "Военно-учетная специальность №." записывается должностная квалификация военнообязанного, которая должна соответствовать семизначному полному обозначению ВУС согласно записи в пункте 17 военного билета;</w:t>
      </w:r>
    </w:p>
    <w:bookmarkEnd w:id="468"/>
    <w:bookmarkStart w:name="z481" w:id="469"/>
    <w:p>
      <w:pPr>
        <w:spacing w:after="0"/>
        <w:ind w:left="0"/>
        <w:jc w:val="both"/>
      </w:pPr>
      <w:r>
        <w:rPr>
          <w:rFonts w:ascii="Times New Roman"/>
          <w:b w:val="false"/>
          <w:i w:val="false"/>
          <w:color w:val="000000"/>
          <w:sz w:val="28"/>
        </w:rPr>
        <w:t>
      6) в строке "Годность к воинской службе" проставляются: "строевой", "нестроевой", "не годен" на основании записи в пунктах 5 и 19 военного билета;</w:t>
      </w:r>
    </w:p>
    <w:bookmarkEnd w:id="469"/>
    <w:bookmarkStart w:name="z482" w:id="470"/>
    <w:p>
      <w:pPr>
        <w:spacing w:after="0"/>
        <w:ind w:left="0"/>
        <w:jc w:val="both"/>
      </w:pPr>
      <w:r>
        <w:rPr>
          <w:rFonts w:ascii="Times New Roman"/>
          <w:b w:val="false"/>
          <w:i w:val="false"/>
          <w:color w:val="000000"/>
          <w:sz w:val="28"/>
        </w:rPr>
        <w:t>
      7) в строке "Наименование управления (отдела) по делам обороны по место жительству" указывается наименование управления (отдела) по делам обороны, в котором военнообязанный состоит на воинском учете, если же военнообязанный состоит на воинском учете в местных исполнительных органах, то указывается наименование управления (отдела) по делам обороны, осуществляющего руководство этим учетным органом;</w:t>
      </w:r>
    </w:p>
    <w:bookmarkEnd w:id="470"/>
    <w:bookmarkStart w:name="z483" w:id="471"/>
    <w:p>
      <w:pPr>
        <w:spacing w:after="0"/>
        <w:ind w:left="0"/>
        <w:jc w:val="both"/>
      </w:pPr>
      <w:r>
        <w:rPr>
          <w:rFonts w:ascii="Times New Roman"/>
          <w:b w:val="false"/>
          <w:i w:val="false"/>
          <w:color w:val="000000"/>
          <w:sz w:val="28"/>
        </w:rPr>
        <w:t>
      8) в строке "Состоит на специальном учете №." карандашом проставляются серия и номер удостоверения об отсрочке, номер перечня, пункта и раздела перечня (постановления), по которому оформлено бронирование военнобязанного, а также дата оформления отсрочки управлением (отделом) по делам обороны.</w:t>
      </w:r>
    </w:p>
    <w:bookmarkEnd w:id="471"/>
    <w:bookmarkStart w:name="z484" w:id="472"/>
    <w:p>
      <w:pPr>
        <w:spacing w:after="0"/>
        <w:ind w:left="0"/>
        <w:jc w:val="both"/>
      </w:pPr>
      <w:r>
        <w:rPr>
          <w:rFonts w:ascii="Times New Roman"/>
          <w:b w:val="false"/>
          <w:i w:val="false"/>
          <w:color w:val="000000"/>
          <w:sz w:val="28"/>
        </w:rPr>
        <w:t>
      2. Сведения о воинском учете в личных карточках на офицеров запаса заполняются в порядке, изложенном в пункте 1 настоящего разъяснения, со следующими особенностями:</w:t>
      </w:r>
    </w:p>
    <w:bookmarkEnd w:id="472"/>
    <w:bookmarkStart w:name="z485" w:id="473"/>
    <w:p>
      <w:pPr>
        <w:spacing w:after="0"/>
        <w:ind w:left="0"/>
        <w:jc w:val="both"/>
      </w:pPr>
      <w:r>
        <w:rPr>
          <w:rFonts w:ascii="Times New Roman"/>
          <w:b w:val="false"/>
          <w:i w:val="false"/>
          <w:color w:val="000000"/>
          <w:sz w:val="28"/>
        </w:rPr>
        <w:t>
      1) в строке "Военно-учетная специальность №." записывается шестизначное цифровое обозначение согласно записи в пункте 6 военного билета офицера запаса;</w:t>
      </w:r>
    </w:p>
    <w:bookmarkEnd w:id="473"/>
    <w:bookmarkStart w:name="z486" w:id="474"/>
    <w:p>
      <w:pPr>
        <w:spacing w:after="0"/>
        <w:ind w:left="0"/>
        <w:jc w:val="both"/>
      </w:pPr>
      <w:r>
        <w:rPr>
          <w:rFonts w:ascii="Times New Roman"/>
          <w:b w:val="false"/>
          <w:i w:val="false"/>
          <w:color w:val="000000"/>
          <w:sz w:val="28"/>
        </w:rPr>
        <w:t>
      2) строка "Годность к воинской службе" на офицеров запаса, состоящих на воинском учете, не заполняется. На офицеров запаса, исключенных с воинского учета, эта строка заполняется на основании записей в пункте 20 военного билета.</w:t>
      </w:r>
    </w:p>
    <w:bookmarkEnd w:id="474"/>
    <w:bookmarkStart w:name="z487" w:id="475"/>
    <w:p>
      <w:pPr>
        <w:spacing w:after="0"/>
        <w:ind w:left="0"/>
        <w:jc w:val="both"/>
      </w:pPr>
      <w:r>
        <w:rPr>
          <w:rFonts w:ascii="Times New Roman"/>
          <w:b w:val="false"/>
          <w:i w:val="false"/>
          <w:color w:val="000000"/>
          <w:sz w:val="28"/>
        </w:rPr>
        <w:t>
      3. При заполнении личных карточек на призывников:</w:t>
      </w:r>
    </w:p>
    <w:bookmarkEnd w:id="475"/>
    <w:bookmarkStart w:name="z488" w:id="476"/>
    <w:p>
      <w:pPr>
        <w:spacing w:after="0"/>
        <w:ind w:left="0"/>
        <w:jc w:val="both"/>
      </w:pPr>
      <w:r>
        <w:rPr>
          <w:rFonts w:ascii="Times New Roman"/>
          <w:b w:val="false"/>
          <w:i w:val="false"/>
          <w:color w:val="000000"/>
          <w:sz w:val="28"/>
        </w:rPr>
        <w:t>
      1) в строке "Наименование управления (отдела) по делам обороны по место жительству" указывается управление (отдел) по делам обороны, в котором призывник состоит на учете;</w:t>
      </w:r>
    </w:p>
    <w:bookmarkEnd w:id="476"/>
    <w:bookmarkStart w:name="z489" w:id="477"/>
    <w:p>
      <w:pPr>
        <w:spacing w:after="0"/>
        <w:ind w:left="0"/>
        <w:jc w:val="both"/>
      </w:pPr>
      <w:r>
        <w:rPr>
          <w:rFonts w:ascii="Times New Roman"/>
          <w:b w:val="false"/>
          <w:i w:val="false"/>
          <w:color w:val="000000"/>
          <w:sz w:val="28"/>
        </w:rPr>
        <w:t>
      2) в строке "Состоит на специальном учете №..." указывается, пользуется ли призывник отсрочкой от призыва на срочную воинскую службу и на какой срок.</w:t>
      </w:r>
    </w:p>
    <w:bookmarkEnd w:id="477"/>
    <w:bookmarkStart w:name="z490" w:id="478"/>
    <w:p>
      <w:pPr>
        <w:spacing w:after="0"/>
        <w:ind w:left="0"/>
        <w:jc w:val="both"/>
      </w:pPr>
      <w:r>
        <w:rPr>
          <w:rFonts w:ascii="Times New Roman"/>
          <w:b w:val="false"/>
          <w:i w:val="false"/>
          <w:color w:val="000000"/>
          <w:sz w:val="28"/>
        </w:rPr>
        <w:t>
      4. В личных карточках на лиц, достигших предельных возрастов состояния в запасе, по указанию начальника управления (отдела) по делам обороны после 1-го января ежегодно перечеркиваются сведения о воинском учете и производится отметка: "Исключен с воинского учета по возрасту".</w:t>
      </w:r>
    </w:p>
    <w:bookmarkEnd w:id="478"/>
    <w:bookmarkStart w:name="z491" w:id="479"/>
    <w:p>
      <w:pPr>
        <w:spacing w:after="0"/>
        <w:ind w:left="0"/>
        <w:jc w:val="both"/>
      </w:pPr>
      <w:r>
        <w:rPr>
          <w:rFonts w:ascii="Times New Roman"/>
          <w:b w:val="false"/>
          <w:i w:val="false"/>
          <w:color w:val="000000"/>
          <w:sz w:val="28"/>
        </w:rPr>
        <w:t>
      5. Личные карточки на военнообязанных и призывников хранятся в алфавитном порядке в отдельной картотеке, которая делится на четыре группы:</w:t>
      </w:r>
    </w:p>
    <w:bookmarkEnd w:id="479"/>
    <w:bookmarkStart w:name="z492" w:id="480"/>
    <w:p>
      <w:pPr>
        <w:spacing w:after="0"/>
        <w:ind w:left="0"/>
        <w:jc w:val="both"/>
      </w:pPr>
      <w:r>
        <w:rPr>
          <w:rFonts w:ascii="Times New Roman"/>
          <w:b w:val="false"/>
          <w:i w:val="false"/>
          <w:color w:val="000000"/>
          <w:sz w:val="28"/>
        </w:rPr>
        <w:t>
      первая - личные карточки на офицерский состав запаса;</w:t>
      </w:r>
    </w:p>
    <w:bookmarkEnd w:id="480"/>
    <w:bookmarkStart w:name="z493" w:id="481"/>
    <w:p>
      <w:pPr>
        <w:spacing w:after="0"/>
        <w:ind w:left="0"/>
        <w:jc w:val="both"/>
      </w:pPr>
      <w:r>
        <w:rPr>
          <w:rFonts w:ascii="Times New Roman"/>
          <w:b w:val="false"/>
          <w:i w:val="false"/>
          <w:color w:val="000000"/>
          <w:sz w:val="28"/>
        </w:rPr>
        <w:t>
      вторая - личные карточки на сержантов (старшин) и солдат (матросов) запаса;</w:t>
      </w:r>
    </w:p>
    <w:bookmarkEnd w:id="481"/>
    <w:bookmarkStart w:name="z494" w:id="482"/>
    <w:p>
      <w:pPr>
        <w:spacing w:after="0"/>
        <w:ind w:left="0"/>
        <w:jc w:val="both"/>
      </w:pPr>
      <w:r>
        <w:rPr>
          <w:rFonts w:ascii="Times New Roman"/>
          <w:b w:val="false"/>
          <w:i w:val="false"/>
          <w:color w:val="000000"/>
          <w:sz w:val="28"/>
        </w:rPr>
        <w:t>
      третья - личные карточки на военнообязанных женщин;</w:t>
      </w:r>
    </w:p>
    <w:bookmarkEnd w:id="482"/>
    <w:bookmarkStart w:name="z495" w:id="483"/>
    <w:p>
      <w:pPr>
        <w:spacing w:after="0"/>
        <w:ind w:left="0"/>
        <w:jc w:val="both"/>
      </w:pPr>
      <w:r>
        <w:rPr>
          <w:rFonts w:ascii="Times New Roman"/>
          <w:b w:val="false"/>
          <w:i w:val="false"/>
          <w:color w:val="000000"/>
          <w:sz w:val="28"/>
        </w:rPr>
        <w:t>
      четвертая - личные карточки на призывников.</w:t>
      </w:r>
    </w:p>
    <w:bookmarkEnd w:id="483"/>
    <w:bookmarkStart w:name="z496" w:id="484"/>
    <w:p>
      <w:pPr>
        <w:spacing w:after="0"/>
        <w:ind w:left="0"/>
        <w:jc w:val="both"/>
      </w:pPr>
      <w:r>
        <w:rPr>
          <w:rFonts w:ascii="Times New Roman"/>
          <w:b w:val="false"/>
          <w:i w:val="false"/>
          <w:color w:val="000000"/>
          <w:sz w:val="28"/>
        </w:rPr>
        <w:t>
      Личные карточки на лиц, исключенных с воинского учета по возрасту или состоянию здоровья, хранятся в общей картотеке.</w:t>
      </w:r>
    </w:p>
    <w:bookmarkEnd w:id="484"/>
    <w:bookmarkStart w:name="z497" w:id="485"/>
    <w:p>
      <w:pPr>
        <w:spacing w:after="0"/>
        <w:ind w:left="0"/>
        <w:jc w:val="both"/>
      </w:pPr>
      <w:r>
        <w:rPr>
          <w:rFonts w:ascii="Times New Roman"/>
          <w:b w:val="false"/>
          <w:i w:val="false"/>
          <w:color w:val="000000"/>
          <w:sz w:val="28"/>
        </w:rPr>
        <w:t>
      Картотека личных карточек военнообязанных и призывников хранится в местах, исключающих доступ к ней посторонних лиц.</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Уточнен по описи №________</w:t>
      </w:r>
    </w:p>
    <w:p>
      <w:pPr>
        <w:spacing w:after="0"/>
        <w:ind w:left="0"/>
        <w:jc w:val="both"/>
      </w:pPr>
      <w:r>
        <w:rPr>
          <w:rFonts w:ascii="Times New Roman"/>
          <w:b w:val="false"/>
          <w:i w:val="false"/>
          <w:color w:val="000000"/>
          <w:sz w:val="28"/>
        </w:rPr>
        <w:t>
      "__" _________ 20 __ г.</w:t>
      </w:r>
    </w:p>
    <w:bookmarkStart w:name="z499" w:id="486"/>
    <w:p>
      <w:pPr>
        <w:spacing w:after="0"/>
        <w:ind w:left="0"/>
        <w:jc w:val="left"/>
      </w:pPr>
      <w:r>
        <w:rPr>
          <w:rFonts w:ascii="Times New Roman"/>
          <w:b/>
          <w:i w:val="false"/>
          <w:color w:val="000000"/>
        </w:rPr>
        <w:t xml:space="preserve"> ЖУРНАЛ</w:t>
      </w:r>
    </w:p>
    <w:bookmarkEnd w:id="486"/>
    <w:p>
      <w:pPr>
        <w:spacing w:after="0"/>
        <w:ind w:left="0"/>
        <w:jc w:val="both"/>
      </w:pPr>
      <w:r>
        <w:rPr>
          <w:rFonts w:ascii="Times New Roman"/>
          <w:b w:val="false"/>
          <w:i w:val="false"/>
          <w:color w:val="000000"/>
          <w:sz w:val="28"/>
        </w:rPr>
        <w:t xml:space="preserve">
      учета движения призывников, </w:t>
      </w:r>
    </w:p>
    <w:p>
      <w:pPr>
        <w:spacing w:after="0"/>
        <w:ind w:left="0"/>
        <w:jc w:val="both"/>
      </w:pPr>
      <w:r>
        <w:rPr>
          <w:rFonts w:ascii="Times New Roman"/>
          <w:b w:val="false"/>
          <w:i w:val="false"/>
          <w:color w:val="000000"/>
          <w:sz w:val="28"/>
        </w:rPr>
        <w:t>
      состоящих на воинском учете</w:t>
      </w:r>
    </w:p>
    <w:p>
      <w:pPr>
        <w:spacing w:after="0"/>
        <w:ind w:left="0"/>
        <w:jc w:val="both"/>
      </w:pPr>
      <w:r>
        <w:rPr>
          <w:rFonts w:ascii="Times New Roman"/>
          <w:b w:val="false"/>
          <w:i w:val="false"/>
          <w:color w:val="000000"/>
          <w:sz w:val="28"/>
        </w:rPr>
        <w:t>
      в управлении (отделе) по делам обороны</w:t>
      </w:r>
    </w:p>
    <w:p>
      <w:pPr>
        <w:spacing w:after="0"/>
        <w:ind w:left="0"/>
        <w:jc w:val="both"/>
      </w:pPr>
      <w:r>
        <w:rPr>
          <w:rFonts w:ascii="Times New Roman"/>
          <w:b w:val="false"/>
          <w:i w:val="false"/>
          <w:color w:val="000000"/>
          <w:sz w:val="28"/>
        </w:rPr>
        <w:t>
      __________________________________ района (города)</w:t>
      </w:r>
    </w:p>
    <w:p>
      <w:pPr>
        <w:spacing w:after="0"/>
        <w:ind w:left="0"/>
        <w:jc w:val="both"/>
      </w:pPr>
      <w:r>
        <w:rPr>
          <w:rFonts w:ascii="Times New Roman"/>
          <w:b w:val="false"/>
          <w:i w:val="false"/>
          <w:color w:val="000000"/>
          <w:sz w:val="28"/>
        </w:rPr>
        <w:t>
      _________________________________________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777"/>
        <w:gridCol w:w="1503"/>
        <w:gridCol w:w="1503"/>
        <w:gridCol w:w="1503"/>
        <w:gridCol w:w="1504"/>
        <w:gridCol w:w="15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ВОИНСКИЙ УЧЕТ</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p>
            <w:pPr>
              <w:spacing w:after="20"/>
              <w:ind w:left="20"/>
              <w:jc w:val="both"/>
            </w:pPr>
            <w:r>
              <w:rPr>
                <w:rFonts w:ascii="Times New Roman"/>
                <w:b w:val="false"/>
                <w:i w:val="false"/>
                <w:color w:val="000000"/>
                <w:sz w:val="20"/>
              </w:rPr>
              <w:t>
данных</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управ-</w:t>
            </w:r>
          </w:p>
          <w:p>
            <w:pPr>
              <w:spacing w:after="20"/>
              <w:ind w:left="20"/>
              <w:jc w:val="both"/>
            </w:pPr>
            <w:r>
              <w:rPr>
                <w:rFonts w:ascii="Times New Roman"/>
                <w:b w:val="false"/>
                <w:i w:val="false"/>
                <w:color w:val="000000"/>
                <w:sz w:val="20"/>
              </w:rPr>
              <w:t>
лений и</w:t>
            </w:r>
          </w:p>
          <w:p>
            <w:pPr>
              <w:spacing w:after="20"/>
              <w:ind w:left="20"/>
              <w:jc w:val="both"/>
            </w:pPr>
            <w:r>
              <w:rPr>
                <w:rFonts w:ascii="Times New Roman"/>
                <w:b w:val="false"/>
                <w:i w:val="false"/>
                <w:color w:val="000000"/>
                <w:sz w:val="20"/>
              </w:rPr>
              <w:t>
отделов</w:t>
            </w:r>
          </w:p>
          <w:p>
            <w:pPr>
              <w:spacing w:after="20"/>
              <w:ind w:left="20"/>
              <w:jc w:val="both"/>
            </w:pPr>
            <w:r>
              <w:rPr>
                <w:rFonts w:ascii="Times New Roman"/>
                <w:b w:val="false"/>
                <w:i w:val="false"/>
                <w:color w:val="000000"/>
                <w:sz w:val="20"/>
              </w:rPr>
              <w:t>
по делам</w:t>
            </w:r>
          </w:p>
          <w:p>
            <w:pPr>
              <w:spacing w:after="20"/>
              <w:ind w:left="20"/>
              <w:jc w:val="both"/>
            </w:pPr>
            <w:r>
              <w:rPr>
                <w:rFonts w:ascii="Times New Roman"/>
                <w:b w:val="false"/>
                <w:i w:val="false"/>
                <w:color w:val="000000"/>
                <w:sz w:val="20"/>
              </w:rPr>
              <w:t>
обороны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 из</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госу-</w:t>
            </w:r>
          </w:p>
          <w:p>
            <w:pPr>
              <w:spacing w:after="20"/>
              <w:ind w:left="20"/>
              <w:jc w:val="both"/>
            </w:pPr>
            <w:r>
              <w:rPr>
                <w:rFonts w:ascii="Times New Roman"/>
                <w:b w:val="false"/>
                <w:i w:val="false"/>
                <w:color w:val="000000"/>
                <w:sz w:val="20"/>
              </w:rPr>
              <w:t>
дарств</w:t>
            </w:r>
          </w:p>
          <w:p>
            <w:pPr>
              <w:spacing w:after="20"/>
              <w:ind w:left="20"/>
              <w:jc w:val="both"/>
            </w:pPr>
            <w:r>
              <w:rPr>
                <w:rFonts w:ascii="Times New Roman"/>
                <w:b w:val="false"/>
                <w:i w:val="false"/>
                <w:color w:val="000000"/>
                <w:sz w:val="20"/>
              </w:rPr>
              <w:t>
(орал-</w:t>
            </w:r>
          </w:p>
          <w:p>
            <w:pPr>
              <w:spacing w:after="20"/>
              <w:ind w:left="20"/>
              <w:jc w:val="both"/>
            </w:pPr>
            <w:r>
              <w:rPr>
                <w:rFonts w:ascii="Times New Roman"/>
                <w:b w:val="false"/>
                <w:i w:val="false"/>
                <w:color w:val="000000"/>
                <w:sz w:val="20"/>
              </w:rPr>
              <w:t>
маны)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запаса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p>
            <w:pPr>
              <w:spacing w:after="20"/>
              <w:ind w:left="20"/>
              <w:jc w:val="both"/>
            </w:pPr>
            <w:r>
              <w:rPr>
                <w:rFonts w:ascii="Times New Roman"/>
                <w:b w:val="false"/>
                <w:i w:val="false"/>
                <w:color w:val="000000"/>
                <w:sz w:val="20"/>
              </w:rPr>
              <w:t>
из мест</w:t>
            </w:r>
          </w:p>
          <w:p>
            <w:pPr>
              <w:spacing w:after="20"/>
              <w:ind w:left="20"/>
              <w:jc w:val="both"/>
            </w:pPr>
            <w:r>
              <w:rPr>
                <w:rFonts w:ascii="Times New Roman"/>
                <w:b w:val="false"/>
                <w:i w:val="false"/>
                <w:color w:val="000000"/>
                <w:sz w:val="20"/>
              </w:rPr>
              <w:t>
отбытия</w:t>
            </w:r>
          </w:p>
          <w:p>
            <w:pPr>
              <w:spacing w:after="20"/>
              <w:ind w:left="20"/>
              <w:jc w:val="both"/>
            </w:pPr>
            <w:r>
              <w:rPr>
                <w:rFonts w:ascii="Times New Roman"/>
                <w:b w:val="false"/>
                <w:i w:val="false"/>
                <w:color w:val="000000"/>
                <w:sz w:val="20"/>
              </w:rPr>
              <w:t>
нака-</w:t>
            </w:r>
          </w:p>
          <w:p>
            <w:pPr>
              <w:spacing w:after="20"/>
              <w:ind w:left="20"/>
              <w:jc w:val="both"/>
            </w:pPr>
            <w:r>
              <w:rPr>
                <w:rFonts w:ascii="Times New Roman"/>
                <w:b w:val="false"/>
                <w:i w:val="false"/>
                <w:color w:val="000000"/>
                <w:sz w:val="20"/>
              </w:rPr>
              <w:t>
зания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припи-</w:t>
            </w:r>
          </w:p>
          <w:p>
            <w:pPr>
              <w:spacing w:after="20"/>
              <w:ind w:left="20"/>
              <w:jc w:val="both"/>
            </w:pPr>
            <w:r>
              <w:rPr>
                <w:rFonts w:ascii="Times New Roman"/>
                <w:b w:val="false"/>
                <w:i w:val="false"/>
                <w:color w:val="000000"/>
                <w:sz w:val="20"/>
              </w:rPr>
              <w:t>
сано к</w:t>
            </w:r>
          </w:p>
          <w:p>
            <w:pPr>
              <w:spacing w:after="20"/>
              <w:ind w:left="20"/>
              <w:jc w:val="both"/>
            </w:pPr>
            <w:r>
              <w:rPr>
                <w:rFonts w:ascii="Times New Roman"/>
                <w:b w:val="false"/>
                <w:i w:val="false"/>
                <w:color w:val="000000"/>
                <w:sz w:val="20"/>
              </w:rPr>
              <w:t>
призывным</w:t>
            </w:r>
          </w:p>
          <w:p>
            <w:pPr>
              <w:spacing w:after="20"/>
              <w:ind w:left="20"/>
              <w:jc w:val="both"/>
            </w:pPr>
            <w:r>
              <w:rPr>
                <w:rFonts w:ascii="Times New Roman"/>
                <w:b w:val="false"/>
                <w:i w:val="false"/>
                <w:color w:val="000000"/>
                <w:sz w:val="20"/>
              </w:rPr>
              <w:t>
участкам</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уста-</w:t>
            </w:r>
          </w:p>
          <w:p>
            <w:pPr>
              <w:spacing w:after="20"/>
              <w:ind w:left="20"/>
              <w:jc w:val="both"/>
            </w:pPr>
            <w:r>
              <w:rPr>
                <w:rFonts w:ascii="Times New Roman"/>
                <w:b w:val="false"/>
                <w:i w:val="false"/>
                <w:color w:val="000000"/>
                <w:sz w:val="20"/>
              </w:rPr>
              <w:t>
новлен-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сроки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приписано к</w:t>
            </w:r>
          </w:p>
          <w:p>
            <w:pPr>
              <w:spacing w:after="20"/>
              <w:ind w:left="20"/>
              <w:jc w:val="both"/>
            </w:pPr>
            <w:r>
              <w:rPr>
                <w:rFonts w:ascii="Times New Roman"/>
                <w:b w:val="false"/>
                <w:i w:val="false"/>
                <w:color w:val="000000"/>
                <w:sz w:val="20"/>
              </w:rPr>
              <w:t>
призывным</w:t>
            </w:r>
          </w:p>
          <w:p>
            <w:pPr>
              <w:spacing w:after="20"/>
              <w:ind w:left="20"/>
              <w:jc w:val="both"/>
            </w:pPr>
            <w:r>
              <w:rPr>
                <w:rFonts w:ascii="Times New Roman"/>
                <w:b w:val="false"/>
                <w:i w:val="false"/>
                <w:color w:val="000000"/>
                <w:sz w:val="20"/>
              </w:rPr>
              <w:t>
участкам не</w:t>
            </w:r>
          </w:p>
          <w:p>
            <w:pPr>
              <w:spacing w:after="20"/>
              <w:ind w:left="20"/>
              <w:jc w:val="both"/>
            </w:pPr>
            <w:r>
              <w:rPr>
                <w:rFonts w:ascii="Times New Roman"/>
                <w:b w:val="false"/>
                <w:i w:val="false"/>
                <w:color w:val="000000"/>
                <w:sz w:val="20"/>
              </w:rPr>
              <w:t>
прошедших</w:t>
            </w:r>
          </w:p>
          <w:p>
            <w:pPr>
              <w:spacing w:after="20"/>
              <w:ind w:left="20"/>
              <w:jc w:val="both"/>
            </w:pPr>
            <w:r>
              <w:rPr>
                <w:rFonts w:ascii="Times New Roman"/>
                <w:b w:val="false"/>
                <w:i w:val="false"/>
                <w:color w:val="000000"/>
                <w:sz w:val="20"/>
              </w:rPr>
              <w:t>
приписку в</w:t>
            </w:r>
          </w:p>
          <w:p>
            <w:pPr>
              <w:spacing w:after="20"/>
              <w:ind w:left="20"/>
              <w:jc w:val="both"/>
            </w:pPr>
            <w:r>
              <w:rPr>
                <w:rFonts w:ascii="Times New Roman"/>
                <w:b w:val="false"/>
                <w:i w:val="false"/>
                <w:color w:val="000000"/>
                <w:sz w:val="20"/>
              </w:rPr>
              <w:t>
установ-</w:t>
            </w:r>
          </w:p>
          <w:p>
            <w:pPr>
              <w:spacing w:after="20"/>
              <w:ind w:left="20"/>
              <w:jc w:val="both"/>
            </w:pPr>
            <w:r>
              <w:rPr>
                <w:rFonts w:ascii="Times New Roman"/>
                <w:b w:val="false"/>
                <w:i w:val="false"/>
                <w:color w:val="000000"/>
                <w:sz w:val="20"/>
              </w:rPr>
              <w:t>
ленные</w:t>
            </w:r>
          </w:p>
          <w:p>
            <w:pPr>
              <w:spacing w:after="20"/>
              <w:ind w:left="20"/>
              <w:jc w:val="both"/>
            </w:pPr>
            <w:r>
              <w:rPr>
                <w:rFonts w:ascii="Times New Roman"/>
                <w:b w:val="false"/>
                <w:i w:val="false"/>
                <w:color w:val="000000"/>
                <w:sz w:val="20"/>
              </w:rPr>
              <w:t>
сроки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0" w:id="487"/>
    <w:p>
      <w:pPr>
        <w:spacing w:after="0"/>
        <w:ind w:left="0"/>
        <w:jc w:val="both"/>
      </w:pPr>
      <w:r>
        <w:rPr>
          <w:rFonts w:ascii="Times New Roman"/>
          <w:b w:val="false"/>
          <w:i w:val="false"/>
          <w:color w:val="000000"/>
          <w:sz w:val="28"/>
        </w:rPr>
        <w:t>
      продолжение таблицы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
        <w:gridCol w:w="1155"/>
        <w:gridCol w:w="1155"/>
        <w:gridCol w:w="1155"/>
        <w:gridCol w:w="1156"/>
        <w:gridCol w:w="1156"/>
        <w:gridCol w:w="1156"/>
        <w:gridCol w:w="1156"/>
        <w:gridCol w:w="1156"/>
        <w:gridCol w:w="115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ВОИНСКОГО УЧЕТА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w:t>
            </w:r>
          </w:p>
          <w:p>
            <w:pPr>
              <w:spacing w:after="20"/>
              <w:ind w:left="20"/>
              <w:jc w:val="both"/>
            </w:pPr>
            <w:r>
              <w:rPr>
                <w:rFonts w:ascii="Times New Roman"/>
                <w:b w:val="false"/>
                <w:i w:val="false"/>
                <w:color w:val="000000"/>
                <w:sz w:val="20"/>
              </w:rPr>
              <w:t>
вано и</w:t>
            </w:r>
          </w:p>
          <w:p>
            <w:pPr>
              <w:spacing w:after="20"/>
              <w:ind w:left="20"/>
              <w:jc w:val="both"/>
            </w:pPr>
            <w:r>
              <w:rPr>
                <w:rFonts w:ascii="Times New Roman"/>
                <w:b w:val="false"/>
                <w:i w:val="false"/>
                <w:color w:val="000000"/>
                <w:sz w:val="20"/>
              </w:rPr>
              <w:t>
отправ-</w:t>
            </w:r>
          </w:p>
          <w:p>
            <w:pPr>
              <w:spacing w:after="20"/>
              <w:ind w:left="20"/>
              <w:jc w:val="both"/>
            </w:pPr>
            <w:r>
              <w:rPr>
                <w:rFonts w:ascii="Times New Roman"/>
                <w:b w:val="false"/>
                <w:i w:val="false"/>
                <w:color w:val="000000"/>
                <w:sz w:val="20"/>
              </w:rPr>
              <w:t>
лено в</w:t>
            </w:r>
          </w:p>
          <w:p>
            <w:pPr>
              <w:spacing w:after="20"/>
              <w:ind w:left="20"/>
              <w:jc w:val="both"/>
            </w:pPr>
            <w:r>
              <w:rPr>
                <w:rFonts w:ascii="Times New Roman"/>
                <w:b w:val="false"/>
                <w:i w:val="false"/>
                <w:color w:val="000000"/>
                <w:sz w:val="20"/>
              </w:rPr>
              <w:t>
войска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дано в</w:t>
            </w:r>
          </w:p>
          <w:p>
            <w:pPr>
              <w:spacing w:after="20"/>
              <w:ind w:left="20"/>
              <w:jc w:val="both"/>
            </w:pPr>
            <w:r>
              <w:rPr>
                <w:rFonts w:ascii="Times New Roman"/>
                <w:b w:val="false"/>
                <w:i w:val="false"/>
                <w:color w:val="000000"/>
                <w:sz w:val="20"/>
              </w:rPr>
              <w:t>
запас</w:t>
            </w:r>
          </w:p>
          <w:p>
            <w:pPr>
              <w:spacing w:after="20"/>
              <w:ind w:left="20"/>
              <w:jc w:val="both"/>
            </w:pPr>
            <w:r>
              <w:rPr>
                <w:rFonts w:ascii="Times New Roman"/>
                <w:b w:val="false"/>
                <w:i w:val="false"/>
                <w:color w:val="000000"/>
                <w:sz w:val="20"/>
              </w:rPr>
              <w:t>
по раз-</w:t>
            </w:r>
          </w:p>
          <w:p>
            <w:pPr>
              <w:spacing w:after="20"/>
              <w:ind w:left="20"/>
              <w:jc w:val="both"/>
            </w:pPr>
            <w:r>
              <w:rPr>
                <w:rFonts w:ascii="Times New Roman"/>
                <w:b w:val="false"/>
                <w:i w:val="false"/>
                <w:color w:val="000000"/>
                <w:sz w:val="20"/>
              </w:rPr>
              <w:t>
личным</w:t>
            </w:r>
          </w:p>
          <w:p>
            <w:pPr>
              <w:spacing w:after="20"/>
              <w:ind w:left="20"/>
              <w:jc w:val="both"/>
            </w:pPr>
            <w:r>
              <w:rPr>
                <w:rFonts w:ascii="Times New Roman"/>
                <w:b w:val="false"/>
                <w:i w:val="false"/>
                <w:color w:val="000000"/>
                <w:sz w:val="20"/>
              </w:rPr>
              <w:t>
осно-</w:t>
            </w:r>
          </w:p>
          <w:p>
            <w:pPr>
              <w:spacing w:after="20"/>
              <w:ind w:left="20"/>
              <w:jc w:val="both"/>
            </w:pPr>
            <w:r>
              <w:rPr>
                <w:rFonts w:ascii="Times New Roman"/>
                <w:b w:val="false"/>
                <w:i w:val="false"/>
                <w:color w:val="000000"/>
                <w:sz w:val="20"/>
              </w:rPr>
              <w:t>
ваниям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признано</w:t>
            </w:r>
          </w:p>
          <w:p>
            <w:pPr>
              <w:spacing w:after="20"/>
              <w:ind w:left="20"/>
              <w:jc w:val="both"/>
            </w:pPr>
            <w:r>
              <w:rPr>
                <w:rFonts w:ascii="Times New Roman"/>
                <w:b w:val="false"/>
                <w:i w:val="false"/>
                <w:color w:val="000000"/>
                <w:sz w:val="20"/>
              </w:rPr>
              <w:t>
призывными</w:t>
            </w:r>
          </w:p>
          <w:p>
            <w:pPr>
              <w:spacing w:after="20"/>
              <w:ind w:left="20"/>
              <w:jc w:val="both"/>
            </w:pPr>
            <w:r>
              <w:rPr>
                <w:rFonts w:ascii="Times New Roman"/>
                <w:b w:val="false"/>
                <w:i w:val="false"/>
                <w:color w:val="000000"/>
                <w:sz w:val="20"/>
              </w:rPr>
              <w:t>
комиссиями</w:t>
            </w:r>
          </w:p>
          <w:p>
            <w:pPr>
              <w:spacing w:after="20"/>
              <w:ind w:left="20"/>
              <w:jc w:val="both"/>
            </w:pPr>
            <w:r>
              <w:rPr>
                <w:rFonts w:ascii="Times New Roman"/>
                <w:b w:val="false"/>
                <w:i w:val="false"/>
                <w:color w:val="000000"/>
                <w:sz w:val="20"/>
              </w:rPr>
              <w:t>
негодными</w:t>
            </w:r>
          </w:p>
          <w:p>
            <w:pPr>
              <w:spacing w:after="20"/>
              <w:ind w:left="20"/>
              <w:jc w:val="both"/>
            </w:pPr>
            <w:r>
              <w:rPr>
                <w:rFonts w:ascii="Times New Roman"/>
                <w:b w:val="false"/>
                <w:i w:val="false"/>
                <w:color w:val="000000"/>
                <w:sz w:val="20"/>
              </w:rPr>
              <w:t>
к военной</w:t>
            </w:r>
          </w:p>
          <w:p>
            <w:pPr>
              <w:spacing w:after="20"/>
              <w:ind w:left="20"/>
              <w:jc w:val="both"/>
            </w:pPr>
            <w:r>
              <w:rPr>
                <w:rFonts w:ascii="Times New Roman"/>
                <w:b w:val="false"/>
                <w:i w:val="false"/>
                <w:color w:val="000000"/>
                <w:sz w:val="20"/>
              </w:rPr>
              <w:t>
службе с</w:t>
            </w:r>
          </w:p>
          <w:p>
            <w:pPr>
              <w:spacing w:after="20"/>
              <w:ind w:left="20"/>
              <w:jc w:val="both"/>
            </w:pPr>
            <w:r>
              <w:rPr>
                <w:rFonts w:ascii="Times New Roman"/>
                <w:b w:val="false"/>
                <w:i w:val="false"/>
                <w:color w:val="000000"/>
                <w:sz w:val="20"/>
              </w:rPr>
              <w:t>
исклю-</w:t>
            </w:r>
          </w:p>
          <w:p>
            <w:pPr>
              <w:spacing w:after="20"/>
              <w:ind w:left="20"/>
              <w:jc w:val="both"/>
            </w:pPr>
            <w:r>
              <w:rPr>
                <w:rFonts w:ascii="Times New Roman"/>
                <w:b w:val="false"/>
                <w:i w:val="false"/>
                <w:color w:val="000000"/>
                <w:sz w:val="20"/>
              </w:rPr>
              <w:t>
чением с</w:t>
            </w:r>
          </w:p>
          <w:p>
            <w:pPr>
              <w:spacing w:after="20"/>
              <w:ind w:left="20"/>
              <w:jc w:val="both"/>
            </w:pPr>
            <w:r>
              <w:rPr>
                <w:rFonts w:ascii="Times New Roman"/>
                <w:b w:val="false"/>
                <w:i w:val="false"/>
                <w:color w:val="000000"/>
                <w:sz w:val="20"/>
              </w:rPr>
              <w:t>
учета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w:t>
            </w:r>
          </w:p>
          <w:p>
            <w:pPr>
              <w:spacing w:after="20"/>
              <w:ind w:left="20"/>
              <w:jc w:val="both"/>
            </w:pPr>
            <w:r>
              <w:rPr>
                <w:rFonts w:ascii="Times New Roman"/>
                <w:b w:val="false"/>
                <w:i w:val="false"/>
                <w:color w:val="000000"/>
                <w:sz w:val="20"/>
              </w:rPr>
              <w:t>
тупили</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военные</w:t>
            </w:r>
          </w:p>
          <w:p>
            <w:pPr>
              <w:spacing w:after="20"/>
              <w:ind w:left="20"/>
              <w:jc w:val="both"/>
            </w:pPr>
            <w:r>
              <w:rPr>
                <w:rFonts w:ascii="Times New Roman"/>
                <w:b w:val="false"/>
                <w:i w:val="false"/>
                <w:color w:val="000000"/>
                <w:sz w:val="20"/>
              </w:rPr>
              <w:t>
учебные</w:t>
            </w:r>
          </w:p>
          <w:p>
            <w:pPr>
              <w:spacing w:after="20"/>
              <w:ind w:left="20"/>
              <w:jc w:val="both"/>
            </w:pPr>
            <w:r>
              <w:rPr>
                <w:rFonts w:ascii="Times New Roman"/>
                <w:b w:val="false"/>
                <w:i w:val="false"/>
                <w:color w:val="000000"/>
                <w:sz w:val="20"/>
              </w:rPr>
              <w:t>
заве-</w:t>
            </w:r>
          </w:p>
          <w:p>
            <w:pPr>
              <w:spacing w:after="20"/>
              <w:ind w:left="20"/>
              <w:jc w:val="both"/>
            </w:pPr>
            <w:r>
              <w:rPr>
                <w:rFonts w:ascii="Times New Roman"/>
                <w:b w:val="false"/>
                <w:i w:val="false"/>
                <w:color w:val="000000"/>
                <w:sz w:val="20"/>
              </w:rPr>
              <w:t>
дения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дано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учет</w:t>
            </w:r>
          </w:p>
          <w:p>
            <w:pPr>
              <w:spacing w:after="20"/>
              <w:ind w:left="20"/>
              <w:jc w:val="both"/>
            </w:pPr>
            <w:r>
              <w:rPr>
                <w:rFonts w:ascii="Times New Roman"/>
                <w:b w:val="false"/>
                <w:i w:val="false"/>
                <w:color w:val="000000"/>
                <w:sz w:val="20"/>
              </w:rPr>
              <w:t>
КНБ РК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дано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учет</w:t>
            </w:r>
          </w:p>
          <w:p>
            <w:pPr>
              <w:spacing w:after="20"/>
              <w:ind w:left="20"/>
              <w:jc w:val="both"/>
            </w:pPr>
            <w:r>
              <w:rPr>
                <w:rFonts w:ascii="Times New Roman"/>
                <w:b w:val="false"/>
                <w:i w:val="false"/>
                <w:color w:val="000000"/>
                <w:sz w:val="20"/>
              </w:rPr>
              <w:t>
МВД РК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дано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альный</w:t>
            </w:r>
          </w:p>
          <w:p>
            <w:pPr>
              <w:spacing w:after="20"/>
              <w:ind w:left="20"/>
              <w:jc w:val="both"/>
            </w:pPr>
            <w:r>
              <w:rPr>
                <w:rFonts w:ascii="Times New Roman"/>
                <w:b w:val="false"/>
                <w:i w:val="false"/>
                <w:color w:val="000000"/>
                <w:sz w:val="20"/>
              </w:rPr>
              <w:t>
учет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w:t>
            </w:r>
          </w:p>
          <w:p>
            <w:pPr>
              <w:spacing w:after="20"/>
              <w:ind w:left="20"/>
              <w:jc w:val="both"/>
            </w:pPr>
            <w:r>
              <w:rPr>
                <w:rFonts w:ascii="Times New Roman"/>
                <w:b w:val="false"/>
                <w:i w:val="false"/>
                <w:color w:val="000000"/>
                <w:sz w:val="20"/>
              </w:rPr>
              <w:t>
дено и</w:t>
            </w:r>
          </w:p>
          <w:p>
            <w:pPr>
              <w:spacing w:after="20"/>
              <w:ind w:left="20"/>
              <w:jc w:val="both"/>
            </w:pPr>
            <w:r>
              <w:rPr>
                <w:rFonts w:ascii="Times New Roman"/>
                <w:b w:val="false"/>
                <w:i w:val="false"/>
                <w:color w:val="000000"/>
                <w:sz w:val="20"/>
              </w:rPr>
              <w:t>
убыло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отбы-</w:t>
            </w:r>
          </w:p>
          <w:p>
            <w:pPr>
              <w:spacing w:after="20"/>
              <w:ind w:left="20"/>
              <w:jc w:val="both"/>
            </w:pPr>
            <w:r>
              <w:rPr>
                <w:rFonts w:ascii="Times New Roman"/>
                <w:b w:val="false"/>
                <w:i w:val="false"/>
                <w:color w:val="000000"/>
                <w:sz w:val="20"/>
              </w:rPr>
              <w:t>
вания</w:t>
            </w:r>
          </w:p>
          <w:p>
            <w:pPr>
              <w:spacing w:after="20"/>
              <w:ind w:left="20"/>
              <w:jc w:val="both"/>
            </w:pPr>
            <w:r>
              <w:rPr>
                <w:rFonts w:ascii="Times New Roman"/>
                <w:b w:val="false"/>
                <w:i w:val="false"/>
                <w:color w:val="000000"/>
                <w:sz w:val="20"/>
              </w:rPr>
              <w:t>
нака-</w:t>
            </w:r>
          </w:p>
          <w:p>
            <w:pPr>
              <w:spacing w:after="20"/>
              <w:ind w:left="20"/>
              <w:jc w:val="both"/>
            </w:pPr>
            <w:r>
              <w:rPr>
                <w:rFonts w:ascii="Times New Roman"/>
                <w:b w:val="false"/>
                <w:i w:val="false"/>
                <w:color w:val="000000"/>
                <w:sz w:val="20"/>
              </w:rPr>
              <w:t>
зания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управ-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отделы</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делам</w:t>
            </w:r>
          </w:p>
          <w:p>
            <w:pPr>
              <w:spacing w:after="20"/>
              <w:ind w:left="20"/>
              <w:jc w:val="both"/>
            </w:pPr>
            <w:r>
              <w:rPr>
                <w:rFonts w:ascii="Times New Roman"/>
                <w:b w:val="false"/>
                <w:i w:val="false"/>
                <w:color w:val="000000"/>
                <w:sz w:val="20"/>
              </w:rPr>
              <w:t>
обо-</w:t>
            </w:r>
          </w:p>
          <w:p>
            <w:pPr>
              <w:spacing w:after="20"/>
              <w:ind w:left="20"/>
              <w:jc w:val="both"/>
            </w:pPr>
            <w:r>
              <w:rPr>
                <w:rFonts w:ascii="Times New Roman"/>
                <w:b w:val="false"/>
                <w:i w:val="false"/>
                <w:color w:val="000000"/>
                <w:sz w:val="20"/>
              </w:rPr>
              <w:t>
роны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1" w:id="488"/>
    <w:p>
      <w:pPr>
        <w:spacing w:after="0"/>
        <w:ind w:left="0"/>
        <w:jc w:val="both"/>
      </w:pPr>
      <w:r>
        <w:rPr>
          <w:rFonts w:ascii="Times New Roman"/>
          <w:b w:val="false"/>
          <w:i w:val="false"/>
          <w:color w:val="000000"/>
          <w:sz w:val="28"/>
        </w:rPr>
        <w:t>
      продолжение таблицы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080"/>
        <w:gridCol w:w="1080"/>
        <w:gridCol w:w="1080"/>
        <w:gridCol w:w="1080"/>
        <w:gridCol w:w="1080"/>
        <w:gridCol w:w="1081"/>
        <w:gridCol w:w="1081"/>
        <w:gridCol w:w="1081"/>
        <w:gridCol w:w="1081"/>
        <w:gridCol w:w="1081"/>
        <w:gridCol w:w="108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ВОИНСКОМ УЧЕТЕ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призыву</w:t>
            </w:r>
          </w:p>
          <w:p>
            <w:pPr>
              <w:spacing w:after="20"/>
              <w:ind w:left="20"/>
              <w:jc w:val="both"/>
            </w:pPr>
            <w:r>
              <w:rPr>
                <w:rFonts w:ascii="Times New Roman"/>
                <w:b w:val="false"/>
                <w:i w:val="false"/>
                <w:color w:val="000000"/>
                <w:sz w:val="20"/>
              </w:rPr>
              <w:t>
на срочную воинскую службу</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 г.</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2" w:id="489"/>
    <w:p>
      <w:pPr>
        <w:spacing w:after="0"/>
        <w:ind w:left="0"/>
        <w:jc w:val="both"/>
      </w:pPr>
      <w:r>
        <w:rPr>
          <w:rFonts w:ascii="Times New Roman"/>
          <w:b w:val="false"/>
          <w:i w:val="false"/>
          <w:color w:val="000000"/>
          <w:sz w:val="28"/>
        </w:rPr>
        <w:t>
      продолжение таблицы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СОСТОИТ на ВОИНСКОМ УЧЕТЕ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подлежат призыву на срочную воинскую службу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w:t>
            </w:r>
          </w:p>
          <w:p>
            <w:pPr>
              <w:spacing w:after="20"/>
              <w:ind w:left="20"/>
              <w:jc w:val="both"/>
            </w:pPr>
            <w:r>
              <w:rPr>
                <w:rFonts w:ascii="Times New Roman"/>
                <w:b w:val="false"/>
                <w:i w:val="false"/>
                <w:color w:val="000000"/>
                <w:sz w:val="20"/>
              </w:rPr>
              <w:t>
причинам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состоит</w:t>
            </w:r>
          </w:p>
          <w:p>
            <w:pPr>
              <w:spacing w:after="20"/>
              <w:ind w:left="20"/>
              <w:jc w:val="both"/>
            </w:pPr>
            <w:r>
              <w:rPr>
                <w:rFonts w:ascii="Times New Roman"/>
                <w:b w:val="false"/>
                <w:i w:val="false"/>
                <w:color w:val="000000"/>
                <w:sz w:val="20"/>
              </w:rPr>
              <w:t>
на воинском</w:t>
            </w:r>
          </w:p>
          <w:p>
            <w:pPr>
              <w:spacing w:after="20"/>
              <w:ind w:left="20"/>
              <w:jc w:val="both"/>
            </w:pPr>
            <w:r>
              <w:rPr>
                <w:rFonts w:ascii="Times New Roman"/>
                <w:b w:val="false"/>
                <w:i w:val="false"/>
                <w:color w:val="000000"/>
                <w:sz w:val="20"/>
              </w:rPr>
              <w:t>
учете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или имеют право на отсрочку от</w:t>
            </w:r>
          </w:p>
          <w:p>
            <w:pPr>
              <w:spacing w:after="20"/>
              <w:ind w:left="20"/>
              <w:jc w:val="both"/>
            </w:pPr>
            <w:r>
              <w:rPr>
                <w:rFonts w:ascii="Times New Roman"/>
                <w:b w:val="false"/>
                <w:i w:val="false"/>
                <w:color w:val="000000"/>
                <w:sz w:val="20"/>
              </w:rPr>
              <w:t>
призыва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семейным</w:t>
            </w:r>
          </w:p>
          <w:p>
            <w:pPr>
              <w:spacing w:after="20"/>
              <w:ind w:left="20"/>
              <w:jc w:val="both"/>
            </w:pPr>
            <w:r>
              <w:rPr>
                <w:rFonts w:ascii="Times New Roman"/>
                <w:b w:val="false"/>
                <w:i w:val="false"/>
                <w:color w:val="000000"/>
                <w:sz w:val="20"/>
              </w:rPr>
              <w:t>
обсто-</w:t>
            </w:r>
          </w:p>
          <w:p>
            <w:pPr>
              <w:spacing w:after="20"/>
              <w:ind w:left="20"/>
              <w:jc w:val="both"/>
            </w:pPr>
            <w:r>
              <w:rPr>
                <w:rFonts w:ascii="Times New Roman"/>
                <w:b w:val="false"/>
                <w:i w:val="false"/>
                <w:color w:val="000000"/>
                <w:sz w:val="20"/>
              </w:rPr>
              <w:t>
ятельствам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продол-</w:t>
            </w:r>
          </w:p>
          <w:p>
            <w:pPr>
              <w:spacing w:after="20"/>
              <w:ind w:left="20"/>
              <w:jc w:val="both"/>
            </w:pPr>
            <w:r>
              <w:rPr>
                <w:rFonts w:ascii="Times New Roman"/>
                <w:b w:val="false"/>
                <w:i w:val="false"/>
                <w:color w:val="000000"/>
                <w:sz w:val="20"/>
              </w:rPr>
              <w:t>
жения</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состоянию</w:t>
            </w:r>
          </w:p>
          <w:p>
            <w:pPr>
              <w:spacing w:after="20"/>
              <w:ind w:left="20"/>
              <w:jc w:val="both"/>
            </w:pPr>
            <w:r>
              <w:rPr>
                <w:rFonts w:ascii="Times New Roman"/>
                <w:b w:val="false"/>
                <w:i w:val="false"/>
                <w:color w:val="000000"/>
                <w:sz w:val="20"/>
              </w:rPr>
              <w:t>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новлению</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приказам</w:t>
            </w:r>
          </w:p>
          <w:p>
            <w:pPr>
              <w:spacing w:after="20"/>
              <w:ind w:left="20"/>
              <w:jc w:val="both"/>
            </w:pPr>
            <w:r>
              <w:rPr>
                <w:rFonts w:ascii="Times New Roman"/>
                <w:b w:val="false"/>
                <w:i w:val="false"/>
                <w:color w:val="000000"/>
                <w:sz w:val="20"/>
              </w:rPr>
              <w:t>
МО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(отдела) по делам обороны ________ района (города)_________________________________________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Начальник отдела (отделения) набора военнослужащих по контракту и призыва управления (отдела) по делам обороны ________________________ района (города) _______________________ (воинское звание, подпись)</w:t>
      </w:r>
    </w:p>
    <w:p>
      <w:pPr>
        <w:spacing w:after="0"/>
        <w:ind w:left="0"/>
        <w:jc w:val="both"/>
      </w:pPr>
      <w:r>
        <w:rPr>
          <w:rFonts w:ascii="Times New Roman"/>
          <w:b w:val="false"/>
          <w:i w:val="false"/>
          <w:color w:val="000000"/>
          <w:sz w:val="28"/>
        </w:rPr>
        <w:t xml:space="preserve">
      "_____" ______________ 20__ г. </w:t>
      </w:r>
    </w:p>
    <w:bookmarkStart w:name="z503" w:id="490"/>
    <w:p>
      <w:pPr>
        <w:spacing w:after="0"/>
        <w:ind w:left="0"/>
        <w:jc w:val="both"/>
      </w:pPr>
      <w:r>
        <w:rPr>
          <w:rFonts w:ascii="Times New Roman"/>
          <w:b w:val="false"/>
          <w:i w:val="false"/>
          <w:color w:val="000000"/>
          <w:sz w:val="28"/>
        </w:rPr>
        <w:t>
      Пояснительная записка</w:t>
      </w:r>
    </w:p>
    <w:bookmarkEnd w:id="490"/>
    <w:bookmarkStart w:name="z504" w:id="491"/>
    <w:p>
      <w:pPr>
        <w:spacing w:after="0"/>
        <w:ind w:left="0"/>
        <w:jc w:val="both"/>
      </w:pPr>
      <w:r>
        <w:rPr>
          <w:rFonts w:ascii="Times New Roman"/>
          <w:b w:val="false"/>
          <w:i w:val="false"/>
          <w:color w:val="000000"/>
          <w:sz w:val="28"/>
        </w:rPr>
        <w:t>
      1. Журнал ведется начальником отдела (отделения) набора военнослужащих по контракту и призыва управления (отдела) по делам обороны, а там, где по штату их нет – работником управления (отдела) по делам обороны, по указанию начальника управления (отдела) по делам обороны. Ежемесячно в журнале подводятся итоги, которые заверяются подписью начальника управления (отдела) по делам обороны и лица, ответственного за ведение журнала.</w:t>
      </w:r>
    </w:p>
    <w:bookmarkEnd w:id="491"/>
    <w:bookmarkStart w:name="z505" w:id="492"/>
    <w:p>
      <w:pPr>
        <w:spacing w:after="0"/>
        <w:ind w:left="0"/>
        <w:jc w:val="both"/>
      </w:pPr>
      <w:r>
        <w:rPr>
          <w:rFonts w:ascii="Times New Roman"/>
          <w:b w:val="false"/>
          <w:i w:val="false"/>
          <w:color w:val="000000"/>
          <w:sz w:val="28"/>
        </w:rPr>
        <w:t>
      2. Сведения в журнале записываются ежедневно на основании личных дел призывников или алфавитных карточек. В управлениях (отделах) по делам обороны, где текучесть призывников небольшая, данные в журнал могут вноситься не ежедневно, а в сроки по усмотрению начальника управления (отдела) по делам обороны.</w:t>
      </w:r>
    </w:p>
    <w:bookmarkEnd w:id="492"/>
    <w:bookmarkStart w:name="z506" w:id="493"/>
    <w:p>
      <w:pPr>
        <w:spacing w:after="0"/>
        <w:ind w:left="0"/>
        <w:jc w:val="both"/>
      </w:pPr>
      <w:r>
        <w:rPr>
          <w:rFonts w:ascii="Times New Roman"/>
          <w:b w:val="false"/>
          <w:i w:val="false"/>
          <w:color w:val="000000"/>
          <w:sz w:val="28"/>
        </w:rPr>
        <w:t>
      3. Данные в журнал заполняются чернилами черного цвета, без помарок и подчисток; исправления заверяются лицом, ответственным за ведение журнала. Журнал пронумеровывается, прошнуровывается, подписываются начальником управления (отдела) и начальником отдела (отделения) набора военнослужащих по контракту и призыва этого управления (отдела) по делам обороны, заверяется мастичной гербовой печатью начальника управления (отдела) по делам обороны.</w:t>
      </w:r>
    </w:p>
    <w:bookmarkEnd w:id="493"/>
    <w:bookmarkStart w:name="z507" w:id="494"/>
    <w:p>
      <w:pPr>
        <w:spacing w:after="0"/>
        <w:ind w:left="0"/>
        <w:jc w:val="both"/>
      </w:pPr>
      <w:r>
        <w:rPr>
          <w:rFonts w:ascii="Times New Roman"/>
          <w:b w:val="false"/>
          <w:i w:val="false"/>
          <w:color w:val="000000"/>
          <w:sz w:val="28"/>
        </w:rPr>
        <w:t>
      4. Заполненный журнал хранится в управлении (отделе) по делам обороны в течение 5 лет, после чего уничтожается установленным порядком.</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tbl>
      <w:tblPr>
        <w:tblW w:w="0" w:type="auto"/>
        <w:tblCellSpacing w:w="0" w:type="auto"/>
        <w:tblBorders>
          <w:top w:val="none"/>
          <w:left w:val="none"/>
          <w:bottom w:val="none"/>
          <w:right w:val="none"/>
          <w:insideH w:val="none"/>
          <w:insideV w:val="none"/>
        </w:tblBorders>
      </w:tblPr>
      <w:tblGrid>
        <w:gridCol w:w="3259"/>
        <w:gridCol w:w="5780"/>
        <w:gridCol w:w="3261"/>
      </w:tblGrid>
      <w:tr>
        <w:trPr>
          <w:trHeight w:val="30" w:hRule="atLeast"/>
        </w:trPr>
        <w:tc>
          <w:tcPr>
            <w:tcW w:w="32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АЛФАВИТНАЯ КАРТОЧКА</w:t>
            </w:r>
          </w:p>
          <w:p>
            <w:pPr>
              <w:spacing w:after="20"/>
              <w:ind w:left="20"/>
              <w:jc w:val="both"/>
            </w:pPr>
            <w:r>
              <w:rPr>
                <w:rFonts w:ascii="Times New Roman"/>
                <w:b w:val="false"/>
                <w:i w:val="false"/>
                <w:color w:val="000000"/>
                <w:sz w:val="20"/>
              </w:rPr>
              <w:t>
</w:t>
            </w:r>
            <w:r>
              <w:rPr>
                <w:rFonts w:ascii="Times New Roman"/>
                <w:b/>
                <w:i w:val="false"/>
                <w:color w:val="000000"/>
                <w:sz w:val="20"/>
              </w:rPr>
              <w:t>(для справок по учетной картотеке)</w:t>
            </w:r>
          </w:p>
          <w:p>
            <w:pPr>
              <w:spacing w:after="20"/>
              <w:ind w:left="20"/>
              <w:jc w:val="both"/>
            </w:pPr>
            <w:r>
              <w:rPr>
                <w:rFonts w:ascii="Times New Roman"/>
                <w:b w:val="false"/>
                <w:i w:val="false"/>
                <w:color w:val="000000"/>
                <w:sz w:val="20"/>
              </w:rPr>
              <w:t>
Дата сверки (личная явка)</w:t>
            </w:r>
          </w:p>
          <w:p>
            <w:pPr>
              <w:spacing w:after="20"/>
              <w:ind w:left="20"/>
              <w:jc w:val="both"/>
            </w:pPr>
            <w:r>
              <w:rPr>
                <w:rFonts w:ascii="Times New Roman"/>
                <w:b w:val="false"/>
                <w:i w:val="false"/>
                <w:color w:val="000000"/>
                <w:sz w:val="20"/>
              </w:rPr>
              <w:t>
"_____"_______________20___ г.</w:t>
            </w:r>
          </w:p>
        </w:tc>
        <w:tc>
          <w:tcPr>
            <w:tcW w:w="32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буква фамилии)                                 (№ ВУС)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2"/>
        <w:gridCol w:w="1263"/>
        <w:gridCol w:w="1268"/>
        <w:gridCol w:w="2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Имя, отчество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рождения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Воинское звание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Группа учета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Степень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Категория учета</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Команда № 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Спец.учет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Образование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Адрес м/жительства и № телефона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работы, должность, № телефона отдела кадров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10" w:id="495"/>
    <w:p>
      <w:pPr>
        <w:spacing w:after="0"/>
        <w:ind w:left="0"/>
        <w:jc w:val="left"/>
      </w:pPr>
      <w:r>
        <w:rPr>
          <w:rFonts w:ascii="Times New Roman"/>
          <w:b/>
          <w:i w:val="false"/>
          <w:color w:val="000000"/>
        </w:rPr>
        <w:t xml:space="preserve"> Военный билет офицера запаса</w:t>
      </w:r>
      <w:r>
        <w:br/>
      </w:r>
      <w:r>
        <w:rPr>
          <w:rFonts w:ascii="Times New Roman"/>
          <w:b/>
          <w:i w:val="false"/>
          <w:color w:val="000000"/>
        </w:rPr>
        <w:t>Вооруженных Сил Республики Казахстан</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8712"/>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4-ші беті / стр. 4 обложки</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48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859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ҚАРУЛЫ КҮШТЕРІ</w:t>
            </w:r>
          </w:p>
          <w:p>
            <w:pPr>
              <w:spacing w:after="20"/>
              <w:ind w:left="20"/>
              <w:jc w:val="both"/>
            </w:pPr>
            <w:r>
              <w:rPr>
                <w:rFonts w:ascii="Times New Roman"/>
                <w:b w:val="false"/>
                <w:i w:val="false"/>
                <w:color w:val="000000"/>
                <w:sz w:val="20"/>
              </w:rPr>
              <w:t>
запастағы офицерінің</w:t>
            </w:r>
          </w:p>
          <w:p>
            <w:pPr>
              <w:spacing w:after="20"/>
              <w:ind w:left="20"/>
              <w:jc w:val="both"/>
            </w:pPr>
            <w:r>
              <w:rPr>
                <w:rFonts w:ascii="Times New Roman"/>
                <w:b w:val="false"/>
                <w:i w:val="false"/>
                <w:color w:val="000000"/>
                <w:sz w:val="20"/>
              </w:rPr>
              <w:t>
</w:t>
            </w:r>
            <w:r>
              <w:rPr>
                <w:rFonts w:ascii="Times New Roman"/>
                <w:b/>
                <w:i w:val="false"/>
                <w:color w:val="000000"/>
                <w:sz w:val="20"/>
              </w:rPr>
              <w:t>ӘСКЕРИ БИЛЕТІ</w:t>
            </w:r>
          </w:p>
          <w:p>
            <w:pPr>
              <w:spacing w:after="20"/>
              <w:ind w:left="20"/>
              <w:jc w:val="both"/>
            </w:pPr>
            <w:r>
              <w:rPr>
                <w:rFonts w:ascii="Times New Roman"/>
                <w:b w:val="false"/>
                <w:i w:val="false"/>
                <w:color w:val="000000"/>
                <w:sz w:val="20"/>
              </w:rPr>
              <w:t>
</w:t>
            </w:r>
            <w:r>
              <w:rPr>
                <w:rFonts w:ascii="Times New Roman"/>
                <w:b/>
                <w:i w:val="false"/>
                <w:color w:val="000000"/>
                <w:sz w:val="20"/>
              </w:rPr>
              <w:t>ВОЕННЫЙ БИЛЕТ</w:t>
            </w:r>
          </w:p>
          <w:p>
            <w:pPr>
              <w:spacing w:after="20"/>
              <w:ind w:left="20"/>
              <w:jc w:val="both"/>
            </w:pPr>
            <w:r>
              <w:rPr>
                <w:rFonts w:ascii="Times New Roman"/>
                <w:b w:val="false"/>
                <w:i w:val="false"/>
                <w:color w:val="000000"/>
                <w:sz w:val="20"/>
              </w:rPr>
              <w:t>
офицера запаса</w:t>
            </w:r>
          </w:p>
          <w:p>
            <w:pPr>
              <w:spacing w:after="20"/>
              <w:ind w:left="20"/>
              <w:jc w:val="both"/>
            </w:pPr>
            <w:r>
              <w:rPr>
                <w:rFonts w:ascii="Times New Roman"/>
                <w:b w:val="false"/>
                <w:i w:val="false"/>
                <w:color w:val="000000"/>
                <w:sz w:val="20"/>
              </w:rPr>
              <w:t>
ВООРУЖЕННЫХ СИЛ</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мұқабаның 1-ші беті / стр. 1 обложки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1"/>
        <w:gridCol w:w="5581"/>
      </w:tblGrid>
      <w:tr>
        <w:trPr>
          <w:trHeight w:val="30" w:hRule="atLeast"/>
        </w:trPr>
        <w:tc>
          <w:tcPr>
            <w:tcW w:w="1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БИЛЕТ</w:t>
            </w:r>
          </w:p>
          <w:p>
            <w:pPr>
              <w:spacing w:after="20"/>
              <w:ind w:left="20"/>
              <w:jc w:val="both"/>
            </w:pPr>
            <w:r>
              <w:rPr>
                <w:rFonts w:ascii="Times New Roman"/>
                <w:b w:val="false"/>
                <w:i w:val="false"/>
                <w:color w:val="000000"/>
                <w:sz w:val="20"/>
              </w:rPr>
              <w:t>
</w:t>
            </w:r>
            <w:r>
              <w:rPr>
                <w:rFonts w:ascii="Times New Roman"/>
                <w:b/>
                <w:i w:val="false"/>
                <w:color w:val="000000"/>
                <w:sz w:val="20"/>
              </w:rPr>
              <w:t>ВОЕННЫЙ БИЛЕТ</w:t>
            </w:r>
          </w:p>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________________ӨӨ_____________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
Жеке № __________</w:t>
            </w:r>
          </w:p>
          <w:p>
            <w:pPr>
              <w:spacing w:after="20"/>
              <w:ind w:left="20"/>
              <w:jc w:val="both"/>
            </w:pPr>
            <w:r>
              <w:rPr>
                <w:rFonts w:ascii="Times New Roman"/>
                <w:b w:val="false"/>
                <w:i w:val="false"/>
                <w:color w:val="000000"/>
                <w:sz w:val="20"/>
              </w:rPr>
              <w:t>
Личный</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үшін орың</w:t>
                        </w:r>
                      </w:p>
                      <w:p>
                        <w:pPr>
                          <w:spacing w:after="20"/>
                          <w:ind w:left="20"/>
                          <w:jc w:val="both"/>
                        </w:pPr>
                        <w:r>
                          <w:rPr>
                            <w:rFonts w:ascii="Times New Roman"/>
                            <w:b w:val="false"/>
                            <w:i w:val="false"/>
                            <w:color w:val="000000"/>
                            <w:sz w:val="20"/>
                          </w:rPr>
                          <w:t>
(көлемі 3х4)</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фотографии</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    М.О/М.П.___________________</w:t>
            </w:r>
          </w:p>
          <w:p>
            <w:pPr>
              <w:spacing w:after="20"/>
              <w:ind w:left="20"/>
              <w:jc w:val="both"/>
            </w:pP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/мұқабаның 2-ші бетi/ /стр. 2 обложки/</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000000</w:t>
            </w:r>
          </w:p>
          <w:p>
            <w:pPr>
              <w:spacing w:after="20"/>
              <w:ind w:left="20"/>
              <w:jc w:val="both"/>
            </w:pPr>
            <w:r>
              <w:rPr>
                <w:rFonts w:ascii="Times New Roman"/>
                <w:b w:val="false"/>
                <w:i w:val="false"/>
                <w:color w:val="000000"/>
                <w:sz w:val="20"/>
              </w:rPr>
              <w:t>
1. Туған жылы, айы, күні және жері,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Число, месяц, год и место рождения</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2. Ұлты _________________________________</w:t>
            </w:r>
          </w:p>
          <w:p>
            <w:pPr>
              <w:spacing w:after="20"/>
              <w:ind w:left="20"/>
              <w:jc w:val="both"/>
            </w:pPr>
            <w:r>
              <w:rPr>
                <w:rFonts w:ascii="Times New Roman"/>
                <w:b w:val="false"/>
                <w:i w:val="false"/>
                <w:color w:val="000000"/>
                <w:sz w:val="20"/>
              </w:rPr>
              <w:t>
Национальность (қалауы бойынша</w:t>
            </w:r>
          </w:p>
          <w:p>
            <w:pPr>
              <w:spacing w:after="20"/>
              <w:ind w:left="20"/>
              <w:jc w:val="both"/>
            </w:pPr>
            <w:r>
              <w:rPr>
                <w:rFonts w:ascii="Times New Roman"/>
                <w:b w:val="false"/>
                <w:i w:val="false"/>
                <w:color w:val="000000"/>
                <w:sz w:val="20"/>
              </w:rPr>
              <w:t>
көрсетілсін)</w:t>
            </w:r>
          </w:p>
          <w:p>
            <w:pPr>
              <w:spacing w:after="20"/>
              <w:ind w:left="20"/>
              <w:jc w:val="both"/>
            </w:pPr>
            <w:r>
              <w:rPr>
                <w:rFonts w:ascii="Times New Roman"/>
                <w:b w:val="false"/>
                <w:i w:val="false"/>
                <w:color w:val="000000"/>
                <w:sz w:val="20"/>
              </w:rPr>
              <w:t>
3. Әскери билет берілді_________________</w:t>
            </w:r>
          </w:p>
          <w:p>
            <w:pPr>
              <w:spacing w:after="20"/>
              <w:ind w:left="20"/>
              <w:jc w:val="both"/>
            </w:pPr>
            <w:r>
              <w:rPr>
                <w:rFonts w:ascii="Times New Roman"/>
                <w:b w:val="false"/>
                <w:i w:val="false"/>
                <w:color w:val="000000"/>
                <w:sz w:val="20"/>
              </w:rPr>
              <w:t>
Военный билет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(ҚІБ (Б) аты) (наименование У(О)ДО)</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(аудан, қала, облысы) (район, город,</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ҚІБ (Б) бастығы</w:t>
            </w:r>
          </w:p>
          <w:p>
            <w:pPr>
              <w:spacing w:after="20"/>
              <w:ind w:left="20"/>
              <w:jc w:val="both"/>
            </w:pPr>
            <w:r>
              <w:rPr>
                <w:rFonts w:ascii="Times New Roman"/>
                <w:b w:val="false"/>
                <w:i w:val="false"/>
                <w:color w:val="000000"/>
                <w:sz w:val="20"/>
              </w:rPr>
              <w:t>
Начальник У(О)ДО</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(әскери атағы) (воинское звание)</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Берілген күні 20__ ж/г. "____" _______</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1-бет / стр.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4. Білімі:</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xml:space="preserve">
а) жалпы немесе арнайы </w:t>
            </w:r>
          </w:p>
          <w:p>
            <w:pPr>
              <w:spacing w:after="20"/>
              <w:ind w:left="20"/>
              <w:jc w:val="both"/>
            </w:pPr>
            <w:r>
              <w:rPr>
                <w:rFonts w:ascii="Times New Roman"/>
                <w:b w:val="false"/>
                <w:i w:val="false"/>
                <w:color w:val="000000"/>
                <w:sz w:val="20"/>
              </w:rPr>
              <w:t>
общее или специальное</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а) әскери</w:t>
            </w:r>
          </w:p>
          <w:p>
            <w:pPr>
              <w:spacing w:after="20"/>
              <w:ind w:left="20"/>
              <w:jc w:val="both"/>
            </w:pPr>
            <w:r>
              <w:rPr>
                <w:rFonts w:ascii="Times New Roman"/>
                <w:b w:val="false"/>
                <w:i w:val="false"/>
                <w:color w:val="000000"/>
                <w:sz w:val="20"/>
              </w:rPr>
              <w:t>
военное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2-бет / стр.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5. Әскери атағы _________________</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Присвоено приказом ____________________</w:t>
            </w:r>
          </w:p>
          <w:p>
            <w:pPr>
              <w:spacing w:after="20"/>
              <w:ind w:left="20"/>
              <w:jc w:val="both"/>
            </w:pPr>
            <w:r>
              <w:rPr>
                <w:rFonts w:ascii="Times New Roman"/>
                <w:b w:val="false"/>
                <w:i w:val="false"/>
                <w:color w:val="000000"/>
                <w:sz w:val="20"/>
              </w:rPr>
              <w:t>
от 20___ ж/г. "___" ____ № ____</w:t>
            </w:r>
          </w:p>
          <w:p>
            <w:pPr>
              <w:spacing w:after="20"/>
              <w:ind w:left="20"/>
              <w:jc w:val="both"/>
            </w:pPr>
            <w:r>
              <w:rPr>
                <w:rFonts w:ascii="Times New Roman"/>
                <w:b w:val="false"/>
                <w:i w:val="false"/>
                <w:color w:val="000000"/>
                <w:sz w:val="20"/>
              </w:rPr>
              <w:t>
бұйрыгымен берілді</w:t>
            </w:r>
          </w:p>
          <w:p>
            <w:pPr>
              <w:spacing w:after="20"/>
              <w:ind w:left="20"/>
              <w:jc w:val="both"/>
            </w:pPr>
            <w:r>
              <w:rPr>
                <w:rFonts w:ascii="Times New Roman"/>
                <w:b w:val="false"/>
                <w:i w:val="false"/>
                <w:color w:val="000000"/>
                <w:sz w:val="20"/>
              </w:rPr>
              <w:t>
6. ӘЕМ № ________!_________!________</w:t>
            </w:r>
          </w:p>
          <w:p>
            <w:pPr>
              <w:spacing w:after="20"/>
              <w:ind w:left="20"/>
              <w:jc w:val="both"/>
            </w:pPr>
            <w:r>
              <w:rPr>
                <w:rFonts w:ascii="Times New Roman"/>
                <w:b w:val="false"/>
                <w:i w:val="false"/>
                <w:color w:val="000000"/>
                <w:sz w:val="20"/>
              </w:rPr>
              <w:t>
    ВУС</w:t>
            </w:r>
          </w:p>
          <w:p>
            <w:pPr>
              <w:spacing w:after="20"/>
              <w:ind w:left="20"/>
              <w:jc w:val="both"/>
            </w:pPr>
            <w:r>
              <w:rPr>
                <w:rFonts w:ascii="Times New Roman"/>
                <w:b w:val="false"/>
                <w:i w:val="false"/>
                <w:color w:val="000000"/>
                <w:sz w:val="20"/>
              </w:rPr>
              <w:t>
7. Бейін атауы</w:t>
            </w:r>
          </w:p>
          <w:p>
            <w:pPr>
              <w:spacing w:after="20"/>
              <w:ind w:left="20"/>
              <w:jc w:val="both"/>
            </w:pPr>
            <w:r>
              <w:rPr>
                <w:rFonts w:ascii="Times New Roman"/>
                <w:b w:val="false"/>
                <w:i w:val="false"/>
                <w:color w:val="000000"/>
                <w:sz w:val="20"/>
              </w:rPr>
              <w:t>
   Наименование профиля 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8. Запас разряды !______!______!______!      Запас разряда</w:t>
            </w:r>
          </w:p>
          <w:p>
            <w:pPr>
              <w:spacing w:after="20"/>
              <w:ind w:left="20"/>
              <w:jc w:val="both"/>
            </w:pPr>
            <w:r>
              <w:rPr>
                <w:rFonts w:ascii="Times New Roman"/>
                <w:b w:val="false"/>
                <w:i w:val="false"/>
                <w:color w:val="000000"/>
                <w:sz w:val="20"/>
              </w:rPr>
              <w:t>
9. Әскери антты 20__ ж/г. "___" _________  қабылдады  Военную присягу</w:t>
            </w:r>
          </w:p>
          <w:p>
            <w:pPr>
              <w:spacing w:after="20"/>
              <w:ind w:left="20"/>
              <w:jc w:val="both"/>
            </w:pPr>
            <w:r>
              <w:rPr>
                <w:rFonts w:ascii="Times New Roman"/>
                <w:b w:val="false"/>
                <w:i w:val="false"/>
                <w:color w:val="000000"/>
                <w:sz w:val="20"/>
              </w:rPr>
              <w:t>
принял</w:t>
            </w:r>
          </w:p>
          <w:p>
            <w:pPr>
              <w:spacing w:after="20"/>
              <w:ind w:left="20"/>
              <w:jc w:val="both"/>
            </w:pPr>
            <w:r>
              <w:rPr>
                <w:rFonts w:ascii="Times New Roman"/>
                <w:b w:val="false"/>
                <w:i w:val="false"/>
                <w:color w:val="000000"/>
                <w:sz w:val="20"/>
              </w:rPr>
              <w:t>
3-бет / стр.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71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10. Қазақстан Республикасының Қарулы</w:t>
            </w:r>
          </w:p>
          <w:p>
            <w:pPr>
              <w:spacing w:after="20"/>
              <w:ind w:left="20"/>
              <w:jc w:val="both"/>
            </w:pPr>
            <w:r>
              <w:rPr>
                <w:rFonts w:ascii="Times New Roman"/>
                <w:b w:val="false"/>
                <w:i w:val="false"/>
                <w:color w:val="000000"/>
                <w:sz w:val="20"/>
              </w:rPr>
              <w:t>
Күштерінде қызмет өткеруі</w:t>
            </w:r>
          </w:p>
          <w:p>
            <w:pPr>
              <w:spacing w:after="20"/>
              <w:ind w:left="20"/>
              <w:jc w:val="both"/>
            </w:pPr>
            <w:r>
              <w:rPr>
                <w:rFonts w:ascii="Times New Roman"/>
                <w:b w:val="false"/>
                <w:i w:val="false"/>
                <w:color w:val="000000"/>
                <w:sz w:val="20"/>
              </w:rPr>
              <w:t>
Прохождение службы в Вооруженных Силах</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704"/>
              <w:gridCol w:w="4704"/>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должностей</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уакыттан</w:t>
                  </w:r>
                </w:p>
                <w:p>
                  <w:pPr>
                    <w:spacing w:after="20"/>
                    <w:ind w:left="20"/>
                    <w:jc w:val="both"/>
                  </w:pPr>
                  <w:r>
                    <w:rPr>
                      <w:rFonts w:ascii="Times New Roman"/>
                      <w:b w:val="false"/>
                      <w:i w:val="false"/>
                      <w:color w:val="000000"/>
                      <w:sz w:val="20"/>
                    </w:rPr>
                    <w:t>
С какого</w:t>
                  </w:r>
                </w:p>
                <w:p>
                  <w:pPr>
                    <w:spacing w:after="20"/>
                    <w:ind w:left="20"/>
                    <w:jc w:val="both"/>
                  </w:pPr>
                  <w:r>
                    <w:rPr>
                      <w:rFonts w:ascii="Times New Roman"/>
                      <w:b w:val="false"/>
                      <w:i w:val="false"/>
                      <w:color w:val="000000"/>
                      <w:sz w:val="20"/>
                    </w:rPr>
                    <w:t>
времени</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По какое</w:t>
                  </w:r>
                </w:p>
                <w:p>
                  <w:pPr>
                    <w:spacing w:after="20"/>
                    <w:ind w:left="20"/>
                    <w:jc w:val="both"/>
                  </w:pPr>
                  <w:r>
                    <w:rPr>
                      <w:rFonts w:ascii="Times New Roman"/>
                      <w:b w:val="false"/>
                      <w:i w:val="false"/>
                      <w:color w:val="000000"/>
                      <w:sz w:val="20"/>
                    </w:rPr>
                    <w:t>
время</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5, 6-6еттер / стр. 4, 5,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11. Жауынгерлік іс-қимылдарға қатысуы</w:t>
            </w:r>
          </w:p>
          <w:p>
            <w:pPr>
              <w:spacing w:after="20"/>
              <w:ind w:left="20"/>
              <w:jc w:val="both"/>
            </w:pPr>
            <w:r>
              <w:rPr>
                <w:rFonts w:ascii="Times New Roman"/>
                <w:b w:val="false"/>
                <w:i w:val="false"/>
                <w:color w:val="000000"/>
                <w:sz w:val="20"/>
              </w:rPr>
              <w:t xml:space="preserve">
(қашан, қайда және қандай лауазымда) </w:t>
            </w:r>
          </w:p>
          <w:p>
            <w:pPr>
              <w:spacing w:after="20"/>
              <w:ind w:left="20"/>
              <w:jc w:val="both"/>
            </w:pPr>
            <w:r>
              <w:rPr>
                <w:rFonts w:ascii="Times New Roman"/>
                <w:b w:val="false"/>
                <w:i w:val="false"/>
                <w:color w:val="000000"/>
                <w:sz w:val="20"/>
              </w:rPr>
              <w:t>
Участие в боевых действиях (где, когда и в</w:t>
            </w:r>
          </w:p>
          <w:p>
            <w:pPr>
              <w:spacing w:after="20"/>
              <w:ind w:left="20"/>
              <w:jc w:val="both"/>
            </w:pPr>
            <w:r>
              <w:rPr>
                <w:rFonts w:ascii="Times New Roman"/>
                <w:b w:val="false"/>
                <w:i w:val="false"/>
                <w:color w:val="000000"/>
                <w:sz w:val="20"/>
              </w:rPr>
              <w:t>
какой должности)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7-бет / стр.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5759"/>
      </w:tblGrid>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12. Запасқа немесе отставкаға шықты</w:t>
            </w:r>
          </w:p>
          <w:p>
            <w:pPr>
              <w:spacing w:after="20"/>
              <w:ind w:left="20"/>
              <w:jc w:val="both"/>
            </w:pPr>
            <w:r>
              <w:rPr>
                <w:rFonts w:ascii="Times New Roman"/>
                <w:b w:val="false"/>
                <w:i w:val="false"/>
                <w:color w:val="000000"/>
                <w:sz w:val="20"/>
              </w:rPr>
              <w:t>
Уволен в запас или отставку</w:t>
            </w:r>
          </w:p>
          <w:p>
            <w:pPr>
              <w:spacing w:after="20"/>
              <w:ind w:left="20"/>
              <w:jc w:val="both"/>
            </w:pPr>
            <w:r>
              <w:rPr>
                <w:rFonts w:ascii="Times New Roman"/>
                <w:b w:val="false"/>
                <w:i w:val="false"/>
                <w:color w:val="000000"/>
                <w:sz w:val="20"/>
              </w:rPr>
              <w:t xml:space="preserve">
(подчеркнуть/асты сызылсын) </w:t>
            </w:r>
          </w:p>
          <w:p>
            <w:pPr>
              <w:spacing w:after="20"/>
              <w:ind w:left="20"/>
              <w:jc w:val="both"/>
            </w:pPr>
            <w:r>
              <w:rPr>
                <w:rFonts w:ascii="Times New Roman"/>
                <w:b w:val="false"/>
                <w:i w:val="false"/>
                <w:color w:val="000000"/>
                <w:sz w:val="20"/>
              </w:rPr>
              <w:t xml:space="preserve">
приказом </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бұйрығымен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(ҚІБ (Б) бастығының қолы)</w:t>
            </w:r>
          </w:p>
          <w:p>
            <w:pPr>
              <w:spacing w:after="20"/>
              <w:ind w:left="20"/>
              <w:jc w:val="both"/>
            </w:pPr>
            <w:r>
              <w:rPr>
                <w:rFonts w:ascii="Times New Roman"/>
                <w:b w:val="false"/>
                <w:i w:val="false"/>
                <w:color w:val="000000"/>
                <w:sz w:val="20"/>
              </w:rPr>
              <w:t>
(подпись начальника У(О)ДО)</w:t>
            </w:r>
          </w:p>
          <w:p>
            <w:pPr>
              <w:spacing w:after="20"/>
              <w:ind w:left="20"/>
              <w:jc w:val="both"/>
            </w:pPr>
            <w:r>
              <w:rPr>
                <w:rFonts w:ascii="Times New Roman"/>
                <w:b w:val="false"/>
                <w:i w:val="false"/>
                <w:color w:val="000000"/>
                <w:sz w:val="20"/>
              </w:rPr>
              <w:t>
М.О/М.П. 20____ ж/г. "___" 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8-бет / стр. 8</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13. Кейіннен кезекті әскери атақтар беру</w:t>
            </w:r>
          </w:p>
          <w:p>
            <w:pPr>
              <w:spacing w:after="20"/>
              <w:ind w:left="20"/>
              <w:jc w:val="both"/>
            </w:pPr>
            <w:r>
              <w:rPr>
                <w:rFonts w:ascii="Times New Roman"/>
                <w:b w:val="false"/>
                <w:i w:val="false"/>
                <w:color w:val="000000"/>
                <w:sz w:val="20"/>
              </w:rPr>
              <w:t>
Последующее присвоение очередных воинских</w:t>
            </w:r>
          </w:p>
          <w:p>
            <w:pPr>
              <w:spacing w:after="20"/>
              <w:ind w:left="20"/>
              <w:jc w:val="both"/>
            </w:pPr>
            <w:r>
              <w:rPr>
                <w:rFonts w:ascii="Times New Roman"/>
                <w:b w:val="false"/>
                <w:i w:val="false"/>
                <w:color w:val="000000"/>
                <w:sz w:val="20"/>
              </w:rPr>
              <w:t>
званий</w:t>
            </w:r>
          </w:p>
          <w:p>
            <w:pPr>
              <w:spacing w:after="20"/>
              <w:ind w:left="20"/>
              <w:jc w:val="both"/>
            </w:pPr>
            <w:r>
              <w:rPr>
                <w:rFonts w:ascii="Times New Roman"/>
                <w:b w:val="false"/>
                <w:i w:val="false"/>
                <w:color w:val="000000"/>
                <w:sz w:val="20"/>
              </w:rPr>
              <w:t>
Әскери атақ _______________________</w:t>
            </w:r>
          </w:p>
          <w:p>
            <w:pPr>
              <w:spacing w:after="20"/>
              <w:ind w:left="20"/>
              <w:jc w:val="both"/>
            </w:pPr>
            <w:r>
              <w:rPr>
                <w:rFonts w:ascii="Times New Roman"/>
                <w:b w:val="false"/>
                <w:i w:val="false"/>
                <w:color w:val="000000"/>
                <w:sz w:val="20"/>
              </w:rPr>
              <w:t>
/ присвоено</w:t>
            </w:r>
          </w:p>
          <w:p>
            <w:pPr>
              <w:spacing w:after="20"/>
              <w:ind w:left="20"/>
              <w:jc w:val="both"/>
            </w:pPr>
            <w:r>
              <w:rPr>
                <w:rFonts w:ascii="Times New Roman"/>
                <w:b w:val="false"/>
                <w:i w:val="false"/>
                <w:color w:val="000000"/>
                <w:sz w:val="20"/>
              </w:rPr>
              <w:t>
Воинское звание приказом</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от 20___ ж/г. "____" ________ № _____</w:t>
            </w:r>
          </w:p>
          <w:p>
            <w:pPr>
              <w:spacing w:after="20"/>
              <w:ind w:left="20"/>
              <w:jc w:val="both"/>
            </w:pPr>
            <w:r>
              <w:rPr>
                <w:rFonts w:ascii="Times New Roman"/>
                <w:b w:val="false"/>
                <w:i w:val="false"/>
                <w:color w:val="000000"/>
                <w:sz w:val="20"/>
              </w:rPr>
              <w:t>
бұйрыгымен берілді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 _______________________________</w:t>
            </w:r>
          </w:p>
          <w:p>
            <w:pPr>
              <w:spacing w:after="20"/>
              <w:ind w:left="20"/>
              <w:jc w:val="both"/>
            </w:pPr>
            <w:r>
              <w:rPr>
                <w:rFonts w:ascii="Times New Roman"/>
                <w:b w:val="false"/>
                <w:i w:val="false"/>
                <w:color w:val="000000"/>
                <w:sz w:val="20"/>
              </w:rPr>
              <w:t>
         (лауазымы, әскери атағы)</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Әскери атақ _______________________</w:t>
            </w:r>
          </w:p>
          <w:p>
            <w:pPr>
              <w:spacing w:after="20"/>
              <w:ind w:left="20"/>
              <w:jc w:val="both"/>
            </w:pPr>
            <w:r>
              <w:rPr>
                <w:rFonts w:ascii="Times New Roman"/>
                <w:b w:val="false"/>
                <w:i w:val="false"/>
                <w:color w:val="000000"/>
                <w:sz w:val="20"/>
              </w:rPr>
              <w:t>
/ присвоено</w:t>
            </w:r>
          </w:p>
          <w:p>
            <w:pPr>
              <w:spacing w:after="20"/>
              <w:ind w:left="20"/>
              <w:jc w:val="both"/>
            </w:pPr>
            <w:r>
              <w:rPr>
                <w:rFonts w:ascii="Times New Roman"/>
                <w:b w:val="false"/>
                <w:i w:val="false"/>
                <w:color w:val="000000"/>
                <w:sz w:val="20"/>
              </w:rPr>
              <w:t>
Воинское звание приказом</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от 20___ ж/г. "____" ________ № _____</w:t>
            </w:r>
          </w:p>
          <w:p>
            <w:pPr>
              <w:spacing w:after="20"/>
              <w:ind w:left="20"/>
              <w:jc w:val="both"/>
            </w:pPr>
            <w:r>
              <w:rPr>
                <w:rFonts w:ascii="Times New Roman"/>
                <w:b w:val="false"/>
                <w:i w:val="false"/>
                <w:color w:val="000000"/>
                <w:sz w:val="20"/>
              </w:rPr>
              <w:t>
бұйрыгымен берілді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 _______________________________</w:t>
            </w:r>
          </w:p>
          <w:p>
            <w:pPr>
              <w:spacing w:after="20"/>
              <w:ind w:left="20"/>
              <w:jc w:val="both"/>
            </w:pPr>
            <w:r>
              <w:rPr>
                <w:rFonts w:ascii="Times New Roman"/>
                <w:b w:val="false"/>
                <w:i w:val="false"/>
                <w:color w:val="000000"/>
                <w:sz w:val="20"/>
              </w:rPr>
              <w:t>
           (лауазымы, әскери атағы)</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9-бет / стр.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0"/>
        <w:gridCol w:w="6500"/>
      </w:tblGrid>
      <w:tr>
        <w:trPr>
          <w:trHeight w:val="30" w:hRule="atLeast"/>
        </w:trPr>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Әскери атақ _______________________</w:t>
            </w:r>
          </w:p>
          <w:p>
            <w:pPr>
              <w:spacing w:after="20"/>
              <w:ind w:left="20"/>
              <w:jc w:val="both"/>
            </w:pPr>
            <w:r>
              <w:rPr>
                <w:rFonts w:ascii="Times New Roman"/>
                <w:b w:val="false"/>
                <w:i w:val="false"/>
                <w:color w:val="000000"/>
                <w:sz w:val="20"/>
              </w:rPr>
              <w:t>
/ присвоено</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xml:space="preserve">
приказом ____________________________________ </w:t>
            </w:r>
          </w:p>
          <w:p>
            <w:pPr>
              <w:spacing w:after="20"/>
              <w:ind w:left="20"/>
              <w:jc w:val="both"/>
            </w:pPr>
            <w:r>
              <w:rPr>
                <w:rFonts w:ascii="Times New Roman"/>
                <w:b w:val="false"/>
                <w:i w:val="false"/>
                <w:color w:val="000000"/>
                <w:sz w:val="20"/>
              </w:rPr>
              <w:t>
от 20___ ж/г. "____" ________ № _____</w:t>
            </w:r>
          </w:p>
          <w:p>
            <w:pPr>
              <w:spacing w:after="20"/>
              <w:ind w:left="20"/>
              <w:jc w:val="both"/>
            </w:pPr>
            <w:r>
              <w:rPr>
                <w:rFonts w:ascii="Times New Roman"/>
                <w:b w:val="false"/>
                <w:i w:val="false"/>
                <w:color w:val="000000"/>
                <w:sz w:val="20"/>
              </w:rPr>
              <w:t>
бұйрыгымен берілді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 _______________________________</w:t>
            </w:r>
          </w:p>
          <w:p>
            <w:pPr>
              <w:spacing w:after="20"/>
              <w:ind w:left="20"/>
              <w:jc w:val="both"/>
            </w:pPr>
            <w:r>
              <w:rPr>
                <w:rFonts w:ascii="Times New Roman"/>
                <w:b w:val="false"/>
                <w:i w:val="false"/>
                <w:color w:val="000000"/>
                <w:sz w:val="20"/>
              </w:rPr>
              <w:t xml:space="preserve">
           (лауазымы, әскери атағы) </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Әскери атақ _______________________ /</w:t>
            </w:r>
          </w:p>
          <w:p>
            <w:pPr>
              <w:spacing w:after="20"/>
              <w:ind w:left="20"/>
              <w:jc w:val="both"/>
            </w:pPr>
            <w:r>
              <w:rPr>
                <w:rFonts w:ascii="Times New Roman"/>
                <w:b w:val="false"/>
                <w:i w:val="false"/>
                <w:color w:val="000000"/>
                <w:sz w:val="20"/>
              </w:rPr>
              <w:t>
присвоено</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приказом</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от 20___ ж/г. "____" ________ № _____</w:t>
            </w:r>
          </w:p>
          <w:p>
            <w:pPr>
              <w:spacing w:after="20"/>
              <w:ind w:left="20"/>
              <w:jc w:val="both"/>
            </w:pPr>
            <w:r>
              <w:rPr>
                <w:rFonts w:ascii="Times New Roman"/>
                <w:b w:val="false"/>
                <w:i w:val="false"/>
                <w:color w:val="000000"/>
                <w:sz w:val="20"/>
              </w:rPr>
              <w:t>
бұйрыгымен берілді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 _______________________________</w:t>
            </w:r>
          </w:p>
          <w:p>
            <w:pPr>
              <w:spacing w:after="20"/>
              <w:ind w:left="20"/>
              <w:jc w:val="both"/>
            </w:pPr>
            <w:r>
              <w:rPr>
                <w:rFonts w:ascii="Times New Roman"/>
                <w:b w:val="false"/>
                <w:i w:val="false"/>
                <w:color w:val="000000"/>
                <w:sz w:val="20"/>
              </w:rPr>
              <w:t xml:space="preserve">
         (лауазымы, әскери атағы) </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9, 10-бет / стр. 9, 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14. Запаста қызмет өткеруі</w:t>
            </w:r>
          </w:p>
          <w:p>
            <w:pPr>
              <w:spacing w:after="20"/>
              <w:ind w:left="20"/>
              <w:jc w:val="both"/>
            </w:pPr>
            <w:r>
              <w:rPr>
                <w:rFonts w:ascii="Times New Roman"/>
                <w:b w:val="false"/>
                <w:i w:val="false"/>
                <w:color w:val="000000"/>
                <w:sz w:val="20"/>
              </w:rPr>
              <w:t>
Прохождение службы в запасе</w:t>
            </w:r>
          </w:p>
          <w:p>
            <w:pPr>
              <w:spacing w:after="20"/>
              <w:ind w:left="20"/>
              <w:jc w:val="both"/>
            </w:pPr>
            <w:r>
              <w:rPr>
                <w:rFonts w:ascii="Times New Roman"/>
                <w:b w:val="false"/>
                <w:i w:val="false"/>
                <w:color w:val="000000"/>
                <w:sz w:val="20"/>
              </w:rPr>
              <w:t>
Прошел сборы в 20 ___ ж/г.</w:t>
            </w:r>
          </w:p>
          <w:p>
            <w:pPr>
              <w:spacing w:after="20"/>
              <w:ind w:left="20"/>
              <w:jc w:val="both"/>
            </w:pPr>
            <w:r>
              <w:rPr>
                <w:rFonts w:ascii="Times New Roman"/>
                <w:b w:val="false"/>
                <w:i w:val="false"/>
                <w:color w:val="000000"/>
                <w:sz w:val="20"/>
              </w:rPr>
              <w:t>
при _____________________________ жанында</w:t>
            </w:r>
          </w:p>
          <w:p>
            <w:pPr>
              <w:spacing w:after="20"/>
              <w:ind w:left="20"/>
              <w:jc w:val="both"/>
            </w:pPr>
            <w:r>
              <w:rPr>
                <w:rFonts w:ascii="Times New Roman"/>
                <w:b w:val="false"/>
                <w:i w:val="false"/>
                <w:color w:val="000000"/>
                <w:sz w:val="20"/>
              </w:rPr>
              <w:t>
(бөлімнің атауы) (наименование части)</w:t>
            </w:r>
          </w:p>
          <w:p>
            <w:pPr>
              <w:spacing w:after="20"/>
              <w:ind w:left="20"/>
              <w:jc w:val="both"/>
            </w:pPr>
            <w:r>
              <w:rPr>
                <w:rFonts w:ascii="Times New Roman"/>
                <w:b w:val="false"/>
                <w:i w:val="false"/>
                <w:color w:val="000000"/>
                <w:sz w:val="20"/>
              </w:rPr>
              <w:t>
Лауазымы _______________________________</w:t>
            </w:r>
          </w:p>
          <w:p>
            <w:pPr>
              <w:spacing w:after="20"/>
              <w:ind w:left="20"/>
              <w:jc w:val="both"/>
            </w:pPr>
            <w:r>
              <w:rPr>
                <w:rFonts w:ascii="Times New Roman"/>
                <w:b w:val="false"/>
                <w:i w:val="false"/>
                <w:color w:val="000000"/>
                <w:sz w:val="20"/>
              </w:rPr>
              <w:t xml:space="preserve">
По должности </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ӘЕМ ____________________________________</w:t>
            </w:r>
          </w:p>
          <w:p>
            <w:pPr>
              <w:spacing w:after="20"/>
              <w:ind w:left="20"/>
              <w:jc w:val="both"/>
            </w:pPr>
            <w:r>
              <w:rPr>
                <w:rFonts w:ascii="Times New Roman"/>
                <w:b w:val="false"/>
                <w:i w:val="false"/>
                <w:color w:val="000000"/>
                <w:sz w:val="20"/>
              </w:rPr>
              <w:t>
ВУС</w:t>
            </w:r>
          </w:p>
          <w:p>
            <w:pPr>
              <w:spacing w:after="20"/>
              <w:ind w:left="20"/>
              <w:jc w:val="both"/>
            </w:pPr>
            <w:r>
              <w:rPr>
                <w:rFonts w:ascii="Times New Roman"/>
                <w:b w:val="false"/>
                <w:i w:val="false"/>
                <w:color w:val="000000"/>
                <w:sz w:val="20"/>
              </w:rPr>
              <w:t xml:space="preserve">
бойынша "___" - күндік/дней/ жиынды өтті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 _________________________________</w:t>
            </w:r>
          </w:p>
          <w:p>
            <w:pPr>
              <w:spacing w:after="20"/>
              <w:ind w:left="20"/>
              <w:jc w:val="both"/>
            </w:pPr>
            <w:r>
              <w:rPr>
                <w:rFonts w:ascii="Times New Roman"/>
                <w:b w:val="false"/>
                <w:i w:val="false"/>
                <w:color w:val="000000"/>
                <w:sz w:val="20"/>
              </w:rPr>
              <w:t xml:space="preserve">
(лауазымы, әскери атағы) </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М.О/М.П.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12, 13, 14, 15-беттер / стр. 11, 12, 13, 14,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71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15. Жұмылдыру нұсқамасын беру және алу</w:t>
            </w:r>
          </w:p>
          <w:p>
            <w:pPr>
              <w:spacing w:after="20"/>
              <w:ind w:left="20"/>
              <w:jc w:val="both"/>
            </w:pPr>
            <w:r>
              <w:rPr>
                <w:rFonts w:ascii="Times New Roman"/>
                <w:b w:val="false"/>
                <w:i w:val="false"/>
                <w:color w:val="000000"/>
                <w:sz w:val="20"/>
              </w:rPr>
              <w:t>
туралы белгі</w:t>
            </w:r>
          </w:p>
          <w:p>
            <w:pPr>
              <w:spacing w:after="20"/>
              <w:ind w:left="20"/>
              <w:jc w:val="both"/>
            </w:pPr>
            <w:r>
              <w:rPr>
                <w:rFonts w:ascii="Times New Roman"/>
                <w:b w:val="false"/>
                <w:i w:val="false"/>
                <w:color w:val="000000"/>
                <w:sz w:val="20"/>
              </w:rPr>
              <w:t>
Отметка о выдаче и изъятии</w:t>
            </w:r>
          </w:p>
          <w:p>
            <w:pPr>
              <w:spacing w:after="20"/>
              <w:ind w:left="20"/>
              <w:jc w:val="both"/>
            </w:pPr>
            <w:r>
              <w:rPr>
                <w:rFonts w:ascii="Times New Roman"/>
                <w:b w:val="false"/>
                <w:i w:val="false"/>
                <w:color w:val="000000"/>
                <w:sz w:val="20"/>
              </w:rPr>
              <w:t>
мобилизационного предписания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 17, 18, 19, 20, 21-беттер / стр. 16,</w:t>
            </w:r>
          </w:p>
          <w:p>
            <w:pPr>
              <w:spacing w:after="20"/>
              <w:ind w:left="20"/>
              <w:jc w:val="both"/>
            </w:pPr>
            <w:r>
              <w:rPr>
                <w:rFonts w:ascii="Times New Roman"/>
                <w:b w:val="false"/>
                <w:i w:val="false"/>
                <w:color w:val="000000"/>
                <w:sz w:val="20"/>
              </w:rPr>
              <w:t>
17, 18, 19, 20, 21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16. Қарулы Қүштерге шақыру туралы және</w:t>
            </w:r>
          </w:p>
          <w:p>
            <w:pPr>
              <w:spacing w:after="20"/>
              <w:ind w:left="20"/>
              <w:jc w:val="both"/>
            </w:pPr>
            <w:r>
              <w:rPr>
                <w:rFonts w:ascii="Times New Roman"/>
                <w:b w:val="false"/>
                <w:i w:val="false"/>
                <w:color w:val="000000"/>
                <w:sz w:val="20"/>
              </w:rPr>
              <w:t xml:space="preserve">
лауазымға тағайындау туралы белгі </w:t>
            </w:r>
          </w:p>
          <w:p>
            <w:pPr>
              <w:spacing w:after="20"/>
              <w:ind w:left="20"/>
              <w:jc w:val="both"/>
            </w:pPr>
            <w:r>
              <w:rPr>
                <w:rFonts w:ascii="Times New Roman"/>
                <w:b w:val="false"/>
                <w:i w:val="false"/>
                <w:color w:val="000000"/>
                <w:sz w:val="20"/>
              </w:rPr>
              <w:t>
Отметка о призыве в Вооруженные Силы и</w:t>
            </w:r>
          </w:p>
          <w:p>
            <w:pPr>
              <w:spacing w:after="20"/>
              <w:ind w:left="20"/>
              <w:jc w:val="both"/>
            </w:pPr>
            <w:r>
              <w:rPr>
                <w:rFonts w:ascii="Times New Roman"/>
                <w:b w:val="false"/>
                <w:i w:val="false"/>
                <w:color w:val="000000"/>
                <w:sz w:val="20"/>
              </w:rPr>
              <w:t>
назначении на должности</w:t>
            </w:r>
          </w:p>
          <w:p>
            <w:pPr>
              <w:spacing w:after="20"/>
              <w:ind w:left="20"/>
              <w:jc w:val="both"/>
            </w:pPr>
            <w:r>
              <w:rPr>
                <w:rFonts w:ascii="Times New Roman"/>
                <w:b w:val="false"/>
                <w:i w:val="false"/>
                <w:color w:val="000000"/>
                <w:sz w:val="20"/>
              </w:rPr>
              <w:t>
20___ ж/г. "___" ____________ Қарулы</w:t>
            </w:r>
          </w:p>
          <w:p>
            <w:pPr>
              <w:spacing w:after="20"/>
              <w:ind w:left="20"/>
              <w:jc w:val="both"/>
            </w:pPr>
            <w:r>
              <w:rPr>
                <w:rFonts w:ascii="Times New Roman"/>
                <w:b w:val="false"/>
                <w:i w:val="false"/>
                <w:color w:val="000000"/>
                <w:sz w:val="20"/>
              </w:rPr>
              <w:t>
Күштерге шақырылды/призван в Вооруженные</w:t>
            </w:r>
          </w:p>
          <w:p>
            <w:pPr>
              <w:spacing w:after="20"/>
              <w:ind w:left="20"/>
              <w:jc w:val="both"/>
            </w:pPr>
            <w:r>
              <w:rPr>
                <w:rFonts w:ascii="Times New Roman"/>
                <w:b w:val="false"/>
                <w:i w:val="false"/>
                <w:color w:val="000000"/>
                <w:sz w:val="20"/>
              </w:rPr>
              <w:t>
Силы</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(КІБ(Б) аты) (наименование У(О)ДО)</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xml:space="preserve">
(аудан, қала, облысы) (район, город, обл.) </w:t>
            </w:r>
          </w:p>
          <w:p>
            <w:pPr>
              <w:spacing w:after="20"/>
              <w:ind w:left="20"/>
              <w:jc w:val="both"/>
            </w:pPr>
            <w:r>
              <w:rPr>
                <w:rFonts w:ascii="Times New Roman"/>
                <w:b w:val="false"/>
                <w:i w:val="false"/>
                <w:color w:val="000000"/>
                <w:sz w:val="20"/>
              </w:rPr>
              <w:t>
и зачислен в команду № _________ командаға</w:t>
            </w:r>
          </w:p>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Төлқүжат (куәлік) _______________________</w:t>
            </w:r>
          </w:p>
          <w:p>
            <w:pPr>
              <w:spacing w:after="20"/>
              <w:ind w:left="20"/>
              <w:jc w:val="both"/>
            </w:pPr>
            <w:r>
              <w:rPr>
                <w:rFonts w:ascii="Times New Roman"/>
                <w:b w:val="false"/>
                <w:i w:val="false"/>
                <w:color w:val="000000"/>
                <w:sz w:val="20"/>
              </w:rPr>
              <w:t>
Паспорт (удостоверение)</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(тапсырылды, тапсырылған жоқ) (сдан, не</w:t>
            </w:r>
          </w:p>
          <w:p>
            <w:pPr>
              <w:spacing w:after="20"/>
              <w:ind w:left="20"/>
              <w:jc w:val="both"/>
            </w:pPr>
            <w:r>
              <w:rPr>
                <w:rFonts w:ascii="Times New Roman"/>
                <w:b w:val="false"/>
                <w:i w:val="false"/>
                <w:color w:val="000000"/>
                <w:sz w:val="20"/>
              </w:rPr>
              <w:t>
сдан)</w:t>
            </w:r>
          </w:p>
          <w:p>
            <w:pPr>
              <w:spacing w:after="20"/>
              <w:ind w:left="20"/>
              <w:jc w:val="both"/>
            </w:pPr>
            <w:r>
              <w:rPr>
                <w:rFonts w:ascii="Times New Roman"/>
                <w:b w:val="false"/>
                <w:i w:val="false"/>
                <w:color w:val="000000"/>
                <w:sz w:val="20"/>
              </w:rPr>
              <w:t>
Жеке нөмірі ____________________________</w:t>
            </w:r>
          </w:p>
          <w:p>
            <w:pPr>
              <w:spacing w:after="20"/>
              <w:ind w:left="20"/>
              <w:jc w:val="both"/>
            </w:pPr>
            <w:r>
              <w:rPr>
                <w:rFonts w:ascii="Times New Roman"/>
                <w:b w:val="false"/>
                <w:i w:val="false"/>
                <w:color w:val="000000"/>
                <w:sz w:val="20"/>
              </w:rPr>
              <w:t>
Личный номер (берілді, берілген жоқ)</w:t>
            </w:r>
          </w:p>
          <w:p>
            <w:pPr>
              <w:spacing w:after="20"/>
              <w:ind w:left="20"/>
              <w:jc w:val="both"/>
            </w:pPr>
            <w:r>
              <w:rPr>
                <w:rFonts w:ascii="Times New Roman"/>
                <w:b w:val="false"/>
                <w:i w:val="false"/>
                <w:color w:val="000000"/>
                <w:sz w:val="20"/>
              </w:rPr>
              <w:t>
(вручен, не вручен)</w:t>
            </w:r>
          </w:p>
          <w:p>
            <w:pPr>
              <w:spacing w:after="20"/>
              <w:ind w:left="20"/>
              <w:jc w:val="both"/>
            </w:pPr>
            <w:r>
              <w:rPr>
                <w:rFonts w:ascii="Times New Roman"/>
                <w:b w:val="false"/>
                <w:i w:val="false"/>
                <w:color w:val="000000"/>
                <w:sz w:val="20"/>
              </w:rPr>
              <w:t>
Қолы __________________________________</w:t>
            </w:r>
          </w:p>
          <w:p>
            <w:pPr>
              <w:spacing w:after="20"/>
              <w:ind w:left="20"/>
              <w:jc w:val="both"/>
            </w:pPr>
            <w:r>
              <w:rPr>
                <w:rFonts w:ascii="Times New Roman"/>
                <w:b w:val="false"/>
                <w:i w:val="false"/>
                <w:color w:val="000000"/>
                <w:sz w:val="20"/>
              </w:rPr>
              <w:t>
Подпись (лауазымы, әскери атағы)</w:t>
            </w:r>
          </w:p>
          <w:p>
            <w:pPr>
              <w:spacing w:after="20"/>
              <w:ind w:left="20"/>
              <w:jc w:val="both"/>
            </w:pPr>
            <w:r>
              <w:rPr>
                <w:rFonts w:ascii="Times New Roman"/>
                <w:b w:val="false"/>
                <w:i w:val="false"/>
                <w:color w:val="000000"/>
                <w:sz w:val="20"/>
              </w:rPr>
              <w:t xml:space="preserve">
(должность, воинское звание) </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22-бет / стр.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1"/>
        <w:gridCol w:w="3039"/>
      </w:tblGrid>
      <w:tr>
        <w:trPr>
          <w:trHeight w:val="30"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Тағайындалды __________________________</w:t>
            </w:r>
          </w:p>
          <w:p>
            <w:pPr>
              <w:spacing w:after="20"/>
              <w:ind w:left="20"/>
              <w:jc w:val="both"/>
            </w:pPr>
            <w:r>
              <w:rPr>
                <w:rFonts w:ascii="Times New Roman"/>
                <w:b w:val="false"/>
                <w:i w:val="false"/>
                <w:color w:val="000000"/>
                <w:sz w:val="20"/>
              </w:rPr>
              <w:t>
Назначен______________________________</w:t>
            </w:r>
          </w:p>
          <w:p>
            <w:pPr>
              <w:spacing w:after="20"/>
              <w:ind w:left="20"/>
              <w:jc w:val="both"/>
            </w:pPr>
            <w:r>
              <w:rPr>
                <w:rFonts w:ascii="Times New Roman"/>
                <w:b w:val="false"/>
                <w:i w:val="false"/>
                <w:color w:val="000000"/>
                <w:sz w:val="20"/>
              </w:rPr>
              <w:t>
20___ ж/г. "_____ " ___________ приказ</w:t>
            </w:r>
          </w:p>
          <w:p>
            <w:pPr>
              <w:spacing w:after="20"/>
              <w:ind w:left="20"/>
              <w:jc w:val="both"/>
            </w:pPr>
            <w:r>
              <w:rPr>
                <w:rFonts w:ascii="Times New Roman"/>
                <w:b w:val="false"/>
                <w:i w:val="false"/>
                <w:color w:val="000000"/>
                <w:sz w:val="20"/>
              </w:rPr>
              <w:t>
№ ______ бұйрык</w:t>
            </w:r>
          </w:p>
          <w:p>
            <w:pPr>
              <w:spacing w:after="20"/>
              <w:ind w:left="20"/>
              <w:jc w:val="both"/>
            </w:pPr>
            <w:r>
              <w:rPr>
                <w:rFonts w:ascii="Times New Roman"/>
                <w:b w:val="false"/>
                <w:i w:val="false"/>
                <w:color w:val="000000"/>
                <w:sz w:val="20"/>
              </w:rPr>
              <w:t>
М.О/М.П. 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Тағайындалды __________________________</w:t>
            </w:r>
          </w:p>
          <w:p>
            <w:pPr>
              <w:spacing w:after="20"/>
              <w:ind w:left="20"/>
              <w:jc w:val="both"/>
            </w:pPr>
            <w:r>
              <w:rPr>
                <w:rFonts w:ascii="Times New Roman"/>
                <w:b w:val="false"/>
                <w:i w:val="false"/>
                <w:color w:val="000000"/>
                <w:sz w:val="20"/>
              </w:rPr>
              <w:t>
Назначен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20___ ж/г. "___" ____________ приказ</w:t>
            </w:r>
          </w:p>
          <w:p>
            <w:pPr>
              <w:spacing w:after="20"/>
              <w:ind w:left="20"/>
              <w:jc w:val="both"/>
            </w:pPr>
            <w:r>
              <w:rPr>
                <w:rFonts w:ascii="Times New Roman"/>
                <w:b w:val="false"/>
                <w:i w:val="false"/>
                <w:color w:val="000000"/>
                <w:sz w:val="20"/>
              </w:rPr>
              <w:t>
№ ______ бұйрык</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Тағайындалды ____________________________</w:t>
            </w:r>
          </w:p>
          <w:p>
            <w:pPr>
              <w:spacing w:after="20"/>
              <w:ind w:left="20"/>
              <w:jc w:val="both"/>
            </w:pPr>
            <w:r>
              <w:rPr>
                <w:rFonts w:ascii="Times New Roman"/>
                <w:b w:val="false"/>
                <w:i w:val="false"/>
                <w:color w:val="000000"/>
                <w:sz w:val="20"/>
              </w:rPr>
              <w:t>
Назначен__________________________________</w:t>
            </w:r>
          </w:p>
          <w:p>
            <w:pPr>
              <w:spacing w:after="20"/>
              <w:ind w:left="20"/>
              <w:jc w:val="both"/>
            </w:pPr>
            <w:r>
              <w:rPr>
                <w:rFonts w:ascii="Times New Roman"/>
                <w:b w:val="false"/>
                <w:i w:val="false"/>
                <w:color w:val="000000"/>
                <w:sz w:val="20"/>
              </w:rPr>
              <w:t>
___________20___ ж/г. "____" ____________</w:t>
            </w:r>
          </w:p>
          <w:p>
            <w:pPr>
              <w:spacing w:after="20"/>
              <w:ind w:left="20"/>
              <w:jc w:val="both"/>
            </w:pPr>
            <w:r>
              <w:rPr>
                <w:rFonts w:ascii="Times New Roman"/>
                <w:b w:val="false"/>
                <w:i w:val="false"/>
                <w:color w:val="000000"/>
                <w:sz w:val="20"/>
              </w:rPr>
              <w:t>
приказ № ________ бұйрык</w:t>
            </w:r>
          </w:p>
          <w:p>
            <w:pPr>
              <w:spacing w:after="20"/>
              <w:ind w:left="20"/>
              <w:jc w:val="both"/>
            </w:pPr>
            <w:r>
              <w:rPr>
                <w:rFonts w:ascii="Times New Roman"/>
                <w:b w:val="false"/>
                <w:i w:val="false"/>
                <w:color w:val="000000"/>
                <w:sz w:val="20"/>
              </w:rPr>
              <w:t>
М.О/М.П. 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23-бет / стр. 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17. Ерекше белгілер</w:t>
            </w:r>
          </w:p>
          <w:p>
            <w:pPr>
              <w:spacing w:after="20"/>
              <w:ind w:left="20"/>
              <w:jc w:val="both"/>
            </w:pPr>
            <w:r>
              <w:rPr>
                <w:rFonts w:ascii="Times New Roman"/>
                <w:b w:val="false"/>
                <w:i w:val="false"/>
                <w:color w:val="000000"/>
                <w:sz w:val="20"/>
              </w:rPr>
              <w:t>
Особые отметки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 25-беттер / стр. 24,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407"/>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18. Отбасы жағдайы және отбасы құрамы</w:t>
            </w:r>
          </w:p>
          <w:p>
            <w:pPr>
              <w:spacing w:after="20"/>
              <w:ind w:left="20"/>
              <w:jc w:val="both"/>
            </w:pPr>
            <w:r>
              <w:rPr>
                <w:rFonts w:ascii="Times New Roman"/>
                <w:b w:val="false"/>
                <w:i w:val="false"/>
                <w:color w:val="000000"/>
                <w:sz w:val="20"/>
              </w:rPr>
              <w:t>
Семейное положение и состав семьи</w:t>
            </w:r>
          </w:p>
          <w:p>
            <w:pPr>
              <w:spacing w:after="20"/>
              <w:ind w:left="20"/>
              <w:jc w:val="both"/>
            </w:pPr>
            <w:r>
              <w:rPr>
                <w:rFonts w:ascii="Times New Roman"/>
                <w:b w:val="false"/>
                <w:i w:val="false"/>
                <w:color w:val="000000"/>
                <w:sz w:val="20"/>
              </w:rPr>
              <w:t>
(зайыбының тегі, аты, әкесінің аты және</w:t>
            </w:r>
          </w:p>
          <w:p>
            <w:pPr>
              <w:spacing w:after="20"/>
              <w:ind w:left="20"/>
              <w:jc w:val="both"/>
            </w:pPr>
            <w:r>
              <w:rPr>
                <w:rFonts w:ascii="Times New Roman"/>
                <w:b w:val="false"/>
                <w:i w:val="false"/>
                <w:color w:val="000000"/>
                <w:sz w:val="20"/>
              </w:rPr>
              <w:t>
балаларының аты, туған жылы, айы, күні)</w:t>
            </w:r>
          </w:p>
          <w:p>
            <w:pPr>
              <w:spacing w:after="20"/>
              <w:ind w:left="20"/>
              <w:jc w:val="both"/>
            </w:pPr>
            <w:r>
              <w:rPr>
                <w:rFonts w:ascii="Times New Roman"/>
                <w:b w:val="false"/>
                <w:i w:val="false"/>
                <w:color w:val="000000"/>
                <w:sz w:val="20"/>
              </w:rPr>
              <w:t>
(фамилия, имя и отчество жены, имена,</w:t>
            </w:r>
          </w:p>
          <w:p>
            <w:pPr>
              <w:spacing w:after="20"/>
              <w:ind w:left="20"/>
              <w:jc w:val="both"/>
            </w:pPr>
            <w:r>
              <w:rPr>
                <w:rFonts w:ascii="Times New Roman"/>
                <w:b w:val="false"/>
                <w:i w:val="false"/>
                <w:color w:val="000000"/>
                <w:sz w:val="20"/>
              </w:rPr>
              <w:t xml:space="preserve">
число, месяц и год рождения детей)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19. Әскери есепке алу</w:t>
            </w:r>
          </w:p>
          <w:p>
            <w:pPr>
              <w:spacing w:after="20"/>
              <w:ind w:left="20"/>
              <w:jc w:val="both"/>
            </w:pPr>
            <w:r>
              <w:rPr>
                <w:rFonts w:ascii="Times New Roman"/>
                <w:b w:val="false"/>
                <w:i w:val="false"/>
                <w:color w:val="000000"/>
                <w:sz w:val="20"/>
              </w:rPr>
              <w:t xml:space="preserve">
Прием на воинский учет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0"/>
              <w:gridCol w:w="6310"/>
            </w:tblGrid>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20__ ж/г. "___"</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 ҚІБ (Б)</w:t>
                  </w:r>
                </w:p>
                <w:p>
                  <w:pPr>
                    <w:spacing w:after="20"/>
                    <w:ind w:left="20"/>
                    <w:jc w:val="both"/>
                  </w:pPr>
                  <w:r>
                    <w:rPr>
                      <w:rFonts w:ascii="Times New Roman"/>
                      <w:b w:val="false"/>
                      <w:i w:val="false"/>
                      <w:color w:val="000000"/>
                      <w:sz w:val="20"/>
                    </w:rPr>
                    <w:t>
У(О)ДО</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облысы/области</w:t>
                  </w:r>
                </w:p>
                <w:p>
                  <w:pPr>
                    <w:spacing w:after="20"/>
                    <w:ind w:left="20"/>
                    <w:jc w:val="both"/>
                  </w:pPr>
                  <w:r>
                    <w:rPr>
                      <w:rFonts w:ascii="Times New Roman"/>
                      <w:b w:val="false"/>
                      <w:i w:val="false"/>
                      <w:color w:val="000000"/>
                      <w:sz w:val="20"/>
                    </w:rPr>
                    <w:t>
Қолы 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М.О/М.П.</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20__ ж/г. "___"</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 ҚІБ (Б)</w:t>
                  </w:r>
                </w:p>
                <w:p>
                  <w:pPr>
                    <w:spacing w:after="20"/>
                    <w:ind w:left="20"/>
                    <w:jc w:val="both"/>
                  </w:pPr>
                  <w:r>
                    <w:rPr>
                      <w:rFonts w:ascii="Times New Roman"/>
                      <w:b w:val="false"/>
                      <w:i w:val="false"/>
                      <w:color w:val="000000"/>
                      <w:sz w:val="20"/>
                    </w:rPr>
                    <w:t>
У(О)ДО</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облысы/области</w:t>
                  </w:r>
                </w:p>
                <w:p>
                  <w:pPr>
                    <w:spacing w:after="20"/>
                    <w:ind w:left="20"/>
                    <w:jc w:val="both"/>
                  </w:pPr>
                  <w:r>
                    <w:rPr>
                      <w:rFonts w:ascii="Times New Roman"/>
                      <w:b w:val="false"/>
                      <w:i w:val="false"/>
                      <w:color w:val="000000"/>
                      <w:sz w:val="20"/>
                    </w:rPr>
                    <w:t>
Қолы 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М.О/М.П.</w:t>
                  </w:r>
                </w:p>
              </w:tc>
            </w:tr>
            <w:tr>
              <w:trPr>
                <w:trHeight w:val="30" w:hRule="atLeast"/>
              </w:trPr>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20___ ж/г. "___"</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______ ҚІБ (Б)</w:t>
                  </w:r>
                </w:p>
                <w:p>
                  <w:pPr>
                    <w:spacing w:after="20"/>
                    <w:ind w:left="20"/>
                    <w:jc w:val="both"/>
                  </w:pPr>
                  <w:r>
                    <w:rPr>
                      <w:rFonts w:ascii="Times New Roman"/>
                      <w:b w:val="false"/>
                      <w:i w:val="false"/>
                      <w:color w:val="000000"/>
                      <w:sz w:val="20"/>
                    </w:rPr>
                    <w:t>
У(О)ДО</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облысы/области</w:t>
                  </w:r>
                </w:p>
                <w:p>
                  <w:pPr>
                    <w:spacing w:after="20"/>
                    <w:ind w:left="20"/>
                    <w:jc w:val="both"/>
                  </w:pPr>
                  <w:r>
                    <w:rPr>
                      <w:rFonts w:ascii="Times New Roman"/>
                      <w:b w:val="false"/>
                      <w:i w:val="false"/>
                      <w:color w:val="000000"/>
                      <w:sz w:val="20"/>
                    </w:rPr>
                    <w:t>
Қолы 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М.О/М.П.</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20__ ж/г. "___"</w:t>
                  </w:r>
                </w:p>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
______ ҚІБ (Б)</w:t>
                  </w:r>
                </w:p>
                <w:p>
                  <w:pPr>
                    <w:spacing w:after="20"/>
                    <w:ind w:left="20"/>
                    <w:jc w:val="both"/>
                  </w:pPr>
                  <w:r>
                    <w:rPr>
                      <w:rFonts w:ascii="Times New Roman"/>
                      <w:b w:val="false"/>
                      <w:i w:val="false"/>
                      <w:color w:val="000000"/>
                      <w:sz w:val="20"/>
                    </w:rPr>
                    <w:t>
У(О)ДО</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облысы/области</w:t>
                  </w:r>
                </w:p>
                <w:p>
                  <w:pPr>
                    <w:spacing w:after="20"/>
                    <w:ind w:left="20"/>
                    <w:jc w:val="both"/>
                  </w:pPr>
                  <w:r>
                    <w:rPr>
                      <w:rFonts w:ascii="Times New Roman"/>
                      <w:b w:val="false"/>
                      <w:i w:val="false"/>
                      <w:color w:val="000000"/>
                      <w:sz w:val="20"/>
                    </w:rPr>
                    <w:t>
Қолы 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М.О/М.П.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27, 28, 29, 30, 31-беттер / стр. 27, 28,</w:t>
            </w:r>
          </w:p>
          <w:p>
            <w:pPr>
              <w:spacing w:after="20"/>
              <w:ind w:left="20"/>
              <w:jc w:val="both"/>
            </w:pPr>
            <w:r>
              <w:rPr>
                <w:rFonts w:ascii="Times New Roman"/>
                <w:b w:val="false"/>
                <w:i w:val="false"/>
                <w:color w:val="000000"/>
                <w:sz w:val="20"/>
              </w:rPr>
              <w:t>
29, 30, 31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5"/>
        <w:gridCol w:w="1845"/>
      </w:tblGrid>
      <w:tr>
        <w:trPr>
          <w:trHeight w:val="30" w:hRule="atLeast"/>
        </w:trPr>
        <w:tc>
          <w:tcPr>
            <w:tcW w:w="10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 000000</w:t>
            </w:r>
          </w:p>
          <w:p>
            <w:pPr>
              <w:spacing w:after="20"/>
              <w:ind w:left="20"/>
              <w:jc w:val="both"/>
            </w:pPr>
            <w:r>
              <w:rPr>
                <w:rFonts w:ascii="Times New Roman"/>
                <w:b w:val="false"/>
                <w:i w:val="false"/>
                <w:color w:val="000000"/>
                <w:sz w:val="20"/>
              </w:rPr>
              <w:t>
20. Әскери есептен шығарылғаны туралы</w:t>
            </w:r>
          </w:p>
          <w:p>
            <w:pPr>
              <w:spacing w:after="20"/>
              <w:ind w:left="20"/>
              <w:jc w:val="both"/>
            </w:pPr>
            <w:r>
              <w:rPr>
                <w:rFonts w:ascii="Times New Roman"/>
                <w:b w:val="false"/>
                <w:i w:val="false"/>
                <w:color w:val="000000"/>
                <w:sz w:val="20"/>
              </w:rPr>
              <w:t>
белгі</w:t>
            </w:r>
          </w:p>
          <w:p>
            <w:pPr>
              <w:spacing w:after="20"/>
              <w:ind w:left="20"/>
              <w:jc w:val="both"/>
            </w:pPr>
            <w:r>
              <w:rPr>
                <w:rFonts w:ascii="Times New Roman"/>
                <w:b w:val="false"/>
                <w:i w:val="false"/>
                <w:color w:val="000000"/>
                <w:sz w:val="20"/>
              </w:rPr>
              <w:t>
Отметка об исключении с воинского учета</w:t>
            </w:r>
          </w:p>
          <w:p>
            <w:pPr>
              <w:spacing w:after="20"/>
              <w:ind w:left="20"/>
              <w:jc w:val="both"/>
            </w:pPr>
            <w:r>
              <w:rPr>
                <w:rFonts w:ascii="Times New Roman"/>
                <w:b w:val="false"/>
                <w:i w:val="false"/>
                <w:color w:val="000000"/>
                <w:sz w:val="20"/>
              </w:rPr>
              <w:t>
20____ ж/г "_____" 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(аудан, қала, облысы/район, город,</w:t>
            </w:r>
          </w:p>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ҚІБ (Б) есептен шығарылды</w:t>
            </w:r>
          </w:p>
          <w:p>
            <w:pPr>
              <w:spacing w:after="20"/>
              <w:ind w:left="20"/>
              <w:jc w:val="both"/>
            </w:pPr>
            <w:r>
              <w:rPr>
                <w:rFonts w:ascii="Times New Roman"/>
                <w:b w:val="false"/>
                <w:i w:val="false"/>
                <w:color w:val="000000"/>
                <w:sz w:val="20"/>
              </w:rPr>
              <w:t>
Исключен с учета _____________________</w:t>
            </w:r>
          </w:p>
          <w:p>
            <w:pPr>
              <w:spacing w:after="20"/>
              <w:ind w:left="20"/>
              <w:jc w:val="both"/>
            </w:pPr>
            <w:r>
              <w:rPr>
                <w:rFonts w:ascii="Times New Roman"/>
                <w:b w:val="false"/>
                <w:i w:val="false"/>
                <w:color w:val="000000"/>
                <w:sz w:val="20"/>
              </w:rPr>
              <w:t>
У(О)ДО____________________________________</w:t>
            </w:r>
          </w:p>
          <w:p>
            <w:pPr>
              <w:spacing w:after="20"/>
              <w:ind w:left="20"/>
              <w:jc w:val="both"/>
            </w:pPr>
            <w:r>
              <w:rPr>
                <w:rFonts w:ascii="Times New Roman"/>
                <w:b w:val="false"/>
                <w:i w:val="false"/>
                <w:color w:val="000000"/>
                <w:sz w:val="20"/>
              </w:rPr>
              <w:t>
(есептен шығару себебі мен негізі)</w:t>
            </w:r>
          </w:p>
          <w:p>
            <w:pPr>
              <w:spacing w:after="20"/>
              <w:ind w:left="20"/>
              <w:jc w:val="both"/>
            </w:pPr>
            <w:r>
              <w:rPr>
                <w:rFonts w:ascii="Times New Roman"/>
                <w:b w:val="false"/>
                <w:i w:val="false"/>
                <w:color w:val="000000"/>
                <w:sz w:val="20"/>
              </w:rPr>
              <w:t>
(причина исключения с учета и основание)</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 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(лауазымы, әскери атағы)</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xml:space="preserve">
М.О/М.П. </w:t>
            </w:r>
          </w:p>
          <w:p>
            <w:pPr>
              <w:spacing w:after="20"/>
              <w:ind w:left="20"/>
              <w:jc w:val="both"/>
            </w:pPr>
            <w:r>
              <w:rPr>
                <w:rFonts w:ascii="Times New Roman"/>
                <w:b w:val="false"/>
                <w:i w:val="false"/>
                <w:color w:val="000000"/>
                <w:sz w:val="20"/>
              </w:rPr>
              <w:t>
20____ ж/г. "____" ___________________</w:t>
            </w:r>
          </w:p>
          <w:p>
            <w:pPr>
              <w:spacing w:after="20"/>
              <w:ind w:left="20"/>
              <w:jc w:val="both"/>
            </w:pPr>
            <w:r>
              <w:rPr>
                <w:rFonts w:ascii="Times New Roman"/>
                <w:b w:val="false"/>
                <w:i w:val="false"/>
                <w:color w:val="000000"/>
                <w:sz w:val="20"/>
              </w:rPr>
              <w:t>
32-бет стр. 32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мұқабаның 3-ші беті / стр. 3 обложки</w:t>
            </w:r>
          </w:p>
        </w:tc>
      </w:tr>
    </w:tbl>
    <w:p>
      <w:pPr>
        <w:spacing w:after="0"/>
        <w:ind w:left="0"/>
        <w:jc w:val="left"/>
      </w:pPr>
      <w:r>
        <w:br/>
      </w:r>
      <w:r>
        <w:rPr>
          <w:rFonts w:ascii="Times New Roman"/>
          <w:b w:val="false"/>
          <w:i w:val="false"/>
          <w:color w:val="000000"/>
          <w:sz w:val="28"/>
        </w:rPr>
        <w:t>
</w:t>
      </w:r>
    </w:p>
    <w:bookmarkStart w:name="z511" w:id="496"/>
    <w:p>
      <w:pPr>
        <w:spacing w:after="0"/>
        <w:ind w:left="0"/>
        <w:jc w:val="both"/>
      </w:pPr>
      <w:r>
        <w:rPr>
          <w:rFonts w:ascii="Times New Roman"/>
          <w:b w:val="false"/>
          <w:i w:val="false"/>
          <w:color w:val="000000"/>
          <w:sz w:val="28"/>
        </w:rPr>
        <w:t>
      Примечание: Эмблема Вооруженных Сил Республики Казахстан (рис.1, пятиконечная звезда красного цвета с желтой каймой и желтым солнцем с лучами в центре звезды, парящий беркут желтого цвета) размером 3,8 х 3,8 см. должна присутствовать в виде водяного знака в центре каждой страницы.</w:t>
      </w:r>
    </w:p>
    <w:bookmarkEnd w:id="4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388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497"/>
    <w:p>
      <w:pPr>
        <w:spacing w:after="0"/>
        <w:ind w:left="0"/>
        <w:jc w:val="both"/>
      </w:pPr>
      <w:r>
        <w:rPr>
          <w:rFonts w:ascii="Times New Roman"/>
          <w:b w:val="false"/>
          <w:i w:val="false"/>
          <w:color w:val="000000"/>
          <w:sz w:val="28"/>
        </w:rPr>
        <w:t>
      Рис. 1 Эмблема Вооруженных Сил Республики Казахстан</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14" w:id="498"/>
    <w:p>
      <w:pPr>
        <w:spacing w:after="0"/>
        <w:ind w:left="0"/>
        <w:jc w:val="left"/>
      </w:pPr>
      <w:r>
        <w:rPr>
          <w:rFonts w:ascii="Times New Roman"/>
          <w:b/>
          <w:i w:val="false"/>
          <w:color w:val="000000"/>
        </w:rPr>
        <w:t xml:space="preserve"> Временное удостоверение сержантов и солдат (взамен военного билета) </w:t>
      </w:r>
    </w:p>
    <w:bookmarkEnd w:id="498"/>
    <w:bookmarkStart w:name="z515" w:id="499"/>
    <w:p>
      <w:pPr>
        <w:spacing w:after="0"/>
        <w:ind w:left="0"/>
        <w:jc w:val="both"/>
      </w:pPr>
      <w:r>
        <w:rPr>
          <w:rFonts w:ascii="Times New Roman"/>
          <w:b w:val="false"/>
          <w:i w:val="false"/>
          <w:color w:val="000000"/>
          <w:sz w:val="28"/>
        </w:rPr>
        <w:t>
      Лицевая сторона: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310"/>
        <w:gridCol w:w="545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КYӘЛIКТІҢ ТYБIРТЕГI</w:t>
            </w:r>
          </w:p>
          <w:p>
            <w:pPr>
              <w:spacing w:after="20"/>
              <w:ind w:left="20"/>
              <w:jc w:val="both"/>
            </w:pPr>
            <w:r>
              <w:rPr>
                <w:rFonts w:ascii="Times New Roman"/>
                <w:b w:val="false"/>
                <w:i w:val="false"/>
                <w:color w:val="000000"/>
                <w:sz w:val="20"/>
              </w:rPr>
              <w:t>
</w:t>
            </w:r>
            <w:r>
              <w:rPr>
                <w:rFonts w:ascii="Times New Roman"/>
                <w:b/>
                <w:i w:val="false"/>
                <w:color w:val="000000"/>
                <w:sz w:val="20"/>
              </w:rPr>
              <w:t>КОРЕШОК ВРЕМЕННОГО УДОСТОВЕРЕНИЯ</w:t>
            </w:r>
          </w:p>
          <w:p>
            <w:pPr>
              <w:spacing w:after="20"/>
              <w:ind w:left="20"/>
              <w:jc w:val="both"/>
            </w:pPr>
            <w:r>
              <w:rPr>
                <w:rFonts w:ascii="Times New Roman"/>
                <w:b w:val="false"/>
                <w:i w:val="false"/>
                <w:color w:val="000000"/>
                <w:sz w:val="20"/>
              </w:rPr>
              <w:t>
</w:t>
            </w:r>
            <w:r>
              <w:rPr>
                <w:rFonts w:ascii="Times New Roman"/>
                <w:b/>
                <w:i w:val="false"/>
                <w:color w:val="000000"/>
                <w:sz w:val="20"/>
              </w:rPr>
              <w:t>№ 000001</w:t>
            </w:r>
          </w:p>
          <w:p>
            <w:pPr>
              <w:spacing w:after="20"/>
              <w:ind w:left="20"/>
              <w:jc w:val="both"/>
            </w:pPr>
            <w:r>
              <w:rPr>
                <w:rFonts w:ascii="Times New Roman"/>
                <w:b w:val="false"/>
                <w:i w:val="false"/>
                <w:color w:val="000000"/>
                <w:sz w:val="20"/>
              </w:rPr>
              <w:t>
1. _______________________________</w:t>
            </w:r>
          </w:p>
          <w:p>
            <w:pPr>
              <w:spacing w:after="20"/>
              <w:ind w:left="20"/>
              <w:jc w:val="both"/>
            </w:pPr>
            <w:r>
              <w:rPr>
                <w:rFonts w:ascii="Times New Roman"/>
                <w:b w:val="false"/>
                <w:i w:val="false"/>
                <w:color w:val="000000"/>
                <w:sz w:val="20"/>
              </w:rPr>
              <w:t>
(тегі, аты, әкесінің аты / фамилия, имя,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2. Туған жылы / год рождения _____</w:t>
            </w:r>
          </w:p>
          <w:p>
            <w:pPr>
              <w:spacing w:after="20"/>
              <w:ind w:left="20"/>
              <w:jc w:val="both"/>
            </w:pPr>
            <w:r>
              <w:rPr>
                <w:rFonts w:ascii="Times New Roman"/>
                <w:b w:val="false"/>
                <w:i w:val="false"/>
                <w:color w:val="000000"/>
                <w:sz w:val="20"/>
              </w:rPr>
              <w:t xml:space="preserve">
3. Есепке алу санаты / Категория </w:t>
            </w:r>
          </w:p>
          <w:p>
            <w:pPr>
              <w:spacing w:after="20"/>
              <w:ind w:left="20"/>
              <w:jc w:val="both"/>
            </w:pPr>
            <w:r>
              <w:rPr>
                <w:rFonts w:ascii="Times New Roman"/>
                <w:b w:val="false"/>
                <w:i w:val="false"/>
                <w:color w:val="000000"/>
                <w:sz w:val="20"/>
              </w:rPr>
              <w:t>
учета ________________________</w:t>
            </w:r>
          </w:p>
          <w:p>
            <w:pPr>
              <w:spacing w:after="20"/>
              <w:ind w:left="20"/>
              <w:jc w:val="both"/>
            </w:pPr>
            <w:r>
              <w:rPr>
                <w:rFonts w:ascii="Times New Roman"/>
                <w:b w:val="false"/>
                <w:i w:val="false"/>
                <w:color w:val="000000"/>
                <w:sz w:val="20"/>
              </w:rPr>
              <w:t>
4. Есепке алу тобы / Группа учета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5. ӘЕМ нөмірі / Номер ВУС _______</w:t>
            </w:r>
          </w:p>
          <w:p>
            <w:pPr>
              <w:spacing w:after="20"/>
              <w:ind w:left="20"/>
              <w:jc w:val="both"/>
            </w:pPr>
            <w:r>
              <w:rPr>
                <w:rFonts w:ascii="Times New Roman"/>
                <w:b w:val="false"/>
                <w:i w:val="false"/>
                <w:color w:val="000000"/>
                <w:sz w:val="20"/>
              </w:rPr>
              <w:t>
6. Лауазымы / Должность 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7. Коды / Код ___________________</w:t>
            </w:r>
          </w:p>
          <w:p>
            <w:pPr>
              <w:spacing w:after="20"/>
              <w:ind w:left="20"/>
              <w:jc w:val="both"/>
            </w:pPr>
            <w:r>
              <w:rPr>
                <w:rFonts w:ascii="Times New Roman"/>
                <w:b w:val="false"/>
                <w:i w:val="false"/>
                <w:color w:val="000000"/>
                <w:sz w:val="20"/>
              </w:rPr>
              <w:t xml:space="preserve">
Временное удостоверение выдано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себебi көрсетiлсiн: егер септiк</w:t>
            </w:r>
          </w:p>
          <w:p>
            <w:pPr>
              <w:spacing w:after="20"/>
              <w:ind w:left="20"/>
              <w:jc w:val="both"/>
            </w:pPr>
            <w:r>
              <w:rPr>
                <w:rFonts w:ascii="Times New Roman"/>
                <w:b w:val="false"/>
                <w:i w:val="false"/>
                <w:color w:val="000000"/>
                <w:sz w:val="20"/>
              </w:rPr>
              <w:t xml:space="preserve">
мәліметтер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әскери миндеттiнiң айтуымен жазылған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болса, онда бұл туралы сiлтеме</w:t>
            </w:r>
          </w:p>
          <w:p>
            <w:pPr>
              <w:spacing w:after="20"/>
              <w:ind w:left="20"/>
              <w:jc w:val="both"/>
            </w:pPr>
            <w:r>
              <w:rPr>
                <w:rFonts w:ascii="Times New Roman"/>
                <w:b w:val="false"/>
                <w:i w:val="false"/>
                <w:color w:val="000000"/>
                <w:sz w:val="20"/>
              </w:rPr>
              <w:t>
жасал сын /</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указать причину: если учетные сведения</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заполнены со слов военнообязанного, то</w:t>
            </w:r>
          </w:p>
          <w:p>
            <w:pPr>
              <w:spacing w:after="20"/>
              <w:ind w:left="20"/>
              <w:jc w:val="both"/>
            </w:pPr>
            <w:r>
              <w:rPr>
                <w:rFonts w:ascii="Times New Roman"/>
                <w:b w:val="false"/>
                <w:i w:val="false"/>
                <w:color w:val="000000"/>
                <w:sz w:val="20"/>
              </w:rPr>
              <w:t>
об ______________________________________</w:t>
            </w:r>
          </w:p>
          <w:p>
            <w:pPr>
              <w:spacing w:after="20"/>
              <w:ind w:left="20"/>
              <w:jc w:val="both"/>
            </w:pPr>
            <w:r>
              <w:rPr>
                <w:rFonts w:ascii="Times New Roman"/>
                <w:b w:val="false"/>
                <w:i w:val="false"/>
                <w:color w:val="000000"/>
                <w:sz w:val="20"/>
              </w:rPr>
              <w:t>
этом сделать оговорку)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сызығы</w:t>
            </w:r>
          </w:p>
          <w:p>
            <w:pPr>
              <w:spacing w:after="20"/>
              <w:ind w:left="20"/>
              <w:jc w:val="both"/>
            </w:pPr>
            <w:r>
              <w:rPr>
                <w:rFonts w:ascii="Times New Roman"/>
                <w:b w:val="false"/>
                <w:i w:val="false"/>
                <w:color w:val="000000"/>
                <w:sz w:val="20"/>
              </w:rPr>
              <w:t>
/ Линия</w:t>
            </w:r>
          </w:p>
          <w:p>
            <w:pPr>
              <w:spacing w:after="20"/>
              <w:ind w:left="20"/>
              <w:jc w:val="both"/>
            </w:pPr>
            <w:r>
              <w:rPr>
                <w:rFonts w:ascii="Times New Roman"/>
                <w:b w:val="false"/>
                <w:i w:val="false"/>
                <w:color w:val="000000"/>
                <w:sz w:val="20"/>
              </w:rPr>
              <w:t>
отреза</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КYӘЛIК</w:t>
            </w:r>
          </w:p>
          <w:p>
            <w:pPr>
              <w:spacing w:after="20"/>
              <w:ind w:left="20"/>
              <w:jc w:val="both"/>
            </w:pPr>
            <w:r>
              <w:rPr>
                <w:rFonts w:ascii="Times New Roman"/>
                <w:b w:val="false"/>
                <w:i w:val="false"/>
                <w:color w:val="000000"/>
                <w:sz w:val="20"/>
              </w:rPr>
              <w:t>
</w:t>
            </w:r>
            <w:r>
              <w:rPr>
                <w:rFonts w:ascii="Times New Roman"/>
                <w:b/>
                <w:i w:val="false"/>
                <w:color w:val="000000"/>
                <w:sz w:val="20"/>
              </w:rPr>
              <w:t>сержанттар мен сарбаздар</w:t>
            </w:r>
          </w:p>
          <w:p>
            <w:pPr>
              <w:spacing w:after="20"/>
              <w:ind w:left="20"/>
              <w:jc w:val="both"/>
            </w:pPr>
            <w:r>
              <w:rPr>
                <w:rFonts w:ascii="Times New Roman"/>
                <w:b w:val="false"/>
                <w:i w:val="false"/>
                <w:color w:val="000000"/>
                <w:sz w:val="20"/>
              </w:rPr>
              <w:t>
</w:t>
            </w:r>
            <w:r>
              <w:rPr>
                <w:rFonts w:ascii="Times New Roman"/>
                <w:b/>
                <w:i w:val="false"/>
                <w:color w:val="000000"/>
                <w:sz w:val="20"/>
              </w:rPr>
              <w:t>(әскери билет орнына)</w:t>
            </w:r>
          </w:p>
          <w:p>
            <w:pPr>
              <w:spacing w:after="20"/>
              <w:ind w:left="20"/>
              <w:jc w:val="both"/>
            </w:pPr>
            <w:r>
              <w:rPr>
                <w:rFonts w:ascii="Times New Roman"/>
                <w:b w:val="false"/>
                <w:i w:val="false"/>
                <w:color w:val="000000"/>
                <w:sz w:val="20"/>
              </w:rPr>
              <w:t>
</w:t>
            </w:r>
            <w:r>
              <w:rPr>
                <w:rFonts w:ascii="Times New Roman"/>
                <w:b/>
                <w:i w:val="false"/>
                <w:color w:val="000000"/>
                <w:sz w:val="20"/>
              </w:rPr>
              <w:t>ВРЕМЕННОЕ УДОСТОВЕРЕНИЕ</w:t>
            </w:r>
          </w:p>
          <w:p>
            <w:pPr>
              <w:spacing w:after="20"/>
              <w:ind w:left="20"/>
              <w:jc w:val="both"/>
            </w:pPr>
            <w:r>
              <w:rPr>
                <w:rFonts w:ascii="Times New Roman"/>
                <w:b w:val="false"/>
                <w:i w:val="false"/>
                <w:color w:val="000000"/>
                <w:sz w:val="20"/>
              </w:rPr>
              <w:t>
</w:t>
            </w:r>
            <w:r>
              <w:rPr>
                <w:rFonts w:ascii="Times New Roman"/>
                <w:b/>
                <w:i w:val="false"/>
                <w:color w:val="000000"/>
                <w:sz w:val="20"/>
              </w:rPr>
              <w:t>сержантов и солдат</w:t>
            </w:r>
          </w:p>
          <w:p>
            <w:pPr>
              <w:spacing w:after="20"/>
              <w:ind w:left="20"/>
              <w:jc w:val="both"/>
            </w:pPr>
            <w:r>
              <w:rPr>
                <w:rFonts w:ascii="Times New Roman"/>
                <w:b w:val="false"/>
                <w:i w:val="false"/>
                <w:color w:val="000000"/>
                <w:sz w:val="20"/>
              </w:rPr>
              <w:t>
</w:t>
            </w:r>
            <w:r>
              <w:rPr>
                <w:rFonts w:ascii="Times New Roman"/>
                <w:b/>
                <w:i w:val="false"/>
                <w:color w:val="000000"/>
                <w:sz w:val="20"/>
              </w:rPr>
              <w:t>(взамен военного билета)</w:t>
            </w:r>
          </w:p>
          <w:p>
            <w:pPr>
              <w:spacing w:after="20"/>
              <w:ind w:left="20"/>
              <w:jc w:val="both"/>
            </w:pPr>
            <w:r>
              <w:rPr>
                <w:rFonts w:ascii="Times New Roman"/>
                <w:b w:val="false"/>
                <w:i w:val="false"/>
                <w:color w:val="000000"/>
                <w:sz w:val="20"/>
              </w:rPr>
              <w:t>
</w:t>
            </w:r>
            <w:r>
              <w:rPr>
                <w:rFonts w:ascii="Times New Roman"/>
                <w:b/>
                <w:i w:val="false"/>
                <w:color w:val="000000"/>
                <w:sz w:val="20"/>
              </w:rPr>
              <w:t>№ 000001</w:t>
            </w:r>
          </w:p>
          <w:p>
            <w:pPr>
              <w:spacing w:after="20"/>
              <w:ind w:left="20"/>
              <w:jc w:val="both"/>
            </w:pPr>
            <w:r>
              <w:rPr>
                <w:rFonts w:ascii="Times New Roman"/>
                <w:b w:val="false"/>
                <w:i w:val="false"/>
                <w:color w:val="000000"/>
                <w:sz w:val="20"/>
              </w:rPr>
              <w:t>
Әскери міндеттіге берілді /</w:t>
            </w:r>
          </w:p>
          <w:p>
            <w:pPr>
              <w:spacing w:after="20"/>
              <w:ind w:left="20"/>
              <w:jc w:val="both"/>
            </w:pPr>
            <w:r>
              <w:rPr>
                <w:rFonts w:ascii="Times New Roman"/>
                <w:b w:val="false"/>
                <w:i w:val="false"/>
                <w:color w:val="000000"/>
                <w:sz w:val="20"/>
              </w:rPr>
              <w:t>
выдано военнообязанному</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(тегi, аты, әкесiнiн /фамилия,</w:t>
            </w:r>
          </w:p>
          <w:p>
            <w:pPr>
              <w:spacing w:after="20"/>
              <w:ind w:left="20"/>
              <w:jc w:val="both"/>
            </w:pPr>
            <w:r>
              <w:rPr>
                <w:rFonts w:ascii="Times New Roman"/>
                <w:b w:val="false"/>
                <w:i w:val="false"/>
                <w:color w:val="000000"/>
                <w:sz w:val="20"/>
              </w:rPr>
              <w:t>
имя и отчество)</w:t>
            </w:r>
          </w:p>
          <w:p>
            <w:pPr>
              <w:spacing w:after="20"/>
              <w:ind w:left="20"/>
              <w:jc w:val="both"/>
            </w:pPr>
            <w:r>
              <w:rPr>
                <w:rFonts w:ascii="Times New Roman"/>
                <w:b w:val="false"/>
                <w:i w:val="false"/>
                <w:color w:val="000000"/>
                <w:sz w:val="20"/>
              </w:rPr>
              <w:t>
Туған жылы / год рождения</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Қарулы күштердiң запасына</w:t>
            </w:r>
          </w:p>
          <w:p>
            <w:pPr>
              <w:spacing w:after="20"/>
              <w:ind w:left="20"/>
              <w:jc w:val="both"/>
            </w:pPr>
            <w:r>
              <w:rPr>
                <w:rFonts w:ascii="Times New Roman"/>
                <w:b w:val="false"/>
                <w:i w:val="false"/>
                <w:color w:val="000000"/>
                <w:sz w:val="20"/>
              </w:rPr>
              <w:t>
уақытша әскери есепке алынғаны</w:t>
            </w:r>
          </w:p>
          <w:p>
            <w:pPr>
              <w:spacing w:after="20"/>
              <w:ind w:left="20"/>
              <w:jc w:val="both"/>
            </w:pPr>
            <w:r>
              <w:rPr>
                <w:rFonts w:ascii="Times New Roman"/>
                <w:b w:val="false"/>
                <w:i w:val="false"/>
                <w:color w:val="000000"/>
                <w:sz w:val="20"/>
              </w:rPr>
              <w:t>
туралы / в том, что он</w:t>
            </w:r>
          </w:p>
          <w:p>
            <w:pPr>
              <w:spacing w:after="20"/>
              <w:ind w:left="20"/>
              <w:jc w:val="both"/>
            </w:pPr>
            <w:r>
              <w:rPr>
                <w:rFonts w:ascii="Times New Roman"/>
                <w:b w:val="false"/>
                <w:i w:val="false"/>
                <w:color w:val="000000"/>
                <w:sz w:val="20"/>
              </w:rPr>
              <w:t>
действительно принят на</w:t>
            </w:r>
          </w:p>
          <w:p>
            <w:pPr>
              <w:spacing w:after="20"/>
              <w:ind w:left="20"/>
              <w:jc w:val="both"/>
            </w:pPr>
            <w:r>
              <w:rPr>
                <w:rFonts w:ascii="Times New Roman"/>
                <w:b w:val="false"/>
                <w:i w:val="false"/>
                <w:color w:val="000000"/>
                <w:sz w:val="20"/>
              </w:rPr>
              <w:t>
временный воинский учет запаса</w:t>
            </w:r>
          </w:p>
          <w:p>
            <w:pPr>
              <w:spacing w:after="20"/>
              <w:ind w:left="20"/>
              <w:jc w:val="both"/>
            </w:pPr>
            <w:r>
              <w:rPr>
                <w:rFonts w:ascii="Times New Roman"/>
                <w:b w:val="false"/>
                <w:i w:val="false"/>
                <w:color w:val="000000"/>
                <w:sz w:val="20"/>
              </w:rPr>
              <w:t>
Вооруженных Сил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Есепке алу тобы / Группа учета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ӘЕМ № / ВУС № _________________</w:t>
            </w:r>
          </w:p>
          <w:p>
            <w:pPr>
              <w:spacing w:after="20"/>
              <w:ind w:left="20"/>
              <w:jc w:val="both"/>
            </w:pPr>
            <w:r>
              <w:rPr>
                <w:rFonts w:ascii="Times New Roman"/>
                <w:b w:val="false"/>
                <w:i w:val="false"/>
                <w:color w:val="000000"/>
                <w:sz w:val="20"/>
              </w:rPr>
              <w:t>
Лауазымы/должность 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Коды/код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Уақытша кyәлiк берiлдi /</w:t>
            </w:r>
          </w:p>
          <w:p>
            <w:pPr>
              <w:spacing w:after="20"/>
              <w:ind w:left="20"/>
              <w:jc w:val="both"/>
            </w:pPr>
            <w:r>
              <w:rPr>
                <w:rFonts w:ascii="Times New Roman"/>
                <w:b w:val="false"/>
                <w:i w:val="false"/>
                <w:color w:val="000000"/>
                <w:sz w:val="20"/>
              </w:rPr>
              <w:t>
</w:t>
            </w:r>
            <w:r>
              <w:rPr>
                <w:rFonts w:ascii="Times New Roman"/>
                <w:b/>
                <w:i w:val="false"/>
                <w:color w:val="000000"/>
                <w:sz w:val="20"/>
              </w:rPr>
              <w:t>Временное удостоверение</w:t>
            </w:r>
          </w:p>
          <w:p>
            <w:pPr>
              <w:spacing w:after="20"/>
              <w:ind w:left="20"/>
              <w:jc w:val="both"/>
            </w:pPr>
            <w:r>
              <w:rPr>
                <w:rFonts w:ascii="Times New Roman"/>
                <w:b w:val="false"/>
                <w:i w:val="false"/>
                <w:color w:val="000000"/>
                <w:sz w:val="20"/>
              </w:rPr>
              <w:t>
</w:t>
            </w:r>
            <w:r>
              <w:rPr>
                <w:rFonts w:ascii="Times New Roman"/>
                <w:b/>
                <w:i w:val="false"/>
                <w:color w:val="000000"/>
                <w:sz w:val="20"/>
              </w:rPr>
              <w:t>выдано</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себебi көрсетiлсiн: егер септiк</w:t>
            </w:r>
          </w:p>
          <w:p>
            <w:pPr>
              <w:spacing w:after="20"/>
              <w:ind w:left="20"/>
              <w:jc w:val="both"/>
            </w:pPr>
            <w:r>
              <w:rPr>
                <w:rFonts w:ascii="Times New Roman"/>
                <w:b w:val="false"/>
                <w:i w:val="false"/>
                <w:color w:val="000000"/>
                <w:sz w:val="20"/>
              </w:rPr>
              <w:t>
мәлиметтер әскери миндеттi-</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нің айтуымен жазылған болса,</w:t>
            </w:r>
          </w:p>
          <w:p>
            <w:pPr>
              <w:spacing w:after="20"/>
              <w:ind w:left="20"/>
              <w:jc w:val="both"/>
            </w:pPr>
            <w:r>
              <w:rPr>
                <w:rFonts w:ascii="Times New Roman"/>
                <w:b w:val="false"/>
                <w:i w:val="false"/>
                <w:color w:val="000000"/>
                <w:sz w:val="20"/>
              </w:rPr>
              <w:t>
онда бұл туралы сілтеме</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жасалсын / указать причину: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330"/>
        <w:gridCol w:w="6163"/>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____________ ж. дейiн жарамды /</w:t>
            </w:r>
          </w:p>
          <w:p>
            <w:pPr>
              <w:spacing w:after="20"/>
              <w:ind w:left="20"/>
              <w:jc w:val="both"/>
            </w:pPr>
            <w:r>
              <w:rPr>
                <w:rFonts w:ascii="Times New Roman"/>
                <w:b w:val="false"/>
                <w:i w:val="false"/>
                <w:color w:val="000000"/>
                <w:sz w:val="20"/>
              </w:rPr>
              <w:t>
Действительно по ______________ г.</w:t>
            </w:r>
          </w:p>
          <w:p>
            <w:pPr>
              <w:spacing w:after="20"/>
              <w:ind w:left="20"/>
              <w:jc w:val="both"/>
            </w:pPr>
            <w:r>
              <w:rPr>
                <w:rFonts w:ascii="Times New Roman"/>
                <w:b w:val="false"/>
                <w:i w:val="false"/>
                <w:color w:val="000000"/>
                <w:sz w:val="20"/>
              </w:rPr>
              <w:t>
Басқарма (бөлім) бастығы / Начальник</w:t>
            </w:r>
          </w:p>
          <w:p>
            <w:pPr>
              <w:spacing w:after="20"/>
              <w:ind w:left="20"/>
              <w:jc w:val="both"/>
            </w:pPr>
            <w:r>
              <w:rPr>
                <w:rFonts w:ascii="Times New Roman"/>
                <w:b w:val="false"/>
                <w:i w:val="false"/>
                <w:color w:val="000000"/>
                <w:sz w:val="20"/>
              </w:rPr>
              <w:t>
управления (отдела)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Уақытша кyәлiктi алды /Временное</w:t>
            </w:r>
          </w:p>
          <w:p>
            <w:pPr>
              <w:spacing w:after="20"/>
              <w:ind w:left="20"/>
              <w:jc w:val="both"/>
            </w:pPr>
            <w:r>
              <w:rPr>
                <w:rFonts w:ascii="Times New Roman"/>
                <w:b w:val="false"/>
                <w:i w:val="false"/>
                <w:color w:val="000000"/>
                <w:sz w:val="20"/>
              </w:rPr>
              <w:t>
удостоверение получил ______________ ж.</w:t>
            </w:r>
          </w:p>
          <w:p>
            <w:pPr>
              <w:spacing w:after="20"/>
              <w:ind w:left="20"/>
              <w:jc w:val="both"/>
            </w:pPr>
            <w:r>
              <w:rPr>
                <w:rFonts w:ascii="Times New Roman"/>
                <w:b w:val="false"/>
                <w:i w:val="false"/>
                <w:color w:val="000000"/>
                <w:sz w:val="20"/>
              </w:rPr>
              <w:t>
"_____" __________ 20 __ ж./г дейiн уақытша</w:t>
            </w:r>
          </w:p>
          <w:p>
            <w:pPr>
              <w:spacing w:after="20"/>
              <w:ind w:left="20"/>
              <w:jc w:val="both"/>
            </w:pPr>
            <w:r>
              <w:rPr>
                <w:rFonts w:ascii="Times New Roman"/>
                <w:b w:val="false"/>
                <w:i w:val="false"/>
                <w:color w:val="000000"/>
                <w:sz w:val="20"/>
              </w:rPr>
              <w:t>
кyәлiк ұзартылды / Срок временного</w:t>
            </w:r>
          </w:p>
          <w:p>
            <w:pPr>
              <w:spacing w:after="20"/>
              <w:ind w:left="20"/>
              <w:jc w:val="both"/>
            </w:pPr>
            <w:r>
              <w:rPr>
                <w:rFonts w:ascii="Times New Roman"/>
                <w:b w:val="false"/>
                <w:i w:val="false"/>
                <w:color w:val="000000"/>
                <w:sz w:val="20"/>
              </w:rPr>
              <w:t>
удостоверения продлен до "_____"</w:t>
            </w:r>
          </w:p>
          <w:p>
            <w:pPr>
              <w:spacing w:after="20"/>
              <w:ind w:left="20"/>
              <w:jc w:val="both"/>
            </w:pPr>
            <w:r>
              <w:rPr>
                <w:rFonts w:ascii="Times New Roman"/>
                <w:b w:val="false"/>
                <w:i w:val="false"/>
                <w:color w:val="000000"/>
                <w:sz w:val="20"/>
              </w:rPr>
              <w:t>
___________ 20 ___ года.</w:t>
            </w:r>
          </w:p>
          <w:p>
            <w:pPr>
              <w:spacing w:after="20"/>
              <w:ind w:left="20"/>
              <w:jc w:val="both"/>
            </w:pPr>
            <w:r>
              <w:rPr>
                <w:rFonts w:ascii="Times New Roman"/>
                <w:b w:val="false"/>
                <w:i w:val="false"/>
                <w:color w:val="000000"/>
                <w:sz w:val="20"/>
              </w:rPr>
              <w:t>
ҚІБ(Б) бастығы / начальник У(О)ДО</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(атағы, қолы / звание, подпись)</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w:t>
            </w:r>
          </w:p>
          <w:p>
            <w:pPr>
              <w:spacing w:after="20"/>
              <w:ind w:left="20"/>
              <w:jc w:val="both"/>
            </w:pPr>
            <w:r>
              <w:rPr>
                <w:rFonts w:ascii="Times New Roman"/>
                <w:b w:val="false"/>
                <w:i w:val="false"/>
                <w:color w:val="000000"/>
                <w:sz w:val="20"/>
              </w:rPr>
              <w:t>
сызығы</w:t>
            </w:r>
          </w:p>
          <w:p>
            <w:pPr>
              <w:spacing w:after="20"/>
              <w:ind w:left="20"/>
              <w:jc w:val="both"/>
            </w:pPr>
            <w:r>
              <w:rPr>
                <w:rFonts w:ascii="Times New Roman"/>
                <w:b w:val="false"/>
                <w:i w:val="false"/>
                <w:color w:val="000000"/>
                <w:sz w:val="20"/>
              </w:rPr>
              <w:t>
/ Линия</w:t>
            </w:r>
          </w:p>
          <w:p>
            <w:pPr>
              <w:spacing w:after="20"/>
              <w:ind w:left="20"/>
              <w:jc w:val="both"/>
            </w:pPr>
            <w:r>
              <w:rPr>
                <w:rFonts w:ascii="Times New Roman"/>
                <w:b w:val="false"/>
                <w:i w:val="false"/>
                <w:color w:val="000000"/>
                <w:sz w:val="20"/>
              </w:rPr>
              <w:t>
отреза</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учетные сведения заполнены со</w:t>
            </w:r>
          </w:p>
          <w:p>
            <w:pPr>
              <w:spacing w:after="20"/>
              <w:ind w:left="20"/>
              <w:jc w:val="both"/>
            </w:pPr>
            <w:r>
              <w:rPr>
                <w:rFonts w:ascii="Times New Roman"/>
                <w:b w:val="false"/>
                <w:i w:val="false"/>
                <w:color w:val="000000"/>
                <w:sz w:val="20"/>
              </w:rPr>
              <w:t>
слов военнообязанного,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__________________то об этом</w:t>
            </w:r>
          </w:p>
          <w:p>
            <w:pPr>
              <w:spacing w:after="20"/>
              <w:ind w:left="20"/>
              <w:jc w:val="both"/>
            </w:pPr>
            <w:r>
              <w:rPr>
                <w:rFonts w:ascii="Times New Roman"/>
                <w:b w:val="false"/>
                <w:i w:val="false"/>
                <w:color w:val="000000"/>
                <w:sz w:val="20"/>
              </w:rPr>
              <w:t>
сделать оговорку)</w:t>
            </w:r>
          </w:p>
          <w:p>
            <w:pPr>
              <w:spacing w:after="20"/>
              <w:ind w:left="20"/>
              <w:jc w:val="both"/>
            </w:pPr>
            <w:r>
              <w:rPr>
                <w:rFonts w:ascii="Times New Roman"/>
                <w:b w:val="false"/>
                <w:i w:val="false"/>
                <w:color w:val="000000"/>
                <w:sz w:val="20"/>
              </w:rPr>
              <w:t>
Уақытша кyәлiк ___________ ж.</w:t>
            </w:r>
          </w:p>
          <w:p>
            <w:pPr>
              <w:spacing w:after="20"/>
              <w:ind w:left="20"/>
              <w:jc w:val="both"/>
            </w:pPr>
            <w:r>
              <w:rPr>
                <w:rFonts w:ascii="Times New Roman"/>
                <w:b w:val="false"/>
                <w:i w:val="false"/>
                <w:color w:val="000000"/>
                <w:sz w:val="20"/>
              </w:rPr>
              <w:t>
дейiн жарамды / Временное</w:t>
            </w:r>
          </w:p>
          <w:p>
            <w:pPr>
              <w:spacing w:after="20"/>
              <w:ind w:left="20"/>
              <w:jc w:val="both"/>
            </w:pPr>
            <w:r>
              <w:rPr>
                <w:rFonts w:ascii="Times New Roman"/>
                <w:b w:val="false"/>
                <w:i w:val="false"/>
                <w:color w:val="000000"/>
                <w:sz w:val="20"/>
              </w:rPr>
              <w:t>
удостоверение действительно по</w:t>
            </w:r>
          </w:p>
          <w:p>
            <w:pPr>
              <w:spacing w:after="20"/>
              <w:ind w:left="20"/>
              <w:jc w:val="both"/>
            </w:pPr>
            <w:r>
              <w:rPr>
                <w:rFonts w:ascii="Times New Roman"/>
                <w:b w:val="false"/>
                <w:i w:val="false"/>
                <w:color w:val="000000"/>
                <w:sz w:val="20"/>
              </w:rPr>
              <w:t>
____________ г.</w:t>
            </w:r>
          </w:p>
          <w:p>
            <w:pPr>
              <w:spacing w:after="20"/>
              <w:ind w:left="20"/>
              <w:jc w:val="both"/>
            </w:pPr>
            <w:r>
              <w:rPr>
                <w:rFonts w:ascii="Times New Roman"/>
                <w:b w:val="false"/>
                <w:i w:val="false"/>
                <w:color w:val="000000"/>
                <w:sz w:val="20"/>
              </w:rPr>
              <w:t>
ҚІБ(Б) бастығы / начальник У(О)ДО</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(атағы, қолы / звание, подпись)</w:t>
            </w:r>
          </w:p>
          <w:p>
            <w:pPr>
              <w:spacing w:after="20"/>
              <w:ind w:left="20"/>
              <w:jc w:val="both"/>
            </w:pPr>
            <w:r>
              <w:rPr>
                <w:rFonts w:ascii="Times New Roman"/>
                <w:b w:val="false"/>
                <w:i w:val="false"/>
                <w:color w:val="000000"/>
                <w:sz w:val="20"/>
              </w:rPr>
              <w:t>
МО / МП ____________ ж /г</w:t>
            </w:r>
          </w:p>
          <w:p>
            <w:pPr>
              <w:spacing w:after="20"/>
              <w:ind w:left="20"/>
              <w:jc w:val="both"/>
            </w:pPr>
            <w:r>
              <w:rPr>
                <w:rFonts w:ascii="Times New Roman"/>
                <w:b w:val="false"/>
                <w:i w:val="false"/>
                <w:color w:val="000000"/>
                <w:sz w:val="20"/>
              </w:rPr>
              <w:t>
"_____" __________ 20 __ ж./г</w:t>
            </w:r>
          </w:p>
          <w:p>
            <w:pPr>
              <w:spacing w:after="20"/>
              <w:ind w:left="20"/>
              <w:jc w:val="both"/>
            </w:pPr>
            <w:r>
              <w:rPr>
                <w:rFonts w:ascii="Times New Roman"/>
                <w:b w:val="false"/>
                <w:i w:val="false"/>
                <w:color w:val="000000"/>
                <w:sz w:val="20"/>
              </w:rPr>
              <w:t>
дейiн уақытша кyәлiк ұзартылды /</w:t>
            </w:r>
          </w:p>
          <w:p>
            <w:pPr>
              <w:spacing w:after="20"/>
              <w:ind w:left="20"/>
              <w:jc w:val="both"/>
            </w:pPr>
            <w:r>
              <w:rPr>
                <w:rFonts w:ascii="Times New Roman"/>
                <w:b w:val="false"/>
                <w:i w:val="false"/>
                <w:color w:val="000000"/>
                <w:sz w:val="20"/>
              </w:rPr>
              <w:t>
Срок временного удостоверения</w:t>
            </w:r>
          </w:p>
          <w:p>
            <w:pPr>
              <w:spacing w:after="20"/>
              <w:ind w:left="20"/>
              <w:jc w:val="both"/>
            </w:pPr>
            <w:r>
              <w:rPr>
                <w:rFonts w:ascii="Times New Roman"/>
                <w:b w:val="false"/>
                <w:i w:val="false"/>
                <w:color w:val="000000"/>
                <w:sz w:val="20"/>
              </w:rPr>
              <w:t>
продлен до "___" ___ 20 ___ года.</w:t>
            </w:r>
          </w:p>
          <w:p>
            <w:pPr>
              <w:spacing w:after="20"/>
              <w:ind w:left="20"/>
              <w:jc w:val="both"/>
            </w:pPr>
            <w:r>
              <w:rPr>
                <w:rFonts w:ascii="Times New Roman"/>
                <w:b w:val="false"/>
                <w:i w:val="false"/>
                <w:color w:val="000000"/>
                <w:sz w:val="20"/>
              </w:rPr>
              <w:t>
ҚІБ(Б) бастығы / начальник У(О)ДО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(атағы, қолы / звание, подпись)</w:t>
            </w:r>
          </w:p>
          <w:p>
            <w:pPr>
              <w:spacing w:after="20"/>
              <w:ind w:left="20"/>
              <w:jc w:val="both"/>
            </w:pPr>
            <w:r>
              <w:rPr>
                <w:rFonts w:ascii="Times New Roman"/>
                <w:b w:val="false"/>
                <w:i w:val="false"/>
                <w:color w:val="000000"/>
                <w:sz w:val="20"/>
              </w:rPr>
              <w:t>
МО / МП ______________ ж /г</w:t>
            </w:r>
          </w:p>
        </w:tc>
      </w:tr>
    </w:tbl>
    <w:p>
      <w:pPr>
        <w:spacing w:after="0"/>
        <w:ind w:left="0"/>
        <w:jc w:val="left"/>
      </w:pPr>
      <w:r>
        <w:br/>
      </w:r>
      <w:r>
        <w:rPr>
          <w:rFonts w:ascii="Times New Roman"/>
          <w:b w:val="false"/>
          <w:i w:val="false"/>
          <w:color w:val="000000"/>
          <w:sz w:val="28"/>
        </w:rPr>
        <w:t>
</w:t>
      </w:r>
    </w:p>
    <w:bookmarkStart w:name="z516" w:id="500"/>
    <w:p>
      <w:pPr>
        <w:spacing w:after="0"/>
        <w:ind w:left="0"/>
        <w:jc w:val="both"/>
      </w:pPr>
      <w:r>
        <w:rPr>
          <w:rFonts w:ascii="Times New Roman"/>
          <w:b w:val="false"/>
          <w:i w:val="false"/>
          <w:color w:val="000000"/>
          <w:sz w:val="28"/>
        </w:rPr>
        <w:t>
      Оборотная сторона: Временное удостоверение сержантов и солдат запаса (взамен военного билета) является личным учетно-воинским документом, подтверждающим принадлежность его владельца к категориям граждан Республики Казахстан, состоящих на воинском учете в запасе Вооруженных Сил Республики Казахстан. Оно выдается лицам, временно принятым на воинский учет, в связи с утратой ими своих военных билетов, а также лицам, прибывших из мест лишения свободы, заграничной командировки, до выяснения причин (обстоятельств). Срок действия временного удостоверения сержантов и солдат запаса определяется периодом, необходимым для объективной проверки обстоятельств утраты военного билета и установления оснований, дающих право на выдачу соответствующим военнообязанным нового военного билета или получения военного билета из другого управления или отдела по делам обороны, но не более шести месяцев.</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18" w:id="501"/>
    <w:p>
      <w:pPr>
        <w:spacing w:after="0"/>
        <w:ind w:left="0"/>
        <w:jc w:val="left"/>
      </w:pPr>
      <w:r>
        <w:rPr>
          <w:rFonts w:ascii="Times New Roman"/>
          <w:b/>
          <w:i w:val="false"/>
          <w:color w:val="000000"/>
        </w:rPr>
        <w:t xml:space="preserve"> Временное удостоверение офицера запаса</w:t>
      </w:r>
      <w:r>
        <w:br/>
      </w:r>
      <w:r>
        <w:rPr>
          <w:rFonts w:ascii="Times New Roman"/>
          <w:b/>
          <w:i w:val="false"/>
          <w:color w:val="000000"/>
        </w:rPr>
        <w:t>(взамен военного билета)</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8600"/>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p>
            <w:pPr>
              <w:spacing w:after="20"/>
              <w:ind w:left="20"/>
              <w:jc w:val="both"/>
            </w:pPr>
            <w:r>
              <w:rPr>
                <w:rFonts w:ascii="Times New Roman"/>
                <w:b w:val="false"/>
                <w:i w:val="false"/>
                <w:color w:val="000000"/>
                <w:sz w:val="20"/>
              </w:rPr>
              <w:t>
куәліктің</w:t>
            </w:r>
          </w:p>
          <w:p>
            <w:pPr>
              <w:spacing w:after="20"/>
              <w:ind w:left="20"/>
              <w:jc w:val="both"/>
            </w:pPr>
            <w:r>
              <w:rPr>
                <w:rFonts w:ascii="Times New Roman"/>
                <w:b w:val="false"/>
                <w:i w:val="false"/>
                <w:color w:val="000000"/>
                <w:sz w:val="20"/>
              </w:rPr>
              <w:t>
ТҮБІРТЕГІ/</w:t>
            </w:r>
          </w:p>
          <w:p>
            <w:pPr>
              <w:spacing w:after="20"/>
              <w:ind w:left="20"/>
              <w:jc w:val="both"/>
            </w:pPr>
            <w:r>
              <w:rPr>
                <w:rFonts w:ascii="Times New Roman"/>
                <w:b w:val="false"/>
                <w:i w:val="false"/>
                <w:color w:val="000000"/>
                <w:sz w:val="20"/>
              </w:rPr>
              <w:t>
КОРЕШОК</w:t>
            </w:r>
          </w:p>
          <w:p>
            <w:pPr>
              <w:spacing w:after="20"/>
              <w:ind w:left="20"/>
              <w:jc w:val="both"/>
            </w:pPr>
            <w:r>
              <w:rPr>
                <w:rFonts w:ascii="Times New Roman"/>
                <w:b w:val="false"/>
                <w:i w:val="false"/>
                <w:color w:val="000000"/>
                <w:sz w:val="20"/>
              </w:rPr>
              <w:t>
временного</w:t>
            </w:r>
          </w:p>
          <w:p>
            <w:pPr>
              <w:spacing w:after="20"/>
              <w:ind w:left="20"/>
              <w:jc w:val="both"/>
            </w:pPr>
            <w:r>
              <w:rPr>
                <w:rFonts w:ascii="Times New Roman"/>
                <w:b w:val="false"/>
                <w:i w:val="false"/>
                <w:color w:val="000000"/>
                <w:sz w:val="20"/>
              </w:rPr>
              <w:t>
удостоверения</w:t>
            </w:r>
          </w:p>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(тегі, аты /</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Берілді /</w:t>
            </w:r>
          </w:p>
          <w:p>
            <w:pPr>
              <w:spacing w:after="20"/>
              <w:ind w:left="20"/>
              <w:jc w:val="both"/>
            </w:pPr>
            <w:r>
              <w:rPr>
                <w:rFonts w:ascii="Times New Roman"/>
                <w:b w:val="false"/>
                <w:i w:val="false"/>
                <w:color w:val="000000"/>
                <w:sz w:val="20"/>
              </w:rPr>
              <w:t>
Выдано 20___</w:t>
            </w:r>
          </w:p>
          <w:p>
            <w:pPr>
              <w:spacing w:after="20"/>
              <w:ind w:left="20"/>
              <w:jc w:val="both"/>
            </w:pPr>
            <w:r>
              <w:rPr>
                <w:rFonts w:ascii="Times New Roman"/>
                <w:b w:val="false"/>
                <w:i w:val="false"/>
                <w:color w:val="000000"/>
                <w:sz w:val="20"/>
              </w:rPr>
              <w:t>
ж/г. "___"______________</w:t>
            </w:r>
          </w:p>
          <w:p>
            <w:pPr>
              <w:spacing w:after="20"/>
              <w:ind w:left="20"/>
              <w:jc w:val="both"/>
            </w:pPr>
            <w:r>
              <w:rPr>
                <w:rFonts w:ascii="Times New Roman"/>
                <w:b w:val="false"/>
                <w:i w:val="false"/>
                <w:color w:val="000000"/>
                <w:sz w:val="20"/>
              </w:rPr>
              <w:t>
Действительно</w:t>
            </w:r>
          </w:p>
          <w:p>
            <w:pPr>
              <w:spacing w:after="20"/>
              <w:ind w:left="20"/>
              <w:jc w:val="both"/>
            </w:pPr>
            <w:r>
              <w:rPr>
                <w:rFonts w:ascii="Times New Roman"/>
                <w:b w:val="false"/>
                <w:i w:val="false"/>
                <w:color w:val="000000"/>
                <w:sz w:val="20"/>
              </w:rPr>
              <w:t xml:space="preserve">
по 20__ ж/г. </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дейін жарамды</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офицердін</w:t>
            </w:r>
          </w:p>
          <w:p>
            <w:pPr>
              <w:spacing w:after="20"/>
              <w:ind w:left="20"/>
              <w:jc w:val="both"/>
            </w:pPr>
            <w:r>
              <w:rPr>
                <w:rFonts w:ascii="Times New Roman"/>
                <w:b w:val="false"/>
                <w:i w:val="false"/>
                <w:color w:val="000000"/>
                <w:sz w:val="20"/>
              </w:rPr>
              <w:t>
</w:t>
            </w:r>
            <w:r>
              <w:rPr>
                <w:rFonts w:ascii="Times New Roman"/>
                <w:b/>
                <w:i w:val="false"/>
                <w:color w:val="000000"/>
                <w:sz w:val="20"/>
              </w:rPr>
              <w:t>УАҚЫТША КУӘЛІГІ</w:t>
            </w:r>
          </w:p>
          <w:p>
            <w:pPr>
              <w:spacing w:after="20"/>
              <w:ind w:left="20"/>
              <w:jc w:val="both"/>
            </w:pPr>
            <w:r>
              <w:rPr>
                <w:rFonts w:ascii="Times New Roman"/>
                <w:b w:val="false"/>
                <w:i w:val="false"/>
                <w:color w:val="000000"/>
                <w:sz w:val="20"/>
              </w:rPr>
              <w:t>
(әскери билет орнына)</w:t>
            </w:r>
          </w:p>
          <w:p>
            <w:pPr>
              <w:spacing w:after="20"/>
              <w:ind w:left="20"/>
              <w:jc w:val="both"/>
            </w:pPr>
            <w:r>
              <w:rPr>
                <w:rFonts w:ascii="Times New Roman"/>
                <w:b w:val="false"/>
                <w:i w:val="false"/>
                <w:color w:val="000000"/>
                <w:sz w:val="20"/>
              </w:rPr>
              <w:t>
</w:t>
            </w:r>
            <w:r>
              <w:rPr>
                <w:rFonts w:ascii="Times New Roman"/>
                <w:b/>
                <w:i w:val="false"/>
                <w:color w:val="000000"/>
                <w:sz w:val="20"/>
              </w:rPr>
              <w:t>ВРЕМЕННОЕ УДОСТОВЕРЕНИЕ</w:t>
            </w:r>
          </w:p>
          <w:p>
            <w:pPr>
              <w:spacing w:after="20"/>
              <w:ind w:left="20"/>
              <w:jc w:val="both"/>
            </w:pPr>
            <w:r>
              <w:rPr>
                <w:rFonts w:ascii="Times New Roman"/>
                <w:b w:val="false"/>
                <w:i w:val="false"/>
                <w:color w:val="000000"/>
                <w:sz w:val="20"/>
              </w:rPr>
              <w:t>
офицера запаса</w:t>
            </w:r>
          </w:p>
          <w:p>
            <w:pPr>
              <w:spacing w:after="20"/>
              <w:ind w:left="20"/>
              <w:jc w:val="both"/>
            </w:pPr>
            <w:r>
              <w:rPr>
                <w:rFonts w:ascii="Times New Roman"/>
                <w:b w:val="false"/>
                <w:i w:val="false"/>
                <w:color w:val="000000"/>
                <w:sz w:val="20"/>
              </w:rPr>
              <w:t>
(взамен военного билета)</w:t>
            </w:r>
          </w:p>
          <w:p>
            <w:pPr>
              <w:spacing w:after="20"/>
              <w:ind w:left="20"/>
              <w:jc w:val="both"/>
            </w:pPr>
            <w:r>
              <w:rPr>
                <w:rFonts w:ascii="Times New Roman"/>
                <w:b w:val="false"/>
                <w:i w:val="false"/>
                <w:color w:val="000000"/>
                <w:sz w:val="20"/>
              </w:rPr>
              <w:t>
№ _____</w:t>
            </w:r>
          </w:p>
          <w:p>
            <w:pPr>
              <w:spacing w:after="20"/>
              <w:ind w:left="20"/>
              <w:jc w:val="both"/>
            </w:pPr>
            <w:r>
              <w:rPr>
                <w:rFonts w:ascii="Times New Roman"/>
                <w:b w:val="false"/>
                <w:i w:val="false"/>
                <w:color w:val="000000"/>
                <w:sz w:val="20"/>
              </w:rPr>
              <w:t>
Действительно по 20___ ж/г. "___" __________</w:t>
            </w:r>
          </w:p>
          <w:p>
            <w:pPr>
              <w:spacing w:after="20"/>
              <w:ind w:left="20"/>
              <w:jc w:val="both"/>
            </w:pPr>
            <w:r>
              <w:rPr>
                <w:rFonts w:ascii="Times New Roman"/>
                <w:b w:val="false"/>
                <w:i w:val="false"/>
                <w:color w:val="000000"/>
                <w:sz w:val="20"/>
              </w:rPr>
              <w:t>
дейін жарамды</w:t>
            </w:r>
          </w:p>
          <w:p>
            <w:pPr>
              <w:spacing w:after="20"/>
              <w:ind w:left="20"/>
              <w:jc w:val="both"/>
            </w:pPr>
            <w:r>
              <w:rPr>
                <w:rFonts w:ascii="Times New Roman"/>
                <w:b w:val="false"/>
                <w:i w:val="false"/>
                <w:color w:val="000000"/>
                <w:sz w:val="20"/>
              </w:rPr>
              <w:t>
берілді /выдано_______________________________</w:t>
            </w:r>
          </w:p>
          <w:p>
            <w:pPr>
              <w:spacing w:after="20"/>
              <w:ind w:left="20"/>
              <w:jc w:val="both"/>
            </w:pPr>
            <w:r>
              <w:rPr>
                <w:rFonts w:ascii="Times New Roman"/>
                <w:b w:val="false"/>
                <w:i w:val="false"/>
                <w:color w:val="000000"/>
                <w:sz w:val="20"/>
              </w:rPr>
              <w:t xml:space="preserve">
               (тегі, аты мен әкесінің аты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(КІБ(Б)/У(О)ДО)</w:t>
            </w:r>
          </w:p>
          <w:p>
            <w:pPr>
              <w:spacing w:after="20"/>
              <w:ind w:left="20"/>
              <w:jc w:val="both"/>
            </w:pPr>
            <w:r>
              <w:rPr>
                <w:rFonts w:ascii="Times New Roman"/>
                <w:b w:val="false"/>
                <w:i w:val="false"/>
                <w:color w:val="000000"/>
                <w:sz w:val="20"/>
              </w:rPr>
              <w:t>
оның шын мәнінде запастағы офицерлердің әскери</w:t>
            </w:r>
          </w:p>
          <w:p>
            <w:pPr>
              <w:spacing w:after="20"/>
              <w:ind w:left="20"/>
              <w:jc w:val="both"/>
            </w:pPr>
            <w:r>
              <w:rPr>
                <w:rFonts w:ascii="Times New Roman"/>
                <w:b w:val="false"/>
                <w:i w:val="false"/>
                <w:color w:val="000000"/>
                <w:sz w:val="20"/>
              </w:rPr>
              <w:t>
есебіне уақытша алынғаны туралы берілді/ в том,</w:t>
            </w:r>
          </w:p>
          <w:p>
            <w:pPr>
              <w:spacing w:after="20"/>
              <w:ind w:left="20"/>
              <w:jc w:val="both"/>
            </w:pPr>
            <w:r>
              <w:rPr>
                <w:rFonts w:ascii="Times New Roman"/>
                <w:b w:val="false"/>
                <w:i w:val="false"/>
                <w:color w:val="000000"/>
                <w:sz w:val="20"/>
              </w:rPr>
              <w:t>
что он действительно принят на временный</w:t>
            </w:r>
          </w:p>
          <w:p>
            <w:pPr>
              <w:spacing w:after="20"/>
              <w:ind w:left="20"/>
              <w:jc w:val="both"/>
            </w:pPr>
            <w:r>
              <w:rPr>
                <w:rFonts w:ascii="Times New Roman"/>
                <w:b w:val="false"/>
                <w:i w:val="false"/>
                <w:color w:val="000000"/>
                <w:sz w:val="20"/>
              </w:rPr>
              <w:t>
воинский учет офицеров запаса</w:t>
            </w:r>
          </w:p>
          <w:p>
            <w:pPr>
              <w:spacing w:after="20"/>
              <w:ind w:left="20"/>
              <w:jc w:val="both"/>
            </w:pPr>
            <w:r>
              <w:rPr>
                <w:rFonts w:ascii="Times New Roman"/>
                <w:b w:val="false"/>
                <w:i w:val="false"/>
                <w:color w:val="000000"/>
                <w:sz w:val="20"/>
              </w:rPr>
              <w:t>
Әскери атағы/Воинское звание __________________</w:t>
            </w:r>
          </w:p>
          <w:p>
            <w:pPr>
              <w:spacing w:after="20"/>
              <w:ind w:left="20"/>
              <w:jc w:val="both"/>
            </w:pPr>
            <w:r>
              <w:rPr>
                <w:rFonts w:ascii="Times New Roman"/>
                <w:b w:val="false"/>
                <w:i w:val="false"/>
                <w:color w:val="000000"/>
                <w:sz w:val="20"/>
              </w:rPr>
              <w:t>
ӘЕМ/ВУС № _______________________________</w:t>
            </w:r>
          </w:p>
          <w:p>
            <w:pPr>
              <w:spacing w:after="20"/>
              <w:ind w:left="20"/>
              <w:jc w:val="both"/>
            </w:pPr>
            <w:r>
              <w:rPr>
                <w:rFonts w:ascii="Times New Roman"/>
                <w:b w:val="false"/>
                <w:i w:val="false"/>
                <w:color w:val="000000"/>
                <w:sz w:val="20"/>
              </w:rPr>
              <w:t>
Туған жылы/Год рождения ____________________</w:t>
            </w:r>
          </w:p>
          <w:p>
            <w:pPr>
              <w:spacing w:after="20"/>
              <w:ind w:left="20"/>
              <w:jc w:val="both"/>
            </w:pPr>
            <w:r>
              <w:rPr>
                <w:rFonts w:ascii="Times New Roman"/>
                <w:b w:val="false"/>
                <w:i w:val="false"/>
                <w:color w:val="000000"/>
                <w:sz w:val="20"/>
              </w:rPr>
              <w:t>
Куәлік берілді/Удостоверение выдано 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(берілу себебі/причина выдачи)</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Қолданылу мерзімі өткенге дейін куәлік әскери</w:t>
            </w:r>
          </w:p>
          <w:p>
            <w:pPr>
              <w:spacing w:after="20"/>
              <w:ind w:left="20"/>
              <w:jc w:val="both"/>
            </w:pPr>
            <w:r>
              <w:rPr>
                <w:rFonts w:ascii="Times New Roman"/>
                <w:b w:val="false"/>
                <w:i w:val="false"/>
                <w:color w:val="000000"/>
                <w:sz w:val="20"/>
              </w:rPr>
              <w:t>
билетке ауыстырылуы тиіс/До истечения срока</w:t>
            </w:r>
          </w:p>
          <w:p>
            <w:pPr>
              <w:spacing w:after="20"/>
              <w:ind w:left="20"/>
              <w:jc w:val="both"/>
            </w:pPr>
            <w:r>
              <w:rPr>
                <w:rFonts w:ascii="Times New Roman"/>
                <w:b w:val="false"/>
                <w:i w:val="false"/>
                <w:color w:val="000000"/>
                <w:sz w:val="20"/>
              </w:rPr>
              <w:t>
действия удостоверение должно быть заменено на</w:t>
            </w:r>
          </w:p>
          <w:p>
            <w:pPr>
              <w:spacing w:after="20"/>
              <w:ind w:left="20"/>
              <w:jc w:val="both"/>
            </w:pPr>
            <w:r>
              <w:rPr>
                <w:rFonts w:ascii="Times New Roman"/>
                <w:b w:val="false"/>
                <w:i w:val="false"/>
                <w:color w:val="000000"/>
                <w:sz w:val="20"/>
              </w:rPr>
              <w:t>
военный билет.</w:t>
            </w:r>
          </w:p>
          <w:p>
            <w:pPr>
              <w:spacing w:after="20"/>
              <w:ind w:left="20"/>
              <w:jc w:val="both"/>
            </w:pPr>
            <w:r>
              <w:rPr>
                <w:rFonts w:ascii="Times New Roman"/>
                <w:b w:val="false"/>
                <w:i w:val="false"/>
                <w:color w:val="000000"/>
                <w:sz w:val="20"/>
              </w:rPr>
              <w:t>
ҚІБ(Б) бастығы/Начальник У(О)ДО _______________</w:t>
            </w:r>
          </w:p>
          <w:p>
            <w:pPr>
              <w:spacing w:after="20"/>
              <w:ind w:left="20"/>
              <w:jc w:val="both"/>
            </w:pPr>
            <w:r>
              <w:rPr>
                <w:rFonts w:ascii="Times New Roman"/>
                <w:b w:val="false"/>
                <w:i w:val="false"/>
                <w:color w:val="000000"/>
                <w:sz w:val="20"/>
              </w:rPr>
              <w:t>
М.О/М.П.</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(әскери атағы, қолы, аты-жөні, тегі / воинское</w:t>
            </w:r>
          </w:p>
          <w:p>
            <w:pPr>
              <w:spacing w:after="20"/>
              <w:ind w:left="20"/>
              <w:jc w:val="both"/>
            </w:pPr>
            <w:r>
              <w:rPr>
                <w:rFonts w:ascii="Times New Roman"/>
                <w:b w:val="false"/>
                <w:i w:val="false"/>
                <w:color w:val="000000"/>
                <w:sz w:val="20"/>
              </w:rPr>
              <w:t>
звание, подпись, инициалы, фамилия)</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20____ ж/г.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Команда № _______ Время явки _________ Участок № _______Маршрут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сверок с управлением (отделом) по делам обороны,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формой № Т-2 юридических лиц)</w:t>
      </w:r>
    </w:p>
    <w:p>
      <w:pPr>
        <w:spacing w:after="0"/>
        <w:ind w:left="0"/>
        <w:jc w:val="both"/>
      </w:pPr>
      <w:r>
        <w:rPr>
          <w:rFonts w:ascii="Times New Roman"/>
          <w:b w:val="false"/>
          <w:i w:val="false"/>
          <w:color w:val="000000"/>
          <w:sz w:val="28"/>
        </w:rPr>
        <w:t>
      ________________________        № ВУС ______________________</w:t>
      </w:r>
    </w:p>
    <w:p>
      <w:pPr>
        <w:spacing w:after="0"/>
        <w:ind w:left="0"/>
        <w:jc w:val="both"/>
      </w:pPr>
      <w:r>
        <w:rPr>
          <w:rFonts w:ascii="Times New Roman"/>
          <w:b w:val="false"/>
          <w:i w:val="false"/>
          <w:color w:val="000000"/>
          <w:sz w:val="28"/>
        </w:rPr>
        <w:t>
      (год рождения)</w:t>
      </w:r>
    </w:p>
    <w:bookmarkStart w:name="z520" w:id="502"/>
    <w:p>
      <w:pPr>
        <w:spacing w:after="0"/>
        <w:ind w:left="0"/>
        <w:jc w:val="left"/>
      </w:pPr>
      <w:r>
        <w:rPr>
          <w:rFonts w:ascii="Times New Roman"/>
          <w:b/>
          <w:i w:val="false"/>
          <w:color w:val="000000"/>
        </w:rPr>
        <w:t xml:space="preserve"> КАРТОЧКА ПЕРВИЧНОГО УЧЕТА</w:t>
      </w:r>
    </w:p>
    <w:bookmarkEnd w:id="5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Строевой</w:t>
      </w:r>
      <w:r>
        <w:rPr>
          <w:rFonts w:ascii="Times New Roman"/>
          <w:b w:val="false"/>
          <w:i w:val="false"/>
          <w:color w:val="000000"/>
          <w:sz w:val="28"/>
        </w:rPr>
        <w:t xml:space="preserve">                               </w:t>
      </w:r>
      <w:r>
        <w:rPr>
          <w:rFonts w:ascii="Times New Roman"/>
          <w:b w:val="false"/>
          <w:i w:val="false"/>
          <w:color w:val="000000"/>
          <w:sz w:val="28"/>
          <w:u w:val="single"/>
        </w:rPr>
        <w:t>Нестроевой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Группа учета___________________________________________________</w:t>
      </w:r>
    </w:p>
    <w:p>
      <w:pPr>
        <w:spacing w:after="0"/>
        <w:ind w:left="0"/>
        <w:jc w:val="both"/>
      </w:pPr>
      <w:r>
        <w:rPr>
          <w:rFonts w:ascii="Times New Roman"/>
          <w:b w:val="false"/>
          <w:i w:val="false"/>
          <w:color w:val="000000"/>
          <w:sz w:val="28"/>
        </w:rPr>
        <w:t>
      Воинское звание ___________________________________________________</w:t>
      </w:r>
    </w:p>
    <w:p>
      <w:pPr>
        <w:spacing w:after="0"/>
        <w:ind w:left="0"/>
        <w:jc w:val="both"/>
      </w:pPr>
      <w:r>
        <w:rPr>
          <w:rFonts w:ascii="Times New Roman"/>
          <w:b w:val="false"/>
          <w:i w:val="false"/>
          <w:color w:val="000000"/>
          <w:sz w:val="28"/>
        </w:rPr>
        <w:t>
      Образование________________________________________________________</w:t>
      </w:r>
    </w:p>
    <w:p>
      <w:pPr>
        <w:spacing w:after="0"/>
        <w:ind w:left="0"/>
        <w:jc w:val="both"/>
      </w:pPr>
      <w:r>
        <w:rPr>
          <w:rFonts w:ascii="Times New Roman"/>
          <w:b w:val="false"/>
          <w:i w:val="false"/>
          <w:color w:val="000000"/>
          <w:sz w:val="28"/>
        </w:rPr>
        <w:t>
      (высшее, общее, специальное, военное)</w:t>
      </w:r>
    </w:p>
    <w:p>
      <w:pPr>
        <w:spacing w:after="0"/>
        <w:ind w:left="0"/>
        <w:jc w:val="both"/>
      </w:pPr>
      <w:r>
        <w:rPr>
          <w:rFonts w:ascii="Times New Roman"/>
          <w:b w:val="false"/>
          <w:i w:val="false"/>
          <w:color w:val="000000"/>
          <w:sz w:val="28"/>
        </w:rPr>
        <w:t>
      Гражданская специальность______________________________________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w:t>
      </w:r>
    </w:p>
    <w:p>
      <w:pPr>
        <w:spacing w:after="0"/>
        <w:ind w:left="0"/>
        <w:jc w:val="both"/>
      </w:pPr>
      <w:r>
        <w:rPr>
          <w:rFonts w:ascii="Times New Roman"/>
          <w:b w:val="false"/>
          <w:i w:val="false"/>
          <w:color w:val="000000"/>
          <w:sz w:val="28"/>
        </w:rPr>
        <w:t>
      Местожительство ______________________________________________</w:t>
      </w:r>
    </w:p>
    <w:p>
      <w:pPr>
        <w:spacing w:after="0"/>
        <w:ind w:left="0"/>
        <w:jc w:val="both"/>
      </w:pPr>
      <w:r>
        <w:rPr>
          <w:rFonts w:ascii="Times New Roman"/>
          <w:b w:val="false"/>
          <w:i w:val="false"/>
          <w:color w:val="000000"/>
          <w:sz w:val="28"/>
        </w:rPr>
        <w:t>
      Состав семьи ________________________________________________________</w:t>
      </w:r>
    </w:p>
    <w:p>
      <w:pPr>
        <w:spacing w:after="0"/>
        <w:ind w:left="0"/>
        <w:jc w:val="both"/>
      </w:pPr>
      <w:r>
        <w:rPr>
          <w:rFonts w:ascii="Times New Roman"/>
          <w:b w:val="false"/>
          <w:i w:val="false"/>
          <w:color w:val="000000"/>
          <w:sz w:val="28"/>
        </w:rPr>
        <w:t>
                   (дополнительно указать год рождения несовершеннолетних</w:t>
      </w:r>
    </w:p>
    <w:p>
      <w:pPr>
        <w:spacing w:after="0"/>
        <w:ind w:left="0"/>
        <w:jc w:val="both"/>
      </w:pPr>
      <w:r>
        <w:rPr>
          <w:rFonts w:ascii="Times New Roman"/>
          <w:b w:val="false"/>
          <w:i w:val="false"/>
          <w:color w:val="000000"/>
          <w:sz w:val="28"/>
        </w:rPr>
        <w:t>
      детей)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здоровья (для военнообязанных, негодных к воинской</w:t>
      </w:r>
    </w:p>
    <w:p>
      <w:pPr>
        <w:spacing w:after="0"/>
        <w:ind w:left="0"/>
        <w:jc w:val="both"/>
      </w:pPr>
      <w:r>
        <w:rPr>
          <w:rFonts w:ascii="Times New Roman"/>
          <w:b w:val="false"/>
          <w:i w:val="false"/>
          <w:color w:val="000000"/>
          <w:sz w:val="28"/>
        </w:rPr>
        <w:t>
      службе или годных с ограничениями)__________________________________</w:t>
      </w:r>
    </w:p>
    <w:p>
      <w:pPr>
        <w:spacing w:after="0"/>
        <w:ind w:left="0"/>
        <w:jc w:val="both"/>
      </w:pPr>
      <w:r>
        <w:rPr>
          <w:rFonts w:ascii="Times New Roman"/>
          <w:b w:val="false"/>
          <w:i w:val="false"/>
          <w:color w:val="000000"/>
          <w:sz w:val="28"/>
        </w:rPr>
        <w:t>
      "____" ______________ 20___ г. комиссией при __________________У(О)ДО</w:t>
      </w:r>
    </w:p>
    <w:p>
      <w:pPr>
        <w:spacing w:after="0"/>
        <w:ind w:left="0"/>
        <w:jc w:val="both"/>
      </w:pPr>
      <w:r>
        <w:rPr>
          <w:rFonts w:ascii="Times New Roman"/>
          <w:b w:val="false"/>
          <w:i w:val="false"/>
          <w:color w:val="000000"/>
          <w:sz w:val="28"/>
        </w:rPr>
        <w:t>
      признан______________________________________________________________</w:t>
      </w:r>
    </w:p>
    <w:p>
      <w:pPr>
        <w:spacing w:after="0"/>
        <w:ind w:left="0"/>
        <w:jc w:val="both"/>
      </w:pPr>
      <w:r>
        <w:rPr>
          <w:rFonts w:ascii="Times New Roman"/>
          <w:b w:val="false"/>
          <w:i w:val="false"/>
          <w:color w:val="000000"/>
          <w:sz w:val="28"/>
        </w:rPr>
        <w:t>
      по гр. ______ ст. ______ Расписания болезней (Правил ВВЭ)__________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немедленной явке в _______________________________ с</w:t>
      </w:r>
    </w:p>
    <w:p>
      <w:pPr>
        <w:spacing w:after="0"/>
        <w:ind w:left="0"/>
        <w:jc w:val="both"/>
      </w:pPr>
      <w:r>
        <w:rPr>
          <w:rFonts w:ascii="Times New Roman"/>
          <w:b w:val="false"/>
          <w:i w:val="false"/>
          <w:color w:val="000000"/>
          <w:sz w:val="28"/>
        </w:rPr>
        <w:t>
      документами и вещами, указанными в моб. предписании, мне объявлено в</w:t>
      </w:r>
    </w:p>
    <w:p>
      <w:pPr>
        <w:spacing w:after="0"/>
        <w:ind w:left="0"/>
        <w:jc w:val="both"/>
      </w:pPr>
      <w:r>
        <w:rPr>
          <w:rFonts w:ascii="Times New Roman"/>
          <w:b w:val="false"/>
          <w:i w:val="false"/>
          <w:color w:val="000000"/>
          <w:sz w:val="28"/>
        </w:rPr>
        <w:t>
      ______ час. _______ мин.</w:t>
      </w:r>
    </w:p>
    <w:p>
      <w:pPr>
        <w:spacing w:after="0"/>
        <w:ind w:left="0"/>
        <w:jc w:val="both"/>
      </w:pPr>
      <w:r>
        <w:rPr>
          <w:rFonts w:ascii="Times New Roman"/>
          <w:b w:val="false"/>
          <w:i w:val="false"/>
          <w:color w:val="000000"/>
          <w:sz w:val="28"/>
        </w:rPr>
        <w:t>
      "____" ____________ 20___ г. Подпись ___________________</w:t>
      </w:r>
    </w:p>
    <w:p>
      <w:pPr>
        <w:spacing w:after="0"/>
        <w:ind w:left="0"/>
        <w:jc w:val="both"/>
      </w:pPr>
      <w:r>
        <w:rPr>
          <w:rFonts w:ascii="Times New Roman"/>
          <w:b w:val="false"/>
          <w:i w:val="false"/>
          <w:color w:val="000000"/>
          <w:sz w:val="28"/>
        </w:rPr>
        <w:t>
      Оборотная сторона карточки первичного учета</w:t>
      </w:r>
    </w:p>
    <w:bookmarkStart w:name="z521" w:id="503"/>
    <w:p>
      <w:pPr>
        <w:spacing w:after="0"/>
        <w:ind w:left="0"/>
        <w:jc w:val="both"/>
      </w:pPr>
      <w:r>
        <w:rPr>
          <w:rFonts w:ascii="Times New Roman"/>
          <w:b w:val="false"/>
          <w:i w:val="false"/>
          <w:color w:val="000000"/>
          <w:sz w:val="28"/>
        </w:rPr>
        <w:t>
      Отметки о приеме/снятии (исключении) с воинского учета: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617"/>
        <w:gridCol w:w="6308"/>
        <w:gridCol w:w="618"/>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на учет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сообщено в</w:t>
            </w:r>
          </w:p>
          <w:p>
            <w:pPr>
              <w:spacing w:after="20"/>
              <w:ind w:left="20"/>
              <w:jc w:val="both"/>
            </w:pPr>
            <w:r>
              <w:rPr>
                <w:rFonts w:ascii="Times New Roman"/>
                <w:b w:val="false"/>
                <w:i w:val="false"/>
                <w:color w:val="000000"/>
                <w:sz w:val="20"/>
              </w:rPr>
              <w:t>
У(О)ДО</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 (исключен) с</w:t>
            </w:r>
          </w:p>
          <w:p>
            <w:pPr>
              <w:spacing w:after="20"/>
              <w:ind w:left="20"/>
              <w:jc w:val="both"/>
            </w:pPr>
            <w:r>
              <w:rPr>
                <w:rFonts w:ascii="Times New Roman"/>
                <w:b w:val="false"/>
                <w:i w:val="false"/>
                <w:color w:val="000000"/>
                <w:sz w:val="20"/>
              </w:rPr>
              <w:t>
учета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сообщено в</w:t>
            </w:r>
          </w:p>
          <w:p>
            <w:pPr>
              <w:spacing w:after="20"/>
              <w:ind w:left="20"/>
              <w:jc w:val="both"/>
            </w:pPr>
            <w:r>
              <w:rPr>
                <w:rFonts w:ascii="Times New Roman"/>
                <w:b w:val="false"/>
                <w:i w:val="false"/>
                <w:color w:val="000000"/>
                <w:sz w:val="20"/>
              </w:rPr>
              <w:t>
У(О)ДО</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20___ г.</w:t>
            </w:r>
          </w:p>
          <w:p>
            <w:pPr>
              <w:spacing w:after="20"/>
              <w:ind w:left="20"/>
              <w:jc w:val="both"/>
            </w:pPr>
            <w:r>
              <w:rPr>
                <w:rFonts w:ascii="Times New Roman"/>
                <w:b w:val="false"/>
                <w:i w:val="false"/>
                <w:color w:val="000000"/>
                <w:sz w:val="20"/>
              </w:rPr>
              <w:t>
Прибыл из _________</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20___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 какой причине и</w:t>
            </w:r>
          </w:p>
          <w:p>
            <w:pPr>
              <w:spacing w:after="20"/>
              <w:ind w:left="20"/>
              <w:jc w:val="both"/>
            </w:pPr>
            <w:r>
              <w:rPr>
                <w:rFonts w:ascii="Times New Roman"/>
                <w:b w:val="false"/>
                <w:i w:val="false"/>
                <w:color w:val="000000"/>
                <w:sz w:val="20"/>
              </w:rPr>
              <w:t>
куда убыл)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20___ г.</w:t>
            </w:r>
          </w:p>
          <w:p>
            <w:pPr>
              <w:spacing w:after="20"/>
              <w:ind w:left="20"/>
              <w:jc w:val="both"/>
            </w:pPr>
            <w:r>
              <w:rPr>
                <w:rFonts w:ascii="Times New Roman"/>
                <w:b w:val="false"/>
                <w:i w:val="false"/>
                <w:color w:val="000000"/>
                <w:sz w:val="20"/>
              </w:rPr>
              <w:t>
Прибыл из _________</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20___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 какой причине и</w:t>
            </w:r>
          </w:p>
          <w:p>
            <w:pPr>
              <w:spacing w:after="20"/>
              <w:ind w:left="20"/>
              <w:jc w:val="both"/>
            </w:pPr>
            <w:r>
              <w:rPr>
                <w:rFonts w:ascii="Times New Roman"/>
                <w:b w:val="false"/>
                <w:i w:val="false"/>
                <w:color w:val="000000"/>
                <w:sz w:val="20"/>
              </w:rPr>
              <w:t>
куда убыл)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20___ г.</w:t>
            </w:r>
          </w:p>
          <w:p>
            <w:pPr>
              <w:spacing w:after="20"/>
              <w:ind w:left="20"/>
              <w:jc w:val="both"/>
            </w:pPr>
            <w:r>
              <w:rPr>
                <w:rFonts w:ascii="Times New Roman"/>
                <w:b w:val="false"/>
                <w:i w:val="false"/>
                <w:color w:val="000000"/>
                <w:sz w:val="20"/>
              </w:rPr>
              <w:t>
Прибыл из _________</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20___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 какой причине и</w:t>
            </w:r>
          </w:p>
          <w:p>
            <w:pPr>
              <w:spacing w:after="20"/>
              <w:ind w:left="20"/>
              <w:jc w:val="both"/>
            </w:pPr>
            <w:r>
              <w:rPr>
                <w:rFonts w:ascii="Times New Roman"/>
                <w:b w:val="false"/>
                <w:i w:val="false"/>
                <w:color w:val="000000"/>
                <w:sz w:val="20"/>
              </w:rPr>
              <w:t>
куда убыл)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20___ г.</w:t>
            </w:r>
          </w:p>
          <w:p>
            <w:pPr>
              <w:spacing w:after="20"/>
              <w:ind w:left="20"/>
              <w:jc w:val="both"/>
            </w:pPr>
            <w:r>
              <w:rPr>
                <w:rFonts w:ascii="Times New Roman"/>
                <w:b w:val="false"/>
                <w:i w:val="false"/>
                <w:color w:val="000000"/>
                <w:sz w:val="20"/>
              </w:rPr>
              <w:t>
Прибыл из _________</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20___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 какой причине и</w:t>
            </w:r>
          </w:p>
          <w:p>
            <w:pPr>
              <w:spacing w:after="20"/>
              <w:ind w:left="20"/>
              <w:jc w:val="both"/>
            </w:pPr>
            <w:r>
              <w:rPr>
                <w:rFonts w:ascii="Times New Roman"/>
                <w:b w:val="false"/>
                <w:i w:val="false"/>
                <w:color w:val="000000"/>
                <w:sz w:val="20"/>
              </w:rPr>
              <w:t>
куда убыл)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20___ г.</w:t>
            </w:r>
          </w:p>
          <w:p>
            <w:pPr>
              <w:spacing w:after="20"/>
              <w:ind w:left="20"/>
              <w:jc w:val="both"/>
            </w:pPr>
            <w:r>
              <w:rPr>
                <w:rFonts w:ascii="Times New Roman"/>
                <w:b w:val="false"/>
                <w:i w:val="false"/>
                <w:color w:val="000000"/>
                <w:sz w:val="20"/>
              </w:rPr>
              <w:t>
Прибыл из _________</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20___ г.</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 какой причине и</w:t>
            </w:r>
          </w:p>
          <w:p>
            <w:pPr>
              <w:spacing w:after="20"/>
              <w:ind w:left="20"/>
              <w:jc w:val="both"/>
            </w:pPr>
            <w:r>
              <w:rPr>
                <w:rFonts w:ascii="Times New Roman"/>
                <w:b w:val="false"/>
                <w:i w:val="false"/>
                <w:color w:val="000000"/>
                <w:sz w:val="20"/>
              </w:rPr>
              <w:t>
куда убыл)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 работника местного исполнительного органа или (подпись) лица, на которого возложено ведение воинского учета) </w:t>
      </w:r>
    </w:p>
    <w:p>
      <w:pPr>
        <w:spacing w:after="0"/>
        <w:ind w:left="0"/>
        <w:jc w:val="both"/>
      </w:pPr>
      <w:r>
        <w:rPr>
          <w:rFonts w:ascii="Times New Roman"/>
          <w:b w:val="false"/>
          <w:i w:val="false"/>
          <w:color w:val="000000"/>
          <w:sz w:val="28"/>
        </w:rPr>
        <w:t>
      "___" _______________ 20 __ г.</w:t>
      </w:r>
    </w:p>
    <w:bookmarkStart w:name="z522" w:id="504"/>
    <w:p>
      <w:pPr>
        <w:spacing w:after="0"/>
        <w:ind w:left="0"/>
        <w:jc w:val="both"/>
      </w:pPr>
      <w:r>
        <w:rPr>
          <w:rFonts w:ascii="Times New Roman"/>
          <w:b w:val="false"/>
          <w:i w:val="false"/>
          <w:color w:val="000000"/>
          <w:sz w:val="28"/>
        </w:rPr>
        <w:t>
      Примечание:</w:t>
      </w:r>
    </w:p>
    <w:bookmarkEnd w:id="504"/>
    <w:p>
      <w:pPr>
        <w:spacing w:after="0"/>
        <w:ind w:left="0"/>
        <w:jc w:val="both"/>
      </w:pPr>
      <w:r>
        <w:rPr>
          <w:rFonts w:ascii="Times New Roman"/>
          <w:b w:val="false"/>
          <w:i w:val="false"/>
          <w:color w:val="000000"/>
          <w:sz w:val="28"/>
        </w:rPr>
        <w:t>
      Из карточек первичного учета в акимате поселка, аула (села),аульного (сельского) округа составляется картотека, которая делится на картотеки общего учета, предназначенных и снятых (убывших) военнообязанных, и строится по составам военнообязанных (офицеры, сержанты и солдаты), в них по алфавиту, по годам рождения и по ВУС.</w:t>
      </w:r>
    </w:p>
    <w:p>
      <w:pPr>
        <w:spacing w:after="0"/>
        <w:ind w:left="0"/>
        <w:jc w:val="both"/>
      </w:pPr>
      <w:r>
        <w:rPr>
          <w:rFonts w:ascii="Times New Roman"/>
          <w:b w:val="false"/>
          <w:i w:val="false"/>
          <w:color w:val="000000"/>
          <w:sz w:val="28"/>
        </w:rPr>
        <w:t>
      Карточки первичного учета на убывших, умерших хранятся в течение одного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24" w:id="505"/>
    <w:p>
      <w:pPr>
        <w:spacing w:after="0"/>
        <w:ind w:left="0"/>
        <w:jc w:val="left"/>
      </w:pPr>
      <w:r>
        <w:rPr>
          <w:rFonts w:ascii="Times New Roman"/>
          <w:b/>
          <w:i w:val="false"/>
          <w:color w:val="000000"/>
        </w:rPr>
        <w:t xml:space="preserve"> СПИСОК</w:t>
      </w:r>
    </w:p>
    <w:bookmarkEnd w:id="505"/>
    <w:p>
      <w:pPr>
        <w:spacing w:after="0"/>
        <w:ind w:left="0"/>
        <w:jc w:val="both"/>
      </w:pPr>
      <w:r>
        <w:rPr>
          <w:rFonts w:ascii="Times New Roman"/>
          <w:b w:val="false"/>
          <w:i w:val="false"/>
          <w:color w:val="000000"/>
          <w:sz w:val="28"/>
        </w:rPr>
        <w:t>
      призывников, состоящих на воинском учете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899"/>
        <w:gridCol w:w="1486"/>
        <w:gridCol w:w="1486"/>
        <w:gridCol w:w="1486"/>
        <w:gridCol w:w="1486"/>
        <w:gridCol w:w="1487"/>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p>
            <w:pPr>
              <w:spacing w:after="20"/>
              <w:ind w:left="20"/>
              <w:jc w:val="both"/>
            </w:pPr>
            <w:r>
              <w:rPr>
                <w:rFonts w:ascii="Times New Roman"/>
                <w:b w:val="false"/>
                <w:i w:val="false"/>
                <w:color w:val="000000"/>
                <w:sz w:val="20"/>
              </w:rPr>
              <w:t>
принят</w:t>
            </w:r>
          </w:p>
          <w:p>
            <w:pPr>
              <w:spacing w:after="20"/>
              <w:ind w:left="20"/>
              <w:jc w:val="both"/>
            </w:pPr>
            <w:r>
              <w:rPr>
                <w:rFonts w:ascii="Times New Roman"/>
                <w:b w:val="false"/>
                <w:i w:val="false"/>
                <w:color w:val="000000"/>
                <w:sz w:val="20"/>
              </w:rPr>
              <w:t>
на учет</w:t>
            </w:r>
          </w:p>
          <w:p>
            <w:pPr>
              <w:spacing w:after="20"/>
              <w:ind w:left="20"/>
              <w:jc w:val="both"/>
            </w:pPr>
            <w:r>
              <w:rPr>
                <w:rFonts w:ascii="Times New Roman"/>
                <w:b w:val="false"/>
                <w:i w:val="false"/>
                <w:color w:val="000000"/>
                <w:sz w:val="20"/>
              </w:rPr>
              <w:t>
и откуда</w:t>
            </w:r>
          </w:p>
          <w:p>
            <w:pPr>
              <w:spacing w:after="20"/>
              <w:ind w:left="20"/>
              <w:jc w:val="both"/>
            </w:pPr>
            <w:r>
              <w:rPr>
                <w:rFonts w:ascii="Times New Roman"/>
                <w:b w:val="false"/>
                <w:i w:val="false"/>
                <w:color w:val="000000"/>
                <w:sz w:val="20"/>
              </w:rPr>
              <w:t>
прибыл</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w:t>
            </w:r>
          </w:p>
          <w:p>
            <w:pPr>
              <w:spacing w:after="20"/>
              <w:ind w:left="20"/>
              <w:jc w:val="both"/>
            </w:pPr>
            <w:r>
              <w:rPr>
                <w:rFonts w:ascii="Times New Roman"/>
                <w:b w:val="false"/>
                <w:i w:val="false"/>
                <w:color w:val="000000"/>
                <w:sz w:val="20"/>
              </w:rPr>
              <w:t>
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w:t>
            </w:r>
          </w:p>
          <w:p>
            <w:pPr>
              <w:spacing w:after="20"/>
              <w:ind w:left="20"/>
              <w:jc w:val="both"/>
            </w:pPr>
            <w:r>
              <w:rPr>
                <w:rFonts w:ascii="Times New Roman"/>
                <w:b w:val="false"/>
                <w:i w:val="false"/>
                <w:color w:val="000000"/>
                <w:sz w:val="20"/>
              </w:rPr>
              <w:t>
ональ-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(указать</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желанию)</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какое</w:t>
            </w:r>
          </w:p>
          <w:p>
            <w:pPr>
              <w:spacing w:after="20"/>
              <w:ind w:left="20"/>
              <w:jc w:val="both"/>
            </w:pPr>
            <w:r>
              <w:rPr>
                <w:rFonts w:ascii="Times New Roman"/>
                <w:b w:val="false"/>
                <w:i w:val="false"/>
                <w:color w:val="000000"/>
                <w:sz w:val="20"/>
              </w:rPr>
              <w:t>
учебное</w:t>
            </w:r>
          </w:p>
          <w:p>
            <w:pPr>
              <w:spacing w:after="20"/>
              <w:ind w:left="20"/>
              <w:jc w:val="both"/>
            </w:pPr>
            <w:r>
              <w:rPr>
                <w:rFonts w:ascii="Times New Roman"/>
                <w:b w:val="false"/>
                <w:i w:val="false"/>
                <w:color w:val="000000"/>
                <w:sz w:val="20"/>
              </w:rPr>
              <w:t>
заведе-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окончил</w:t>
            </w:r>
          </w:p>
          <w:p>
            <w:pPr>
              <w:spacing w:after="20"/>
              <w:ind w:left="20"/>
              <w:jc w:val="both"/>
            </w:pPr>
            <w:r>
              <w:rPr>
                <w:rFonts w:ascii="Times New Roman"/>
                <w:b w:val="false"/>
                <w:i w:val="false"/>
                <w:color w:val="000000"/>
                <w:sz w:val="20"/>
              </w:rPr>
              <w:t>
или в</w:t>
            </w:r>
          </w:p>
          <w:p>
            <w:pPr>
              <w:spacing w:after="20"/>
              <w:ind w:left="20"/>
              <w:jc w:val="both"/>
            </w:pPr>
            <w:r>
              <w:rPr>
                <w:rFonts w:ascii="Times New Roman"/>
                <w:b w:val="false"/>
                <w:i w:val="false"/>
                <w:color w:val="000000"/>
                <w:sz w:val="20"/>
              </w:rPr>
              <w:t>
каком</w:t>
            </w:r>
          </w:p>
          <w:p>
            <w:pPr>
              <w:spacing w:after="20"/>
              <w:ind w:left="20"/>
              <w:jc w:val="both"/>
            </w:pPr>
            <w:r>
              <w:rPr>
                <w:rFonts w:ascii="Times New Roman"/>
                <w:b w:val="false"/>
                <w:i w:val="false"/>
                <w:color w:val="000000"/>
                <w:sz w:val="20"/>
              </w:rPr>
              <w:t>
классе</w:t>
            </w:r>
          </w:p>
          <w:p>
            <w:pPr>
              <w:spacing w:after="20"/>
              <w:ind w:left="20"/>
              <w:jc w:val="both"/>
            </w:pPr>
            <w:r>
              <w:rPr>
                <w:rFonts w:ascii="Times New Roman"/>
                <w:b w:val="false"/>
                <w:i w:val="false"/>
                <w:color w:val="000000"/>
                <w:sz w:val="20"/>
              </w:rPr>
              <w:t>
учится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 и</w:t>
            </w:r>
          </w:p>
          <w:p>
            <w:pPr>
              <w:spacing w:after="20"/>
              <w:ind w:left="20"/>
              <w:jc w:val="both"/>
            </w:pPr>
            <w:r>
              <w:rPr>
                <w:rFonts w:ascii="Times New Roman"/>
                <w:b w:val="false"/>
                <w:i w:val="false"/>
                <w:color w:val="000000"/>
                <w:sz w:val="20"/>
              </w:rPr>
              <w:t>
занимае-</w:t>
            </w:r>
          </w:p>
          <w:p>
            <w:pPr>
              <w:spacing w:after="20"/>
              <w:ind w:left="20"/>
              <w:jc w:val="both"/>
            </w:pPr>
            <w:r>
              <w:rPr>
                <w:rFonts w:ascii="Times New Roman"/>
                <w:b w:val="false"/>
                <w:i w:val="false"/>
                <w:color w:val="000000"/>
                <w:sz w:val="20"/>
              </w:rPr>
              <w:t>
мая</w:t>
            </w:r>
          </w:p>
          <w:p>
            <w:pPr>
              <w:spacing w:after="20"/>
              <w:ind w:left="20"/>
              <w:jc w:val="both"/>
            </w:pPr>
            <w:r>
              <w:rPr>
                <w:rFonts w:ascii="Times New Roman"/>
                <w:b w:val="false"/>
                <w:i w:val="false"/>
                <w:color w:val="000000"/>
                <w:sz w:val="20"/>
              </w:rPr>
              <w:t>
должность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Местожи-</w:t>
            </w:r>
          </w:p>
          <w:p>
            <w:pPr>
              <w:spacing w:after="20"/>
              <w:ind w:left="20"/>
              <w:jc w:val="both"/>
            </w:pPr>
            <w:r>
              <w:rPr>
                <w:rFonts w:ascii="Times New Roman"/>
                <w:b w:val="false"/>
                <w:i w:val="false"/>
                <w:color w:val="000000"/>
                <w:sz w:val="20"/>
              </w:rPr>
              <w:t>
тельство</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5"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2070"/>
        <w:gridCol w:w="2070"/>
        <w:gridCol w:w="2070"/>
        <w:gridCol w:w="2071"/>
        <w:gridCol w:w="2071"/>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w:t>
            </w:r>
          </w:p>
          <w:p>
            <w:pPr>
              <w:spacing w:after="20"/>
              <w:ind w:left="20"/>
              <w:jc w:val="both"/>
            </w:pPr>
            <w:r>
              <w:rPr>
                <w:rFonts w:ascii="Times New Roman"/>
                <w:b w:val="false"/>
                <w:i w:val="false"/>
                <w:color w:val="000000"/>
                <w:sz w:val="20"/>
              </w:rPr>
              <w:t>
ли обу-</w:t>
            </w:r>
          </w:p>
          <w:p>
            <w:pPr>
              <w:spacing w:after="20"/>
              <w:ind w:left="20"/>
              <w:jc w:val="both"/>
            </w:pPr>
            <w:r>
              <w:rPr>
                <w:rFonts w:ascii="Times New Roman"/>
                <w:b w:val="false"/>
                <w:i w:val="false"/>
                <w:color w:val="000000"/>
                <w:sz w:val="20"/>
              </w:rPr>
              <w:t>
чению</w:t>
            </w:r>
          </w:p>
          <w:p>
            <w:pPr>
              <w:spacing w:after="20"/>
              <w:ind w:left="20"/>
              <w:jc w:val="both"/>
            </w:pPr>
            <w:r>
              <w:rPr>
                <w:rFonts w:ascii="Times New Roman"/>
                <w:b w:val="false"/>
                <w:i w:val="false"/>
                <w:color w:val="000000"/>
                <w:sz w:val="20"/>
              </w:rPr>
              <w:t>
или ле-</w:t>
            </w:r>
          </w:p>
          <w:p>
            <w:pPr>
              <w:spacing w:after="20"/>
              <w:ind w:left="20"/>
              <w:jc w:val="both"/>
            </w:pPr>
            <w:r>
              <w:rPr>
                <w:rFonts w:ascii="Times New Roman"/>
                <w:b w:val="false"/>
                <w:i w:val="false"/>
                <w:color w:val="000000"/>
                <w:sz w:val="20"/>
              </w:rPr>
              <w:t>
чению</w:t>
            </w:r>
          </w:p>
          <w:p>
            <w:pPr>
              <w:spacing w:after="20"/>
              <w:ind w:left="20"/>
              <w:jc w:val="both"/>
            </w:pPr>
            <w:r>
              <w:rPr>
                <w:rFonts w:ascii="Times New Roman"/>
                <w:b w:val="false"/>
                <w:i w:val="false"/>
                <w:color w:val="000000"/>
                <w:sz w:val="20"/>
              </w:rPr>
              <w:t>
(по ка-</w:t>
            </w:r>
          </w:p>
          <w:p>
            <w:pPr>
              <w:spacing w:after="20"/>
              <w:ind w:left="20"/>
              <w:jc w:val="both"/>
            </w:pPr>
            <w:r>
              <w:rPr>
                <w:rFonts w:ascii="Times New Roman"/>
                <w:b w:val="false"/>
                <w:i w:val="false"/>
                <w:color w:val="000000"/>
                <w:sz w:val="20"/>
              </w:rPr>
              <w:t>
кой ст. и</w:t>
            </w:r>
          </w:p>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болезни,</w:t>
            </w:r>
          </w:p>
          <w:p>
            <w:pPr>
              <w:spacing w:after="20"/>
              <w:ind w:left="20"/>
              <w:jc w:val="both"/>
            </w:pPr>
            <w:r>
              <w:rPr>
                <w:rFonts w:ascii="Times New Roman"/>
                <w:b w:val="false"/>
                <w:i w:val="false"/>
                <w:color w:val="000000"/>
                <w:sz w:val="20"/>
              </w:rPr>
              <w:t>
куда</w:t>
            </w:r>
          </w:p>
          <w:p>
            <w:pPr>
              <w:spacing w:after="20"/>
              <w:ind w:left="20"/>
              <w:jc w:val="both"/>
            </w:pPr>
            <w:r>
              <w:rPr>
                <w:rFonts w:ascii="Times New Roman"/>
                <w:b w:val="false"/>
                <w:i w:val="false"/>
                <w:color w:val="000000"/>
                <w:sz w:val="20"/>
              </w:rPr>
              <w:t>
прикреп-</w:t>
            </w:r>
          </w:p>
          <w:p>
            <w:pPr>
              <w:spacing w:after="20"/>
              <w:ind w:left="20"/>
              <w:jc w:val="both"/>
            </w:pPr>
            <w:r>
              <w:rPr>
                <w:rFonts w:ascii="Times New Roman"/>
                <w:b w:val="false"/>
                <w:i w:val="false"/>
                <w:color w:val="000000"/>
                <w:sz w:val="20"/>
              </w:rPr>
              <w:t>
лен)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w:t>
            </w:r>
          </w:p>
          <w:p>
            <w:pPr>
              <w:spacing w:after="20"/>
              <w:ind w:left="20"/>
              <w:jc w:val="both"/>
            </w:pPr>
            <w:r>
              <w:rPr>
                <w:rFonts w:ascii="Times New Roman"/>
                <w:b w:val="false"/>
                <w:i w:val="false"/>
                <w:color w:val="000000"/>
                <w:sz w:val="20"/>
              </w:rPr>
              <w:t>
ВТШ, ПТШ</w:t>
            </w:r>
          </w:p>
          <w:p>
            <w:pPr>
              <w:spacing w:after="20"/>
              <w:ind w:left="20"/>
              <w:jc w:val="both"/>
            </w:pPr>
            <w:r>
              <w:rPr>
                <w:rFonts w:ascii="Times New Roman"/>
                <w:b w:val="false"/>
                <w:i w:val="false"/>
                <w:color w:val="000000"/>
                <w:sz w:val="20"/>
              </w:rPr>
              <w:t>
проходит</w:t>
            </w:r>
          </w:p>
          <w:p>
            <w:pPr>
              <w:spacing w:after="20"/>
              <w:ind w:left="20"/>
              <w:jc w:val="both"/>
            </w:pPr>
            <w:r>
              <w:rPr>
                <w:rFonts w:ascii="Times New Roman"/>
                <w:b w:val="false"/>
                <w:i w:val="false"/>
                <w:color w:val="000000"/>
                <w:sz w:val="20"/>
              </w:rPr>
              <w:t>
(прохо-</w:t>
            </w:r>
          </w:p>
          <w:p>
            <w:pPr>
              <w:spacing w:after="20"/>
              <w:ind w:left="20"/>
              <w:jc w:val="both"/>
            </w:pPr>
            <w:r>
              <w:rPr>
                <w:rFonts w:ascii="Times New Roman"/>
                <w:b w:val="false"/>
                <w:i w:val="false"/>
                <w:color w:val="000000"/>
                <w:sz w:val="20"/>
              </w:rPr>
              <w:t>
дил) обу-</w:t>
            </w:r>
          </w:p>
          <w:p>
            <w:pPr>
              <w:spacing w:after="20"/>
              <w:ind w:left="20"/>
              <w:jc w:val="both"/>
            </w:pPr>
            <w:r>
              <w:rPr>
                <w:rFonts w:ascii="Times New Roman"/>
                <w:b w:val="false"/>
                <w:i w:val="false"/>
                <w:color w:val="000000"/>
                <w:sz w:val="20"/>
              </w:rPr>
              <w:t>
чение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об окон-</w:t>
            </w:r>
          </w:p>
          <w:p>
            <w:pPr>
              <w:spacing w:after="20"/>
              <w:ind w:left="20"/>
              <w:jc w:val="both"/>
            </w:pPr>
            <w:r>
              <w:rPr>
                <w:rFonts w:ascii="Times New Roman"/>
                <w:b w:val="false"/>
                <w:i w:val="false"/>
                <w:color w:val="000000"/>
                <w:sz w:val="20"/>
              </w:rPr>
              <w:t>
чании</w:t>
            </w:r>
          </w:p>
          <w:p>
            <w:pPr>
              <w:spacing w:after="20"/>
              <w:ind w:left="20"/>
              <w:jc w:val="both"/>
            </w:pPr>
            <w:r>
              <w:rPr>
                <w:rFonts w:ascii="Times New Roman"/>
                <w:b w:val="false"/>
                <w:i w:val="false"/>
                <w:color w:val="000000"/>
                <w:sz w:val="20"/>
              </w:rPr>
              <w:t>
обучения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лечения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проходил</w:t>
            </w:r>
          </w:p>
          <w:p>
            <w:pPr>
              <w:spacing w:after="20"/>
              <w:ind w:left="20"/>
              <w:jc w:val="both"/>
            </w:pPr>
            <w:r>
              <w:rPr>
                <w:rFonts w:ascii="Times New Roman"/>
                <w:b w:val="false"/>
                <w:i w:val="false"/>
                <w:color w:val="000000"/>
                <w:sz w:val="20"/>
              </w:rPr>
              <w:t>
начальную</w:t>
            </w:r>
          </w:p>
          <w:p>
            <w:pPr>
              <w:spacing w:after="20"/>
              <w:ind w:left="20"/>
              <w:jc w:val="both"/>
            </w:pPr>
            <w:r>
              <w:rPr>
                <w:rFonts w:ascii="Times New Roman"/>
                <w:b w:val="false"/>
                <w:i w:val="false"/>
                <w:color w:val="000000"/>
                <w:sz w:val="20"/>
              </w:rPr>
              <w:t>
военную</w:t>
            </w:r>
          </w:p>
          <w:p>
            <w:pPr>
              <w:spacing w:after="20"/>
              <w:ind w:left="20"/>
              <w:jc w:val="both"/>
            </w:pPr>
            <w:r>
              <w:rPr>
                <w:rFonts w:ascii="Times New Roman"/>
                <w:b w:val="false"/>
                <w:i w:val="false"/>
                <w:color w:val="000000"/>
                <w:sz w:val="20"/>
              </w:rPr>
              <w:t>
подготовку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 снятии</w:t>
            </w:r>
          </w:p>
          <w:p>
            <w:pPr>
              <w:spacing w:after="20"/>
              <w:ind w:left="20"/>
              <w:jc w:val="both"/>
            </w:pPr>
            <w:r>
              <w:rPr>
                <w:rFonts w:ascii="Times New Roman"/>
                <w:b w:val="false"/>
                <w:i w:val="false"/>
                <w:color w:val="000000"/>
                <w:sz w:val="20"/>
              </w:rPr>
              <w:t>
с учета</w:t>
            </w:r>
          </w:p>
          <w:p>
            <w:pPr>
              <w:spacing w:after="20"/>
              <w:ind w:left="20"/>
              <w:jc w:val="both"/>
            </w:pPr>
            <w:r>
              <w:rPr>
                <w:rFonts w:ascii="Times New Roman"/>
                <w:b w:val="false"/>
                <w:i w:val="false"/>
                <w:color w:val="000000"/>
                <w:sz w:val="20"/>
              </w:rPr>
              <w:t>
(когда и</w:t>
            </w:r>
          </w:p>
          <w:p>
            <w:pPr>
              <w:spacing w:after="20"/>
              <w:ind w:left="20"/>
              <w:jc w:val="both"/>
            </w:pPr>
            <w:r>
              <w:rPr>
                <w:rFonts w:ascii="Times New Roman"/>
                <w:b w:val="false"/>
                <w:i w:val="false"/>
                <w:color w:val="000000"/>
                <w:sz w:val="20"/>
              </w:rPr>
              <w:t>
куда</w:t>
            </w:r>
          </w:p>
          <w:p>
            <w:pPr>
              <w:spacing w:after="20"/>
              <w:ind w:left="20"/>
              <w:jc w:val="both"/>
            </w:pPr>
            <w:r>
              <w:rPr>
                <w:rFonts w:ascii="Times New Roman"/>
                <w:b w:val="false"/>
                <w:i w:val="false"/>
                <w:color w:val="000000"/>
                <w:sz w:val="20"/>
              </w:rPr>
              <w:t>
выбыл)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"____"_______________20____г.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r>
              <w:br/>
            </w:r>
            <w:r>
              <w:rPr>
                <w:rFonts w:ascii="Times New Roman"/>
                <w:b w:val="false"/>
                <w:i w:val="false"/>
                <w:color w:val="000000"/>
                <w:sz w:val="20"/>
              </w:rPr>
              <w:t>в Республике Казахстан</w:t>
            </w:r>
          </w:p>
        </w:tc>
      </w:tr>
    </w:tbl>
    <w:bookmarkStart w:name="z527" w:id="507"/>
    <w:p>
      <w:pPr>
        <w:spacing w:after="0"/>
        <w:ind w:left="0"/>
        <w:jc w:val="both"/>
      </w:pPr>
      <w:r>
        <w:rPr>
          <w:rFonts w:ascii="Times New Roman"/>
          <w:b w:val="false"/>
          <w:i w:val="false"/>
          <w:color w:val="000000"/>
          <w:sz w:val="28"/>
        </w:rPr>
        <w:t>
      Лицевая сторона: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992"/>
        <w:gridCol w:w="2448"/>
        <w:gridCol w:w="2453"/>
        <w:gridCol w:w="768"/>
        <w:gridCol w:w="429"/>
        <w:gridCol w:w="2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УЧЕТНАЯ КАРТОЧКА</w:t>
            </w:r>
          </w:p>
          <w:p>
            <w:pPr>
              <w:spacing w:after="20"/>
              <w:ind w:left="20"/>
              <w:jc w:val="both"/>
            </w:pPr>
            <w:r>
              <w:rPr>
                <w:rFonts w:ascii="Times New Roman"/>
                <w:b w:val="false"/>
                <w:i w:val="false"/>
                <w:color w:val="000000"/>
                <w:sz w:val="20"/>
              </w:rPr>
              <w:t>
</w:t>
            </w:r>
            <w:r>
              <w:rPr>
                <w:rFonts w:ascii="Times New Roman"/>
                <w:b/>
                <w:i w:val="false"/>
                <w:color w:val="000000"/>
                <w:sz w:val="20"/>
              </w:rPr>
              <w:t>ВОЕННООБЯЗАННОГО</w:t>
            </w:r>
          </w:p>
          <w:p>
            <w:pPr>
              <w:spacing w:after="20"/>
              <w:ind w:left="20"/>
              <w:jc w:val="both"/>
            </w:pPr>
            <w:r>
              <w:rPr>
                <w:rFonts w:ascii="Times New Roman"/>
                <w:b w:val="false"/>
                <w:i w:val="false"/>
                <w:color w:val="000000"/>
                <w:sz w:val="20"/>
              </w:rPr>
              <w:t>
К военному билету серии ___ № 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годности</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ВУС</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УЧЕТНЫХ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личной</w:t>
            </w:r>
          </w:p>
          <w:p>
            <w:pPr>
              <w:spacing w:after="20"/>
              <w:ind w:left="20"/>
              <w:jc w:val="both"/>
            </w:pPr>
            <w:r>
              <w:rPr>
                <w:rFonts w:ascii="Times New Roman"/>
                <w:b w:val="false"/>
                <w:i w:val="false"/>
                <w:color w:val="000000"/>
                <w:sz w:val="20"/>
              </w:rPr>
              <w:t>
явке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w:t>
            </w:r>
          </w:p>
          <w:p>
            <w:pPr>
              <w:spacing w:after="20"/>
              <w:ind w:left="20"/>
              <w:jc w:val="both"/>
            </w:pPr>
            <w:r>
              <w:rPr>
                <w:rFonts w:ascii="Times New Roman"/>
                <w:b w:val="false"/>
                <w:i w:val="false"/>
                <w:color w:val="000000"/>
                <w:sz w:val="20"/>
              </w:rPr>
              <w:t>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жительства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учета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учета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p>
            <w:pPr>
              <w:spacing w:after="20"/>
              <w:ind w:left="20"/>
              <w:jc w:val="both"/>
            </w:pPr>
            <w:r>
              <w:rPr>
                <w:rFonts w:ascii="Times New Roman"/>
                <w:b w:val="false"/>
                <w:i w:val="false"/>
                <w:color w:val="000000"/>
                <w:sz w:val="20"/>
              </w:rPr>
              <w:t>
(партия)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и место рождения)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специальности,</w:t>
            </w:r>
          </w:p>
          <w:p>
            <w:pPr>
              <w:spacing w:after="20"/>
              <w:ind w:left="20"/>
              <w:jc w:val="both"/>
            </w:pPr>
            <w:r>
              <w:rPr>
                <w:rFonts w:ascii="Times New Roman"/>
                <w:b w:val="false"/>
                <w:i w:val="false"/>
                <w:color w:val="000000"/>
                <w:sz w:val="20"/>
              </w:rPr>
              <w:t>
должности и особых</w:t>
            </w:r>
          </w:p>
          <w:p>
            <w:pPr>
              <w:spacing w:after="20"/>
              <w:ind w:left="20"/>
              <w:jc w:val="both"/>
            </w:pPr>
            <w:r>
              <w:rPr>
                <w:rFonts w:ascii="Times New Roman"/>
                <w:b w:val="false"/>
                <w:i w:val="false"/>
                <w:color w:val="000000"/>
                <w:sz w:val="20"/>
              </w:rPr>
              <w:t>
признаков службы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ВУС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партии,</w:t>
            </w:r>
          </w:p>
          <w:p>
            <w:pPr>
              <w:spacing w:after="20"/>
              <w:ind w:left="20"/>
              <w:jc w:val="both"/>
            </w:pPr>
            <w:r>
              <w:rPr>
                <w:rFonts w:ascii="Times New Roman"/>
                <w:b w:val="false"/>
                <w:i w:val="false"/>
                <w:color w:val="000000"/>
                <w:sz w:val="20"/>
              </w:rPr>
              <w:t xml:space="preserve">
общественной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явки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явки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w:t>
            </w:r>
          </w:p>
          <w:p>
            <w:pPr>
              <w:spacing w:after="20"/>
              <w:ind w:left="20"/>
              <w:jc w:val="both"/>
            </w:pPr>
            <w:r>
              <w:rPr>
                <w:rFonts w:ascii="Times New Roman"/>
                <w:b w:val="false"/>
                <w:i w:val="false"/>
                <w:color w:val="000000"/>
                <w:sz w:val="20"/>
              </w:rPr>
              <w:t>
зационное</w:t>
            </w:r>
          </w:p>
          <w:p>
            <w:pPr>
              <w:spacing w:after="20"/>
              <w:ind w:left="20"/>
              <w:jc w:val="both"/>
            </w:pPr>
            <w:r>
              <w:rPr>
                <w:rFonts w:ascii="Times New Roman"/>
                <w:b w:val="false"/>
                <w:i w:val="false"/>
                <w:color w:val="000000"/>
                <w:sz w:val="20"/>
              </w:rPr>
              <w:t>
предписание</w:t>
            </w:r>
          </w:p>
          <w:p>
            <w:pPr>
              <w:spacing w:after="20"/>
              <w:ind w:left="20"/>
              <w:jc w:val="both"/>
            </w:pPr>
            <w:r>
              <w:rPr>
                <w:rFonts w:ascii="Times New Roman"/>
                <w:b w:val="false"/>
                <w:i w:val="false"/>
                <w:color w:val="000000"/>
                <w:sz w:val="20"/>
              </w:rPr>
              <w:t>
выдано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ВОИНСКОЙ СЛУЖБЫ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w:t>
            </w:r>
          </w:p>
          <w:p>
            <w:pPr>
              <w:spacing w:after="20"/>
              <w:ind w:left="20"/>
              <w:jc w:val="both"/>
            </w:pPr>
            <w:r>
              <w:rPr>
                <w:rFonts w:ascii="Times New Roman"/>
                <w:b w:val="false"/>
                <w:i w:val="false"/>
                <w:color w:val="000000"/>
                <w:sz w:val="20"/>
              </w:rPr>
              <w:t>
адрес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w:t>
            </w:r>
          </w:p>
          <w:p>
            <w:pPr>
              <w:spacing w:after="20"/>
              <w:ind w:left="20"/>
              <w:jc w:val="both"/>
            </w:pPr>
            <w:r>
              <w:rPr>
                <w:rFonts w:ascii="Times New Roman"/>
                <w:b w:val="false"/>
                <w:i w:val="false"/>
                <w:color w:val="000000"/>
                <w:sz w:val="20"/>
              </w:rPr>
              <w:t>
части, должность и тип</w:t>
            </w:r>
          </w:p>
          <w:p>
            <w:pPr>
              <w:spacing w:after="20"/>
              <w:ind w:left="20"/>
              <w:jc w:val="both"/>
            </w:pPr>
            <w:r>
              <w:rPr>
                <w:rFonts w:ascii="Times New Roman"/>
                <w:b w:val="false"/>
                <w:i w:val="false"/>
                <w:color w:val="000000"/>
                <w:sz w:val="20"/>
              </w:rPr>
              <w:t>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ВУС</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како-</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вре-</w:t>
            </w:r>
          </w:p>
          <w:p>
            <w:pPr>
              <w:spacing w:after="20"/>
              <w:ind w:left="20"/>
              <w:jc w:val="both"/>
            </w:pPr>
            <w:r>
              <w:rPr>
                <w:rFonts w:ascii="Times New Roman"/>
                <w:b w:val="false"/>
                <w:i w:val="false"/>
                <w:color w:val="000000"/>
                <w:sz w:val="20"/>
              </w:rPr>
              <w:t>
мени</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какое</w:t>
            </w:r>
          </w:p>
          <w:p>
            <w:pPr>
              <w:spacing w:after="20"/>
              <w:ind w:left="20"/>
              <w:jc w:val="both"/>
            </w:pPr>
            <w:r>
              <w:rPr>
                <w:rFonts w:ascii="Times New Roman"/>
                <w:b w:val="false"/>
                <w:i w:val="false"/>
                <w:color w:val="000000"/>
                <w:sz w:val="20"/>
              </w:rPr>
              <w:t>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в запас на основании приказа командира</w:t>
            </w:r>
          </w:p>
          <w:p>
            <w:pPr>
              <w:spacing w:after="20"/>
              <w:ind w:left="20"/>
              <w:jc w:val="both"/>
            </w:pPr>
            <w:r>
              <w:rPr>
                <w:rFonts w:ascii="Times New Roman"/>
                <w:b w:val="false"/>
                <w:i w:val="false"/>
                <w:color w:val="000000"/>
                <w:sz w:val="20"/>
              </w:rPr>
              <w:t>
воинской части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"____" ________________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Призывной</w:t>
            </w:r>
          </w:p>
          <w:p>
            <w:pPr>
              <w:spacing w:after="20"/>
              <w:ind w:left="20"/>
              <w:jc w:val="both"/>
            </w:pPr>
            <w:r>
              <w:rPr>
                <w:rFonts w:ascii="Times New Roman"/>
                <w:b w:val="false"/>
                <w:i w:val="false"/>
                <w:color w:val="000000"/>
                <w:sz w:val="20"/>
              </w:rPr>
              <w:t>
комиссией при У(О)ДО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командования воинской части об</w:t>
            </w:r>
          </w:p>
          <w:p>
            <w:pPr>
              <w:spacing w:after="20"/>
              <w:ind w:left="20"/>
              <w:jc w:val="both"/>
            </w:pPr>
            <w:r>
              <w:rPr>
                <w:rFonts w:ascii="Times New Roman"/>
                <w:b w:val="false"/>
                <w:i w:val="false"/>
                <w:color w:val="000000"/>
                <w:sz w:val="20"/>
              </w:rPr>
              <w:t>
использовании в военное время (по какой ВУС.</w:t>
            </w:r>
          </w:p>
          <w:p>
            <w:pPr>
              <w:spacing w:after="20"/>
              <w:ind w:left="20"/>
              <w:jc w:val="both"/>
            </w:pPr>
            <w:r>
              <w:rPr>
                <w:rFonts w:ascii="Times New Roman"/>
                <w:b w:val="false"/>
                <w:i w:val="false"/>
                <w:color w:val="000000"/>
                <w:sz w:val="20"/>
              </w:rPr>
              <w:t>
должности,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особым признакам службы, на каком вооружении и</w:t>
            </w:r>
          </w:p>
          <w:p>
            <w:pPr>
              <w:spacing w:after="20"/>
              <w:ind w:left="20"/>
              <w:jc w:val="both"/>
            </w:pPr>
            <w:r>
              <w:rPr>
                <w:rFonts w:ascii="Times New Roman"/>
                <w:b w:val="false"/>
                <w:i w:val="false"/>
                <w:color w:val="000000"/>
                <w:sz w:val="20"/>
              </w:rPr>
              <w:t>
технике)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призван на воинскую службу</w:t>
            </w:r>
          </w:p>
          <w:p>
            <w:pPr>
              <w:spacing w:after="20"/>
              <w:ind w:left="20"/>
              <w:jc w:val="both"/>
            </w:pPr>
            <w:r>
              <w:rPr>
                <w:rFonts w:ascii="Times New Roman"/>
                <w:b w:val="false"/>
                <w:i w:val="false"/>
                <w:color w:val="000000"/>
                <w:sz w:val="20"/>
              </w:rPr>
              <w:t>
(зачислен в запас)</w:t>
            </w:r>
          </w:p>
          <w:p>
            <w:pPr>
              <w:spacing w:after="20"/>
              <w:ind w:left="20"/>
              <w:jc w:val="both"/>
            </w:pPr>
            <w:r>
              <w:rPr>
                <w:rFonts w:ascii="Times New Roman"/>
                <w:b w:val="false"/>
                <w:i w:val="false"/>
                <w:color w:val="000000"/>
                <w:sz w:val="20"/>
              </w:rPr>
              <w:t>
"____" _____________ 20___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представителя воинской</w:t>
            </w:r>
          </w:p>
          <w:p>
            <w:pPr>
              <w:spacing w:after="20"/>
              <w:ind w:left="20"/>
              <w:jc w:val="both"/>
            </w:pPr>
            <w:r>
              <w:rPr>
                <w:rFonts w:ascii="Times New Roman"/>
                <w:b w:val="false"/>
                <w:i w:val="false"/>
                <w:color w:val="000000"/>
                <w:sz w:val="20"/>
              </w:rPr>
              <w:t>
части об изучении</w:t>
            </w:r>
          </w:p>
          <w:p>
            <w:pPr>
              <w:spacing w:after="20"/>
              <w:ind w:left="20"/>
              <w:jc w:val="both"/>
            </w:pPr>
            <w:r>
              <w:rPr>
                <w:rFonts w:ascii="Times New Roman"/>
                <w:b w:val="false"/>
                <w:i w:val="false"/>
                <w:color w:val="000000"/>
                <w:sz w:val="20"/>
              </w:rPr>
              <w:t>
предназначенного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начальника управления (отдела) по</w:t>
            </w:r>
          </w:p>
          <w:p>
            <w:pPr>
              <w:spacing w:after="20"/>
              <w:ind w:left="20"/>
              <w:jc w:val="both"/>
            </w:pPr>
            <w:r>
              <w:rPr>
                <w:rFonts w:ascii="Times New Roman"/>
                <w:b w:val="false"/>
                <w:i w:val="false"/>
                <w:color w:val="000000"/>
                <w:sz w:val="20"/>
              </w:rPr>
              <w:t>
делам обороны об использовании в военное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________________ 20___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и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________________ 20___ г.      (подпись)</w:t>
            </w:r>
          </w:p>
        </w:tc>
      </w:tr>
    </w:tbl>
    <w:p>
      <w:pPr>
        <w:spacing w:after="0"/>
        <w:ind w:left="0"/>
        <w:jc w:val="left"/>
      </w:pPr>
      <w:r>
        <w:br/>
      </w:r>
      <w:r>
        <w:rPr>
          <w:rFonts w:ascii="Times New Roman"/>
          <w:b w:val="false"/>
          <w:i w:val="false"/>
          <w:color w:val="000000"/>
          <w:sz w:val="28"/>
        </w:rPr>
        <w:t>
</w:t>
      </w:r>
    </w:p>
    <w:bookmarkStart w:name="z528" w:id="508"/>
    <w:p>
      <w:pPr>
        <w:spacing w:after="0"/>
        <w:ind w:left="0"/>
        <w:jc w:val="both"/>
      </w:pPr>
      <w:r>
        <w:rPr>
          <w:rFonts w:ascii="Times New Roman"/>
          <w:b w:val="false"/>
          <w:i w:val="false"/>
          <w:color w:val="000000"/>
          <w:sz w:val="28"/>
        </w:rPr>
        <w:t>
      Оборотная сторона:</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624"/>
        <w:gridCol w:w="2010"/>
        <w:gridCol w:w="93"/>
        <w:gridCol w:w="1364"/>
        <w:gridCol w:w="1086"/>
        <w:gridCol w:w="3421"/>
        <w:gridCol w:w="34"/>
        <w:gridCol w:w="16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противогаза</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xml:space="preserve">
обмундирования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обуви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Военную присягу принял "____" ________________ 20___ г. при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боевых действиях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Награждения государственными наградами, нагрудными знаками, ценными подарками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и контузии (дата и характер)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УЧЕБНЫХ СБОРОВ</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w:t>
            </w:r>
          </w:p>
          <w:p>
            <w:pPr>
              <w:spacing w:after="20"/>
              <w:ind w:left="20"/>
              <w:jc w:val="both"/>
            </w:pPr>
            <w:r>
              <w:rPr>
                <w:rFonts w:ascii="Times New Roman"/>
                <w:b w:val="false"/>
                <w:i w:val="false"/>
                <w:color w:val="000000"/>
                <w:sz w:val="20"/>
              </w:rPr>
              <w:t>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w:t>
            </w:r>
          </w:p>
          <w:p>
            <w:pPr>
              <w:spacing w:after="20"/>
              <w:ind w:left="20"/>
              <w:jc w:val="both"/>
            </w:pPr>
            <w:r>
              <w:rPr>
                <w:rFonts w:ascii="Times New Roman"/>
                <w:b w:val="false"/>
                <w:i w:val="false"/>
                <w:color w:val="000000"/>
                <w:sz w:val="20"/>
              </w:rPr>
              <w:t>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какой воинской</w:t>
            </w:r>
          </w:p>
          <w:p>
            <w:pPr>
              <w:spacing w:after="20"/>
              <w:ind w:left="20"/>
              <w:jc w:val="both"/>
            </w:pPr>
            <w:r>
              <w:rPr>
                <w:rFonts w:ascii="Times New Roman"/>
                <w:b w:val="false"/>
                <w:i w:val="false"/>
                <w:color w:val="000000"/>
                <w:sz w:val="20"/>
              </w:rPr>
              <w:t>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должности и тип</w:t>
            </w:r>
          </w:p>
          <w:p>
            <w:pPr>
              <w:spacing w:after="20"/>
              <w:ind w:left="20"/>
              <w:jc w:val="both"/>
            </w:pPr>
            <w:r>
              <w:rPr>
                <w:rFonts w:ascii="Times New Roman"/>
                <w:b w:val="false"/>
                <w:i w:val="false"/>
                <w:color w:val="000000"/>
                <w:sz w:val="20"/>
              </w:rPr>
              <w:t>
техники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ВУС</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ОСВИДЕТЕЛЬСТВОВАНИЯХ: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________________ 20___ г. комиссией</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У(О)ДО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________________ 20___ г.</w:t>
            </w:r>
          </w:p>
          <w:p>
            <w:pPr>
              <w:spacing w:after="20"/>
              <w:ind w:left="20"/>
              <w:jc w:val="both"/>
            </w:pPr>
            <w:r>
              <w:rPr>
                <w:rFonts w:ascii="Times New Roman"/>
                <w:b w:val="false"/>
                <w:i w:val="false"/>
                <w:color w:val="000000"/>
                <w:sz w:val="20"/>
              </w:rPr>
              <w:t>
комиссией при</w:t>
            </w:r>
          </w:p>
          <w:p>
            <w:pPr>
              <w:spacing w:after="20"/>
              <w:ind w:left="20"/>
              <w:jc w:val="both"/>
            </w:pPr>
            <w:r>
              <w:rPr>
                <w:rFonts w:ascii="Times New Roman"/>
                <w:b w:val="false"/>
                <w:i w:val="false"/>
                <w:color w:val="000000"/>
                <w:sz w:val="20"/>
              </w:rPr>
              <w:t>
У(О)ДО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 ___ ст. ___ п._____ п/п.____</w:t>
            </w:r>
          </w:p>
          <w:p>
            <w:pPr>
              <w:spacing w:after="20"/>
              <w:ind w:left="20"/>
              <w:jc w:val="both"/>
            </w:pPr>
            <w:r>
              <w:rPr>
                <w:rFonts w:ascii="Times New Roman"/>
                <w:b w:val="false"/>
                <w:i w:val="false"/>
                <w:color w:val="000000"/>
                <w:sz w:val="20"/>
              </w:rPr>
              <w:t xml:space="preserve">
Правил ВВЭ </w:t>
            </w:r>
          </w:p>
          <w:p>
            <w:pPr>
              <w:spacing w:after="20"/>
              <w:ind w:left="20"/>
              <w:jc w:val="both"/>
            </w:pPr>
            <w:r>
              <w:rPr>
                <w:rFonts w:ascii="Times New Roman"/>
                <w:b w:val="false"/>
                <w:i w:val="false"/>
                <w:color w:val="000000"/>
                <w:sz w:val="20"/>
              </w:rPr>
              <w:t>
от "___" ____________ 20____ г. №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 ___ ст. ___ п._____ п/п.____</w:t>
            </w:r>
          </w:p>
          <w:p>
            <w:pPr>
              <w:spacing w:after="20"/>
              <w:ind w:left="20"/>
              <w:jc w:val="both"/>
            </w:pPr>
            <w:r>
              <w:rPr>
                <w:rFonts w:ascii="Times New Roman"/>
                <w:b w:val="false"/>
                <w:i w:val="false"/>
                <w:color w:val="000000"/>
                <w:sz w:val="20"/>
              </w:rPr>
              <w:t xml:space="preserve">
Правил ВВЭ </w:t>
            </w:r>
          </w:p>
          <w:p>
            <w:pPr>
              <w:spacing w:after="20"/>
              <w:ind w:left="20"/>
              <w:jc w:val="both"/>
            </w:pPr>
            <w:r>
              <w:rPr>
                <w:rFonts w:ascii="Times New Roman"/>
                <w:b w:val="false"/>
                <w:i w:val="false"/>
                <w:color w:val="000000"/>
                <w:sz w:val="20"/>
              </w:rPr>
              <w:t>
от "___" ____________ 20____ г. № 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 (дополнительные сведения)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выдан "____" _______ 20___ г. управлением (отделом) по делам обороны</w:t>
            </w:r>
          </w:p>
          <w:p>
            <w:pPr>
              <w:spacing w:after="20"/>
              <w:ind w:left="20"/>
              <w:jc w:val="both"/>
            </w:pPr>
            <w:r>
              <w:rPr>
                <w:rFonts w:ascii="Times New Roman"/>
                <w:b w:val="false"/>
                <w:i w:val="false"/>
                <w:color w:val="000000"/>
                <w:sz w:val="20"/>
              </w:rPr>
              <w:t>
                                    района                         области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ПРИЕМЕ, СНЯТИИ (ИСКЛЮЧЕНИИ) С ВОИНСКОГО УЧЕТА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на учет "____" _____________ 20___ г.</w:t>
            </w:r>
          </w:p>
          <w:p>
            <w:pPr>
              <w:spacing w:after="20"/>
              <w:ind w:left="20"/>
              <w:jc w:val="both"/>
            </w:pPr>
            <w:r>
              <w:rPr>
                <w:rFonts w:ascii="Times New Roman"/>
                <w:b w:val="false"/>
                <w:i w:val="false"/>
                <w:color w:val="000000"/>
                <w:sz w:val="20"/>
              </w:rPr>
              <w:t>
Прибыл из из управления (отдела)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xml:space="preserve">
района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 (исключен) с учета "__" ____ 20___ г</w:t>
            </w:r>
          </w:p>
          <w:p>
            <w:pPr>
              <w:spacing w:after="20"/>
              <w:ind w:left="20"/>
              <w:jc w:val="both"/>
            </w:pPr>
            <w:r>
              <w:rPr>
                <w:rFonts w:ascii="Times New Roman"/>
                <w:b w:val="false"/>
                <w:i w:val="false"/>
                <w:color w:val="000000"/>
                <w:sz w:val="20"/>
              </w:rPr>
              <w:t>
Убыл в управление (отдел)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xml:space="preserve">
района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выслано "____" _______ 20___ г. </w:t>
            </w:r>
          </w:p>
          <w:p>
            <w:pPr>
              <w:spacing w:after="20"/>
              <w:ind w:left="20"/>
              <w:jc w:val="both"/>
            </w:pPr>
            <w:r>
              <w:rPr>
                <w:rFonts w:ascii="Times New Roman"/>
                <w:b w:val="false"/>
                <w:i w:val="false"/>
                <w:color w:val="000000"/>
                <w:sz w:val="20"/>
              </w:rPr>
              <w:t xml:space="preserve">
(в/зв., подпись)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выслано "____" ______ 20___ г. </w:t>
            </w:r>
          </w:p>
          <w:p>
            <w:pPr>
              <w:spacing w:after="20"/>
              <w:ind w:left="20"/>
              <w:jc w:val="both"/>
            </w:pPr>
            <w:r>
              <w:rPr>
                <w:rFonts w:ascii="Times New Roman"/>
                <w:b w:val="false"/>
                <w:i w:val="false"/>
                <w:color w:val="000000"/>
                <w:sz w:val="20"/>
              </w:rPr>
              <w:t xml:space="preserve">
(в/зв., подпись)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на учет "____" ________ 20___ г.</w:t>
            </w:r>
          </w:p>
          <w:p>
            <w:pPr>
              <w:spacing w:after="20"/>
              <w:ind w:left="20"/>
              <w:jc w:val="both"/>
            </w:pPr>
            <w:r>
              <w:rPr>
                <w:rFonts w:ascii="Times New Roman"/>
                <w:b w:val="false"/>
                <w:i w:val="false"/>
                <w:color w:val="000000"/>
                <w:sz w:val="20"/>
              </w:rPr>
              <w:t>
Прибыл из из управления (отдела)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xml:space="preserve">
района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 (исключен) с учета "__" ____ 20_ г.</w:t>
            </w:r>
          </w:p>
          <w:p>
            <w:pPr>
              <w:spacing w:after="20"/>
              <w:ind w:left="20"/>
              <w:jc w:val="both"/>
            </w:pPr>
            <w:r>
              <w:rPr>
                <w:rFonts w:ascii="Times New Roman"/>
                <w:b w:val="false"/>
                <w:i w:val="false"/>
                <w:color w:val="000000"/>
                <w:sz w:val="20"/>
              </w:rPr>
              <w:t>
Убыл в управление (отдел)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xml:space="preserve">
района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выслано "____" _____ 20___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(в/зв., подпись)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Извещение выслано "____" ____ 20___ 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(в/зв., подпись) </w:t>
            </w:r>
          </w:p>
        </w:tc>
      </w:tr>
    </w:tbl>
    <w:bookmarkStart w:name="z529" w:id="509"/>
    <w:p>
      <w:pPr>
        <w:spacing w:after="0"/>
        <w:ind w:left="0"/>
        <w:jc w:val="left"/>
      </w:pPr>
      <w:r>
        <w:rPr>
          <w:rFonts w:ascii="Times New Roman"/>
          <w:b/>
          <w:i w:val="false"/>
          <w:color w:val="000000"/>
        </w:rPr>
        <w:t xml:space="preserve"> Порядок заполнения учетной карточки военнообязанного</w:t>
      </w:r>
    </w:p>
    <w:bookmarkEnd w:id="509"/>
    <w:bookmarkStart w:name="z530" w:id="510"/>
    <w:p>
      <w:pPr>
        <w:spacing w:after="0"/>
        <w:ind w:left="0"/>
        <w:jc w:val="both"/>
      </w:pPr>
      <w:r>
        <w:rPr>
          <w:rFonts w:ascii="Times New Roman"/>
          <w:b w:val="false"/>
          <w:i w:val="false"/>
          <w:color w:val="000000"/>
          <w:sz w:val="28"/>
        </w:rPr>
        <w:t>
      Учетные карточки на сержантов (старшин) и солдат (матросов), заполняются в последовательности и в точном соответствии с данными записей военного билета. Недостающие данные в учетную карточку вносятся из представленных дополнительных документов (документы об образовании, свидетельство о браке, свидетельство о рождении детей и прочие) и из личной беседы с военнообязанным.</w:t>
      </w:r>
    </w:p>
    <w:bookmarkEnd w:id="510"/>
    <w:bookmarkStart w:name="z531" w:id="511"/>
    <w:p>
      <w:pPr>
        <w:spacing w:after="0"/>
        <w:ind w:left="0"/>
        <w:jc w:val="both"/>
      </w:pPr>
      <w:r>
        <w:rPr>
          <w:rFonts w:ascii="Times New Roman"/>
          <w:b w:val="false"/>
          <w:i w:val="false"/>
          <w:color w:val="000000"/>
          <w:sz w:val="28"/>
        </w:rPr>
        <w:t>
      Учетные карточки заполняются черными чернилами, четким, разборчивым почерком. Запрещается производить записи сведений в учетной карточке другим цветом, кроме записи сведений о месте жительства, месте работы, составе семьи и дат проведения сверок учетных данных, которые заполняются карандашом.</w:t>
      </w:r>
    </w:p>
    <w:bookmarkEnd w:id="511"/>
    <w:bookmarkStart w:name="z532" w:id="512"/>
    <w:p>
      <w:pPr>
        <w:spacing w:after="0"/>
        <w:ind w:left="0"/>
        <w:jc w:val="both"/>
      </w:pPr>
      <w:r>
        <w:rPr>
          <w:rFonts w:ascii="Times New Roman"/>
          <w:b w:val="false"/>
          <w:i w:val="false"/>
          <w:color w:val="000000"/>
          <w:sz w:val="28"/>
        </w:rPr>
        <w:t>
      Заполнение учетной карточки производится в следующем порядке и с соблюдением следующих требований:</w:t>
      </w:r>
    </w:p>
    <w:bookmarkEnd w:id="512"/>
    <w:bookmarkStart w:name="z533" w:id="513"/>
    <w:p>
      <w:pPr>
        <w:spacing w:after="0"/>
        <w:ind w:left="0"/>
        <w:jc w:val="both"/>
      </w:pPr>
      <w:r>
        <w:rPr>
          <w:rFonts w:ascii="Times New Roman"/>
          <w:b w:val="false"/>
          <w:i w:val="false"/>
          <w:color w:val="000000"/>
          <w:sz w:val="28"/>
        </w:rPr>
        <w:t>
      1. Серия и номер военного билета в строке "К военному билету серии № " проставляются в точном соответствии с обозначением серии и номера военного билета, имеющегося у военнообязанного, а на оборотной стороне карточки после графы "Особые отметки" указываются, когда и каким управлением (отделом) по делам обороны он выдан.</w:t>
      </w:r>
    </w:p>
    <w:bookmarkEnd w:id="513"/>
    <w:bookmarkStart w:name="z534" w:id="514"/>
    <w:p>
      <w:pPr>
        <w:spacing w:after="0"/>
        <w:ind w:left="0"/>
        <w:jc w:val="both"/>
      </w:pPr>
      <w:r>
        <w:rPr>
          <w:rFonts w:ascii="Times New Roman"/>
          <w:b w:val="false"/>
          <w:i w:val="false"/>
          <w:color w:val="000000"/>
          <w:sz w:val="28"/>
        </w:rPr>
        <w:t xml:space="preserve">
      2. Верхняя левая графа "Год рождения", строки "Фамилия, имя, отчество", "Число, месяц, год и место рождения", "Национальность" заполняются по данным удостоверения личности, в случае отсутствия точных данных о месте рождения в удостоверении личности, место рождения уточняется в свидетельстве о рождении. Запись производится в следующей последовательности: село, район или город, область. Например: "с. Узынагаш, Жамбылского района, Алматинской области" или </w:t>
      </w:r>
    </w:p>
    <w:bookmarkEnd w:id="514"/>
    <w:p>
      <w:pPr>
        <w:spacing w:after="0"/>
        <w:ind w:left="0"/>
        <w:jc w:val="both"/>
      </w:pPr>
      <w:r>
        <w:rPr>
          <w:rFonts w:ascii="Times New Roman"/>
          <w:b w:val="false"/>
          <w:i w:val="false"/>
          <w:color w:val="000000"/>
          <w:sz w:val="28"/>
        </w:rPr>
        <w:t>
      "г. Талдыгорган, Алматинской области".</w:t>
      </w:r>
    </w:p>
    <w:bookmarkStart w:name="z535" w:id="515"/>
    <w:p>
      <w:pPr>
        <w:spacing w:after="0"/>
        <w:ind w:left="0"/>
        <w:jc w:val="both"/>
      </w:pPr>
      <w:r>
        <w:rPr>
          <w:rFonts w:ascii="Times New Roman"/>
          <w:b w:val="false"/>
          <w:i w:val="false"/>
          <w:color w:val="000000"/>
          <w:sz w:val="28"/>
        </w:rPr>
        <w:t>
      3. В графе "№ ВУС" указывается семизначное значение военно-учетной специальности, кода должности и особых признаков службы. В графе "Код ВУС" указывается трехзначное цифровое обозначение кода должности.</w:t>
      </w:r>
    </w:p>
    <w:bookmarkEnd w:id="515"/>
    <w:bookmarkStart w:name="z536" w:id="516"/>
    <w:p>
      <w:pPr>
        <w:spacing w:after="0"/>
        <w:ind w:left="0"/>
        <w:jc w:val="both"/>
      </w:pPr>
      <w:r>
        <w:rPr>
          <w:rFonts w:ascii="Times New Roman"/>
          <w:b w:val="false"/>
          <w:i w:val="false"/>
          <w:color w:val="000000"/>
          <w:sz w:val="28"/>
        </w:rPr>
        <w:t>
      4. Пункт "Принадлежность к партии, общественной организации" заполняются по желанию лица, на которого заводится учетная карточка.</w:t>
      </w:r>
    </w:p>
    <w:bookmarkEnd w:id="516"/>
    <w:bookmarkStart w:name="z537" w:id="517"/>
    <w:p>
      <w:pPr>
        <w:spacing w:after="0"/>
        <w:ind w:left="0"/>
        <w:jc w:val="both"/>
      </w:pPr>
      <w:r>
        <w:rPr>
          <w:rFonts w:ascii="Times New Roman"/>
          <w:b w:val="false"/>
          <w:i w:val="false"/>
          <w:color w:val="000000"/>
          <w:sz w:val="28"/>
        </w:rPr>
        <w:t>
      5. Графа "Степень годности" заполняется на основании заключения медицинской комиссии о годности военнообязанного к службе в соответствии с Правилами военно-врачебной экспертизы.</w:t>
      </w:r>
    </w:p>
    <w:bookmarkEnd w:id="517"/>
    <w:bookmarkStart w:name="z538" w:id="518"/>
    <w:p>
      <w:pPr>
        <w:spacing w:after="0"/>
        <w:ind w:left="0"/>
        <w:jc w:val="both"/>
      </w:pPr>
      <w:r>
        <w:rPr>
          <w:rFonts w:ascii="Times New Roman"/>
          <w:b w:val="false"/>
          <w:i w:val="false"/>
          <w:color w:val="000000"/>
          <w:sz w:val="28"/>
        </w:rPr>
        <w:t>
      6. В разделе "Сверка учетных данных" в графах "При личной явке", "По месту работы", "По месту жительства" указываются даты проведения сверок учетных данных.</w:t>
      </w:r>
    </w:p>
    <w:bookmarkEnd w:id="518"/>
    <w:bookmarkStart w:name="z539" w:id="519"/>
    <w:p>
      <w:pPr>
        <w:spacing w:after="0"/>
        <w:ind w:left="0"/>
        <w:jc w:val="both"/>
      </w:pPr>
      <w:r>
        <w:rPr>
          <w:rFonts w:ascii="Times New Roman"/>
          <w:b w:val="false"/>
          <w:i w:val="false"/>
          <w:color w:val="000000"/>
          <w:sz w:val="28"/>
        </w:rPr>
        <w:t>
      7. В пункте "Образование" на лиц, имеющих профессиональное, техническое или высшее образование, указывается полное наименование учебного заведения, в каком году окончил. В случае не завершения учебы в учебном заведении указывается, сколько классов или курсов окончил. Если военнообязанный окончил несколько учебных заведений, то указываются все учебные заведения, а на учащихся указывается в каком классе средней школы или на каком курсе учебного заведения учится. Например: "Учится в 10-м классе средней школы" или "Учится на 3-м курсе экономического факультета Евразийского национального университета", "Учится на 2-м курсе профессиональной технической школы". Лицам, имеющим только начальное, неполное среднее, общее образование записывается: "Средняя школа, окончил 11 классов" или "Неполная школа, окончил 9 классов", или "Начальная школа, окончил 4 класса".</w:t>
      </w:r>
    </w:p>
    <w:bookmarkEnd w:id="519"/>
    <w:bookmarkStart w:name="z540" w:id="520"/>
    <w:p>
      <w:pPr>
        <w:spacing w:after="0"/>
        <w:ind w:left="0"/>
        <w:jc w:val="both"/>
      </w:pPr>
      <w:r>
        <w:rPr>
          <w:rFonts w:ascii="Times New Roman"/>
          <w:b w:val="false"/>
          <w:i w:val="false"/>
          <w:color w:val="000000"/>
          <w:sz w:val="28"/>
        </w:rPr>
        <w:t>
      8. В пункте "Гражданская специальность" указывается специальности, приобретенные в результате полученного образования или на практической работе, разряд или классность. Водителям автомобилей, тракторов, мотоциклов и других машин записывается номер удостоверения на право управления этой техникой, дата его выдачи и разрешенные категории. Место работы и должность записываются со слов военнообязанного или на основании данных предприятия, с указанием полного наименования предприятия, его адреса и номера телефона отдела кадров. Место жительства записывается по данным книги регистрации граждан или адресной справки с указанием полного адреса и домашнего телефона, а в аульной (сельской) местности, кроме этого – наименование населенного пункта и к какому акимату относится. Военнообязанным, принятым на временный воинский учет без регистрации по месту жительства, в учетной карточке записывается со слов место предполагаемого проживания.</w:t>
      </w:r>
    </w:p>
    <w:bookmarkEnd w:id="520"/>
    <w:bookmarkStart w:name="z541" w:id="521"/>
    <w:p>
      <w:pPr>
        <w:spacing w:after="0"/>
        <w:ind w:left="0"/>
        <w:jc w:val="both"/>
      </w:pPr>
      <w:r>
        <w:rPr>
          <w:rFonts w:ascii="Times New Roman"/>
          <w:b w:val="false"/>
          <w:i w:val="false"/>
          <w:color w:val="000000"/>
          <w:sz w:val="28"/>
        </w:rPr>
        <w:t>
      9. В графе "Призывной комиссией при _________" указывается заключение призывной комиссии, при каком У(О)ДО и дата. Эти сведения заполняется на основании записей военного билета или выписки из протокола призывной комиссии.</w:t>
      </w:r>
    </w:p>
    <w:bookmarkEnd w:id="521"/>
    <w:bookmarkStart w:name="z542" w:id="522"/>
    <w:p>
      <w:pPr>
        <w:spacing w:after="0"/>
        <w:ind w:left="0"/>
        <w:jc w:val="both"/>
      </w:pPr>
      <w:r>
        <w:rPr>
          <w:rFonts w:ascii="Times New Roman"/>
          <w:b w:val="false"/>
          <w:i w:val="false"/>
          <w:color w:val="000000"/>
          <w:sz w:val="28"/>
        </w:rPr>
        <w:t>
      10. В графе "Отметка представителя воинской части об изучении предназначенного" лицом, проводящем изучение предназначенных ресурсов, указывается соответствие или несоответствие предназначению, воинское звание, подпись и дата.</w:t>
      </w:r>
    </w:p>
    <w:bookmarkEnd w:id="522"/>
    <w:bookmarkStart w:name="z543" w:id="523"/>
    <w:p>
      <w:pPr>
        <w:spacing w:after="0"/>
        <w:ind w:left="0"/>
        <w:jc w:val="both"/>
      </w:pPr>
      <w:r>
        <w:rPr>
          <w:rFonts w:ascii="Times New Roman"/>
          <w:b w:val="false"/>
          <w:i w:val="false"/>
          <w:color w:val="000000"/>
          <w:sz w:val="28"/>
        </w:rPr>
        <w:t>
      11. В графе "Воинское звание" указывается последнее воинское звание, присвоенное военнообязанному в период прохождения им воинской службы или сборов или присвоенное при зачислении в запас.</w:t>
      </w:r>
    </w:p>
    <w:bookmarkEnd w:id="523"/>
    <w:bookmarkStart w:name="z544" w:id="524"/>
    <w:p>
      <w:pPr>
        <w:spacing w:after="0"/>
        <w:ind w:left="0"/>
        <w:jc w:val="both"/>
      </w:pPr>
      <w:r>
        <w:rPr>
          <w:rFonts w:ascii="Times New Roman"/>
          <w:b w:val="false"/>
          <w:i w:val="false"/>
          <w:color w:val="000000"/>
          <w:sz w:val="28"/>
        </w:rPr>
        <w:t>
      12. В графе "Группа учета" указывается принадлежность к войскам, другим воинским формированиям воинских подразделений, в которых военнообязанный проходил службу.</w:t>
      </w:r>
    </w:p>
    <w:bookmarkEnd w:id="524"/>
    <w:bookmarkStart w:name="z545" w:id="525"/>
    <w:p>
      <w:pPr>
        <w:spacing w:after="0"/>
        <w:ind w:left="0"/>
        <w:jc w:val="both"/>
      </w:pPr>
      <w:r>
        <w:rPr>
          <w:rFonts w:ascii="Times New Roman"/>
          <w:b w:val="false"/>
          <w:i w:val="false"/>
          <w:color w:val="000000"/>
          <w:sz w:val="28"/>
        </w:rPr>
        <w:t>
      13. В графе "Состав" указывается принадлежность военнообязанного в соответствии с присвоенным ему воинским званием к тому или иному составу военнослужащих и военнообязанных.</w:t>
      </w:r>
    </w:p>
    <w:bookmarkEnd w:id="525"/>
    <w:bookmarkStart w:name="z546" w:id="526"/>
    <w:p>
      <w:pPr>
        <w:spacing w:after="0"/>
        <w:ind w:left="0"/>
        <w:jc w:val="both"/>
      </w:pPr>
      <w:r>
        <w:rPr>
          <w:rFonts w:ascii="Times New Roman"/>
          <w:b w:val="false"/>
          <w:i w:val="false"/>
          <w:color w:val="000000"/>
          <w:sz w:val="28"/>
        </w:rPr>
        <w:t>
      14. В графе "Категория учета" указывается категория учета военнообязанного в соответствии с полученной военной подготовкой.</w:t>
      </w:r>
    </w:p>
    <w:bookmarkEnd w:id="526"/>
    <w:bookmarkStart w:name="z547" w:id="527"/>
    <w:p>
      <w:pPr>
        <w:spacing w:after="0"/>
        <w:ind w:left="0"/>
        <w:jc w:val="both"/>
      </w:pPr>
      <w:r>
        <w:rPr>
          <w:rFonts w:ascii="Times New Roman"/>
          <w:b w:val="false"/>
          <w:i w:val="false"/>
          <w:color w:val="000000"/>
          <w:sz w:val="28"/>
        </w:rPr>
        <w:t>
      15. В графе "Наименование специальности, должности и особых признаков службы" указывается расшифровка семизначного кода, указанного в графе "№ ВУС".</w:t>
      </w:r>
    </w:p>
    <w:bookmarkEnd w:id="527"/>
    <w:bookmarkStart w:name="z548" w:id="528"/>
    <w:p>
      <w:pPr>
        <w:spacing w:after="0"/>
        <w:ind w:left="0"/>
        <w:jc w:val="both"/>
      </w:pPr>
      <w:r>
        <w:rPr>
          <w:rFonts w:ascii="Times New Roman"/>
          <w:b w:val="false"/>
          <w:i w:val="false"/>
          <w:color w:val="000000"/>
          <w:sz w:val="28"/>
        </w:rPr>
        <w:t>
      16. В разделе "Наименование воинской части, должность и тип техники" указывается № воинской части (учреждения), должность и тип вооружения и военной техники, которыми овладел военнообязанный в период прохождения службы или получения военной подготовки, № ВУС и периоды прохождения службы (получения военной подготовки).</w:t>
      </w:r>
    </w:p>
    <w:bookmarkEnd w:id="528"/>
    <w:bookmarkStart w:name="z549" w:id="529"/>
    <w:p>
      <w:pPr>
        <w:spacing w:after="0"/>
        <w:ind w:left="0"/>
        <w:jc w:val="both"/>
      </w:pPr>
      <w:r>
        <w:rPr>
          <w:rFonts w:ascii="Times New Roman"/>
          <w:b w:val="false"/>
          <w:i w:val="false"/>
          <w:color w:val="000000"/>
          <w:sz w:val="28"/>
        </w:rPr>
        <w:t>
      В двух нижних строках данного раздела записывается дата и номер приказа командира воинской части об увольнении в запас (демобилизации).</w:t>
      </w:r>
    </w:p>
    <w:bookmarkEnd w:id="529"/>
    <w:bookmarkStart w:name="z550" w:id="530"/>
    <w:p>
      <w:pPr>
        <w:spacing w:after="0"/>
        <w:ind w:left="0"/>
        <w:jc w:val="both"/>
      </w:pPr>
      <w:r>
        <w:rPr>
          <w:rFonts w:ascii="Times New Roman"/>
          <w:b w:val="false"/>
          <w:i w:val="false"/>
          <w:color w:val="000000"/>
          <w:sz w:val="28"/>
        </w:rPr>
        <w:t xml:space="preserve">
      В графах, следующих ниже, указывается заключение командира воинской части (начальника учреждения) об использовании в военное время, с указанием военно-учетной специальности, должности, особых признаков службы, типа вооружения и военной техники. </w:t>
      </w:r>
    </w:p>
    <w:bookmarkEnd w:id="530"/>
    <w:bookmarkStart w:name="z551" w:id="531"/>
    <w:p>
      <w:pPr>
        <w:spacing w:after="0"/>
        <w:ind w:left="0"/>
        <w:jc w:val="both"/>
      </w:pPr>
      <w:r>
        <w:rPr>
          <w:rFonts w:ascii="Times New Roman"/>
          <w:b w:val="false"/>
          <w:i w:val="false"/>
          <w:color w:val="000000"/>
          <w:sz w:val="28"/>
        </w:rPr>
        <w:t>
      Далее указывается заключение начальника МОВУ района (города областного значения) об использовании в военное время, которое заверяется его подписью.</w:t>
      </w:r>
    </w:p>
    <w:bookmarkEnd w:id="531"/>
    <w:bookmarkStart w:name="z552" w:id="532"/>
    <w:p>
      <w:pPr>
        <w:spacing w:after="0"/>
        <w:ind w:left="0"/>
        <w:jc w:val="both"/>
      </w:pPr>
      <w:r>
        <w:rPr>
          <w:rFonts w:ascii="Times New Roman"/>
          <w:b w:val="false"/>
          <w:i w:val="false"/>
          <w:color w:val="000000"/>
          <w:sz w:val="28"/>
        </w:rPr>
        <w:t>
      17. Раздел "Предназначен" заполняется должностным лицом МОВУ района (города областного значения), производящим предназначение на военное время, в соответствии с мобилизационным нарядом.</w:t>
      </w:r>
    </w:p>
    <w:bookmarkEnd w:id="532"/>
    <w:bookmarkStart w:name="z553" w:id="533"/>
    <w:p>
      <w:pPr>
        <w:spacing w:after="0"/>
        <w:ind w:left="0"/>
        <w:jc w:val="both"/>
      </w:pPr>
      <w:r>
        <w:rPr>
          <w:rFonts w:ascii="Times New Roman"/>
          <w:b w:val="false"/>
          <w:i w:val="false"/>
          <w:color w:val="000000"/>
          <w:sz w:val="28"/>
        </w:rPr>
        <w:t>
      Оборотная сторона учетной карточки заполняется в соответствии с определенными в ней графами и представленными дополнительными сведениями.</w:t>
      </w:r>
    </w:p>
    <w:bookmarkEnd w:id="533"/>
    <w:bookmarkStart w:name="z554" w:id="534"/>
    <w:p>
      <w:pPr>
        <w:spacing w:after="0"/>
        <w:ind w:left="0"/>
        <w:jc w:val="both"/>
      </w:pPr>
      <w:r>
        <w:rPr>
          <w:rFonts w:ascii="Times New Roman"/>
          <w:b w:val="false"/>
          <w:i w:val="false"/>
          <w:color w:val="000000"/>
          <w:sz w:val="28"/>
        </w:rPr>
        <w:t>
      Антропометрические данные вносятся со слов военнообязанного, а на призывников, передаваемых в запас – из учетной карты призывника.</w:t>
      </w:r>
    </w:p>
    <w:bookmarkEnd w:id="534"/>
    <w:bookmarkStart w:name="z555" w:id="535"/>
    <w:p>
      <w:pPr>
        <w:spacing w:after="0"/>
        <w:ind w:left="0"/>
        <w:jc w:val="both"/>
      </w:pPr>
      <w:r>
        <w:rPr>
          <w:rFonts w:ascii="Times New Roman"/>
          <w:b w:val="false"/>
          <w:i w:val="false"/>
          <w:color w:val="000000"/>
          <w:sz w:val="28"/>
        </w:rPr>
        <w:t>
      Сведения о принятии военной присяги указываются в следующем порядке: когда и при какой воинской части (учреждении) была принята присяга.</w:t>
      </w:r>
    </w:p>
    <w:bookmarkEnd w:id="535"/>
    <w:bookmarkStart w:name="z556" w:id="536"/>
    <w:p>
      <w:pPr>
        <w:spacing w:after="0"/>
        <w:ind w:left="0"/>
        <w:jc w:val="both"/>
      </w:pPr>
      <w:r>
        <w:rPr>
          <w:rFonts w:ascii="Times New Roman"/>
          <w:b w:val="false"/>
          <w:i w:val="false"/>
          <w:color w:val="000000"/>
          <w:sz w:val="28"/>
        </w:rPr>
        <w:t>
      В графу "Особые отметки" вносятся сведения о судимости, привлечении к административной ответственности, владении иностранными языками, основании присвоения очередных воинских званий и прочие дополнительные данные.Сведения о приеме и снятии с учета военнообязанного заверяются подписью начальника отделения мобилизационной подготовки и территориальной обороны МОВУ района (города областного значения).</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58" w:id="537"/>
    <w:p>
      <w:pPr>
        <w:spacing w:after="0"/>
        <w:ind w:left="0"/>
        <w:jc w:val="left"/>
      </w:pPr>
      <w:r>
        <w:rPr>
          <w:rFonts w:ascii="Times New Roman"/>
          <w:b/>
          <w:i w:val="false"/>
          <w:color w:val="000000"/>
        </w:rPr>
        <w:t xml:space="preserve"> Список</w:t>
      </w:r>
    </w:p>
    <w:bookmarkEnd w:id="537"/>
    <w:p>
      <w:pPr>
        <w:spacing w:after="0"/>
        <w:ind w:left="0"/>
        <w:jc w:val="both"/>
      </w:pPr>
      <w:r>
        <w:rPr>
          <w:rFonts w:ascii="Times New Roman"/>
          <w:b w:val="false"/>
          <w:i w:val="false"/>
          <w:color w:val="000000"/>
          <w:sz w:val="28"/>
        </w:rPr>
        <w:t>
      граждан 19 ___ года рождения, подлежащих приписке</w:t>
      </w:r>
    </w:p>
    <w:p>
      <w:pPr>
        <w:spacing w:after="0"/>
        <w:ind w:left="0"/>
        <w:jc w:val="both"/>
      </w:pPr>
      <w:r>
        <w:rPr>
          <w:rFonts w:ascii="Times New Roman"/>
          <w:b w:val="false"/>
          <w:i w:val="false"/>
          <w:color w:val="000000"/>
          <w:sz w:val="28"/>
        </w:rPr>
        <w:t>
      к призывному участку</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акиматов поселка, аула (села), аульного</w:t>
      </w:r>
    </w:p>
    <w:p>
      <w:pPr>
        <w:spacing w:after="0"/>
        <w:ind w:left="0"/>
        <w:jc w:val="both"/>
      </w:pPr>
      <w:r>
        <w:rPr>
          <w:rFonts w:ascii="Times New Roman"/>
          <w:b w:val="false"/>
          <w:i w:val="false"/>
          <w:color w:val="000000"/>
          <w:sz w:val="28"/>
        </w:rPr>
        <w:t>
      (сельского) округа)</w:t>
      </w:r>
    </w:p>
    <w:p>
      <w:pPr>
        <w:spacing w:after="0"/>
        <w:ind w:left="0"/>
        <w:jc w:val="both"/>
      </w:pPr>
      <w:r>
        <w:rPr>
          <w:rFonts w:ascii="Times New Roman"/>
          <w:b w:val="false"/>
          <w:i w:val="false"/>
          <w:color w:val="000000"/>
          <w:sz w:val="28"/>
        </w:rPr>
        <w:t>
      по состоянию на "____"___________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327"/>
        <w:gridCol w:w="2659"/>
        <w:gridCol w:w="1821"/>
        <w:gridCol w:w="367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p>
            <w:pPr>
              <w:spacing w:after="20"/>
              <w:ind w:left="20"/>
              <w:jc w:val="both"/>
            </w:pPr>
            <w:r>
              <w:rPr>
                <w:rFonts w:ascii="Times New Roman"/>
                <w:b w:val="false"/>
                <w:i w:val="false"/>
                <w:color w:val="000000"/>
                <w:sz w:val="20"/>
              </w:rPr>
              <w:t>
(учебы) и</w:t>
            </w:r>
          </w:p>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Местожительство</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управления</w:t>
            </w:r>
          </w:p>
          <w:p>
            <w:pPr>
              <w:spacing w:after="20"/>
              <w:ind w:left="20"/>
              <w:jc w:val="both"/>
            </w:pPr>
            <w:r>
              <w:rPr>
                <w:rFonts w:ascii="Times New Roman"/>
                <w:b w:val="false"/>
                <w:i w:val="false"/>
                <w:color w:val="000000"/>
                <w:sz w:val="20"/>
              </w:rPr>
              <w:t>
(отдела) по делам обороны</w:t>
            </w:r>
          </w:p>
          <w:p>
            <w:pPr>
              <w:spacing w:after="20"/>
              <w:ind w:left="20"/>
              <w:jc w:val="both"/>
            </w:pPr>
            <w:r>
              <w:rPr>
                <w:rFonts w:ascii="Times New Roman"/>
                <w:b w:val="false"/>
                <w:i w:val="false"/>
                <w:color w:val="000000"/>
                <w:sz w:val="20"/>
              </w:rPr>
              <w:t>
об изменениях, происшедших</w:t>
            </w:r>
          </w:p>
          <w:p>
            <w:pPr>
              <w:spacing w:after="20"/>
              <w:ind w:left="20"/>
              <w:jc w:val="both"/>
            </w:pPr>
            <w:r>
              <w:rPr>
                <w:rFonts w:ascii="Times New Roman"/>
                <w:b w:val="false"/>
                <w:i w:val="false"/>
                <w:color w:val="000000"/>
                <w:sz w:val="20"/>
              </w:rPr>
              <w:t>
после 1 января до</w:t>
            </w:r>
          </w:p>
          <w:p>
            <w:pPr>
              <w:spacing w:after="20"/>
              <w:ind w:left="20"/>
              <w:jc w:val="both"/>
            </w:pPr>
            <w:r>
              <w:rPr>
                <w:rFonts w:ascii="Times New Roman"/>
                <w:b w:val="false"/>
                <w:i w:val="false"/>
                <w:color w:val="000000"/>
                <w:sz w:val="20"/>
              </w:rPr>
              <w:t>
окончания приписки, и за</w:t>
            </w:r>
          </w:p>
          <w:p>
            <w:pPr>
              <w:spacing w:after="20"/>
              <w:ind w:left="20"/>
              <w:jc w:val="both"/>
            </w:pPr>
            <w:r>
              <w:rPr>
                <w:rFonts w:ascii="Times New Roman"/>
                <w:b w:val="false"/>
                <w:i w:val="false"/>
                <w:color w:val="000000"/>
                <w:sz w:val="20"/>
              </w:rPr>
              <w:t>
каким порядковым номером</w:t>
            </w:r>
          </w:p>
          <w:p>
            <w:pPr>
              <w:spacing w:after="20"/>
              <w:ind w:left="20"/>
              <w:jc w:val="both"/>
            </w:pPr>
            <w:r>
              <w:rPr>
                <w:rFonts w:ascii="Times New Roman"/>
                <w:b w:val="false"/>
                <w:i w:val="false"/>
                <w:color w:val="000000"/>
                <w:sz w:val="20"/>
              </w:rPr>
              <w:t>
учтен в сводном списке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 20 ___ г.       Подпись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60" w:id="538"/>
    <w:p>
      <w:pPr>
        <w:spacing w:after="0"/>
        <w:ind w:left="0"/>
        <w:jc w:val="left"/>
      </w:pPr>
      <w:r>
        <w:rPr>
          <w:rFonts w:ascii="Times New Roman"/>
          <w:b/>
          <w:i w:val="false"/>
          <w:color w:val="000000"/>
        </w:rPr>
        <w:t xml:space="preserve"> ЖУРНАЛ</w:t>
      </w:r>
    </w:p>
    <w:bookmarkEnd w:id="538"/>
    <w:p>
      <w:pPr>
        <w:spacing w:after="0"/>
        <w:ind w:left="0"/>
        <w:jc w:val="both"/>
      </w:pPr>
      <w:r>
        <w:rPr>
          <w:rFonts w:ascii="Times New Roman"/>
          <w:b w:val="false"/>
          <w:i w:val="false"/>
          <w:color w:val="000000"/>
          <w:sz w:val="28"/>
        </w:rPr>
        <w:t>
      проверок за состоянием воинского учета</w:t>
      </w:r>
    </w:p>
    <w:p>
      <w:pPr>
        <w:spacing w:after="0"/>
        <w:ind w:left="0"/>
        <w:jc w:val="both"/>
      </w:pPr>
      <w:r>
        <w:rPr>
          <w:rFonts w:ascii="Times New Roman"/>
          <w:b w:val="false"/>
          <w:i w:val="false"/>
          <w:color w:val="000000"/>
          <w:sz w:val="28"/>
        </w:rPr>
        <w:t>
      военнообязанных запаса, призывников и бронирования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фамилия и</w:t>
            </w:r>
          </w:p>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w:t>
            </w:r>
          </w:p>
          <w:p>
            <w:pPr>
              <w:spacing w:after="20"/>
              <w:ind w:left="20"/>
              <w:jc w:val="both"/>
            </w:pPr>
            <w:r>
              <w:rPr>
                <w:rFonts w:ascii="Times New Roman"/>
                <w:b w:val="false"/>
                <w:i w:val="false"/>
                <w:color w:val="000000"/>
                <w:sz w:val="20"/>
              </w:rPr>
              <w:t>
недостатки</w:t>
            </w:r>
          </w:p>
          <w:p>
            <w:pPr>
              <w:spacing w:after="20"/>
              <w:ind w:left="20"/>
              <w:jc w:val="both"/>
            </w:pPr>
            <w:r>
              <w:rPr>
                <w:rFonts w:ascii="Times New Roman"/>
                <w:b w:val="false"/>
                <w:i w:val="false"/>
                <w:color w:val="000000"/>
                <w:sz w:val="20"/>
              </w:rPr>
              <w:t>
выявлены в ходе</w:t>
            </w:r>
          </w:p>
          <w:p>
            <w:pPr>
              <w:spacing w:after="20"/>
              <w:ind w:left="20"/>
              <w:jc w:val="both"/>
            </w:pPr>
            <w:r>
              <w:rPr>
                <w:rFonts w:ascii="Times New Roman"/>
                <w:b w:val="false"/>
                <w:i w:val="false"/>
                <w:color w:val="000000"/>
                <w:sz w:val="20"/>
              </w:rPr>
              <w:t>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проверки.</w:t>
            </w:r>
          </w:p>
          <w:p>
            <w:pPr>
              <w:spacing w:after="20"/>
              <w:ind w:left="20"/>
              <w:jc w:val="both"/>
            </w:pPr>
            <w:r>
              <w:rPr>
                <w:rFonts w:ascii="Times New Roman"/>
                <w:b w:val="false"/>
                <w:i w:val="false"/>
                <w:color w:val="000000"/>
                <w:sz w:val="20"/>
              </w:rPr>
              <w:t>
Сроки устранения</w:t>
            </w:r>
          </w:p>
          <w:p>
            <w:pPr>
              <w:spacing w:after="20"/>
              <w:ind w:left="20"/>
              <w:jc w:val="both"/>
            </w:pPr>
            <w:r>
              <w:rPr>
                <w:rFonts w:ascii="Times New Roman"/>
                <w:b w:val="false"/>
                <w:i w:val="false"/>
                <w:color w:val="000000"/>
                <w:sz w:val="20"/>
              </w:rPr>
              <w:t>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меры</w:t>
            </w:r>
          </w:p>
          <w:p>
            <w:pPr>
              <w:spacing w:after="20"/>
              <w:ind w:left="20"/>
              <w:jc w:val="both"/>
            </w:pPr>
            <w:r>
              <w:rPr>
                <w:rFonts w:ascii="Times New Roman"/>
                <w:b w:val="false"/>
                <w:i w:val="false"/>
                <w:color w:val="000000"/>
                <w:sz w:val="20"/>
              </w:rPr>
              <w:t>
приняты</w:t>
            </w:r>
          </w:p>
          <w:p>
            <w:pPr>
              <w:spacing w:after="20"/>
              <w:ind w:left="20"/>
              <w:jc w:val="both"/>
            </w:pPr>
            <w:r>
              <w:rPr>
                <w:rFonts w:ascii="Times New Roman"/>
                <w:b w:val="false"/>
                <w:i w:val="false"/>
                <w:color w:val="000000"/>
                <w:sz w:val="20"/>
              </w:rPr>
              <w:t>
организацией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проверки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62" w:id="539"/>
    <w:p>
      <w:pPr>
        <w:spacing w:after="0"/>
        <w:ind w:left="0"/>
        <w:jc w:val="both"/>
      </w:pPr>
      <w:r>
        <w:rPr>
          <w:rFonts w:ascii="Times New Roman"/>
          <w:b w:val="false"/>
          <w:i w:val="false"/>
          <w:color w:val="000000"/>
          <w:sz w:val="28"/>
        </w:rPr>
        <w:t>
      Лицевая сторона: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2"/>
        <w:gridCol w:w="136"/>
        <w:gridCol w:w="6422"/>
      </w:tblGrid>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КОРЕШОК РАСПИСКИ № ____</w:t>
            </w:r>
          </w:p>
          <w:p>
            <w:pPr>
              <w:spacing w:after="20"/>
              <w:ind w:left="20"/>
              <w:jc w:val="both"/>
            </w:pPr>
            <w:r>
              <w:rPr>
                <w:rFonts w:ascii="Times New Roman"/>
                <w:b w:val="false"/>
                <w:i w:val="false"/>
                <w:color w:val="000000"/>
                <w:sz w:val="20"/>
              </w:rPr>
              <w:t>
о приеме военного билета</w:t>
            </w:r>
          </w:p>
          <w:p>
            <w:pPr>
              <w:spacing w:after="20"/>
              <w:ind w:left="20"/>
              <w:jc w:val="both"/>
            </w:pPr>
            <w:r>
              <w:rPr>
                <w:rFonts w:ascii="Times New Roman"/>
                <w:b w:val="false"/>
                <w:i w:val="false"/>
                <w:color w:val="000000"/>
                <w:sz w:val="20"/>
              </w:rPr>
              <w:t>
(удостоверения о приписке</w:t>
            </w:r>
          </w:p>
          <w:p>
            <w:pPr>
              <w:spacing w:after="20"/>
              <w:ind w:left="20"/>
              <w:jc w:val="both"/>
            </w:pPr>
            <w:r>
              <w:rPr>
                <w:rFonts w:ascii="Times New Roman"/>
                <w:b w:val="false"/>
                <w:i w:val="false"/>
                <w:color w:val="000000"/>
                <w:sz w:val="20"/>
              </w:rPr>
              <w:t>
к призывному участку)</w:t>
            </w:r>
          </w:p>
          <w:p>
            <w:pPr>
              <w:spacing w:after="20"/>
              <w:ind w:left="20"/>
              <w:jc w:val="both"/>
            </w:pPr>
            <w:r>
              <w:rPr>
                <w:rFonts w:ascii="Times New Roman"/>
                <w:b w:val="false"/>
                <w:i w:val="false"/>
                <w:color w:val="000000"/>
                <w:sz w:val="20"/>
              </w:rPr>
              <w:t>
от военнообязанного (призывника)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Год рождения ____________________</w:t>
            </w:r>
          </w:p>
          <w:p>
            <w:pPr>
              <w:spacing w:after="20"/>
              <w:ind w:left="20"/>
              <w:jc w:val="both"/>
            </w:pPr>
            <w:r>
              <w:rPr>
                <w:rFonts w:ascii="Times New Roman"/>
                <w:b w:val="false"/>
                <w:i w:val="false"/>
                <w:color w:val="000000"/>
                <w:sz w:val="20"/>
              </w:rPr>
              <w:t>
Воинское звание__________________</w:t>
            </w:r>
          </w:p>
          <w:p>
            <w:pPr>
              <w:spacing w:after="20"/>
              <w:ind w:left="20"/>
              <w:jc w:val="both"/>
            </w:pPr>
            <w:r>
              <w:rPr>
                <w:rFonts w:ascii="Times New Roman"/>
                <w:b w:val="false"/>
                <w:i w:val="false"/>
                <w:color w:val="000000"/>
                <w:sz w:val="20"/>
              </w:rPr>
              <w:t>
ВУС № ___________________________</w:t>
            </w:r>
          </w:p>
          <w:p>
            <w:pPr>
              <w:spacing w:after="20"/>
              <w:ind w:left="20"/>
              <w:jc w:val="both"/>
            </w:pPr>
            <w:r>
              <w:rPr>
                <w:rFonts w:ascii="Times New Roman"/>
                <w:b w:val="false"/>
                <w:i w:val="false"/>
                <w:color w:val="000000"/>
                <w:sz w:val="20"/>
              </w:rPr>
              <w:t>
Для какой цели принят военный</w:t>
            </w:r>
          </w:p>
          <w:p>
            <w:pPr>
              <w:spacing w:after="20"/>
              <w:ind w:left="20"/>
              <w:jc w:val="both"/>
            </w:pPr>
            <w:r>
              <w:rPr>
                <w:rFonts w:ascii="Times New Roman"/>
                <w:b w:val="false"/>
                <w:i w:val="false"/>
                <w:color w:val="000000"/>
                <w:sz w:val="20"/>
              </w:rPr>
              <w:t>
билет (удостоверение о приписке):</w:t>
            </w:r>
          </w:p>
          <w:p>
            <w:pPr>
              <w:spacing w:after="20"/>
              <w:ind w:left="20"/>
              <w:jc w:val="both"/>
            </w:pPr>
            <w:r>
              <w:rPr>
                <w:rFonts w:ascii="Times New Roman"/>
                <w:b w:val="false"/>
                <w:i w:val="false"/>
                <w:color w:val="000000"/>
                <w:sz w:val="20"/>
              </w:rPr>
              <w:t>
серия 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(указать для какой цели)</w:t>
            </w:r>
          </w:p>
          <w:p>
            <w:pPr>
              <w:spacing w:after="20"/>
              <w:ind w:left="20"/>
              <w:jc w:val="both"/>
            </w:pPr>
            <w:r>
              <w:rPr>
                <w:rFonts w:ascii="Times New Roman"/>
                <w:b w:val="false"/>
                <w:i w:val="false"/>
                <w:color w:val="000000"/>
                <w:sz w:val="20"/>
              </w:rPr>
              <w:t>
Подпись 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 должность, принявшего</w:t>
            </w:r>
          </w:p>
          <w:p>
            <w:pPr>
              <w:spacing w:after="20"/>
              <w:ind w:left="20"/>
              <w:jc w:val="both"/>
            </w:pPr>
            <w:r>
              <w:rPr>
                <w:rFonts w:ascii="Times New Roman"/>
                <w:b w:val="false"/>
                <w:i w:val="false"/>
                <w:color w:val="000000"/>
                <w:sz w:val="20"/>
              </w:rPr>
              <w:t>
военный билет)</w:t>
            </w:r>
          </w:p>
          <w:p>
            <w:pPr>
              <w:spacing w:after="20"/>
              <w:ind w:left="20"/>
              <w:jc w:val="both"/>
            </w:pPr>
            <w:r>
              <w:rPr>
                <w:rFonts w:ascii="Times New Roman"/>
                <w:b w:val="false"/>
                <w:i w:val="false"/>
                <w:color w:val="000000"/>
                <w:sz w:val="20"/>
              </w:rPr>
              <w:t>
Расписка военнообязанного о сдаче</w:t>
            </w:r>
          </w:p>
          <w:p>
            <w:pPr>
              <w:spacing w:after="20"/>
              <w:ind w:left="20"/>
              <w:jc w:val="both"/>
            </w:pPr>
            <w:r>
              <w:rPr>
                <w:rFonts w:ascii="Times New Roman"/>
                <w:b w:val="false"/>
                <w:i w:val="false"/>
                <w:color w:val="000000"/>
                <w:sz w:val="20"/>
              </w:rPr>
              <w:t>
военного билета</w:t>
            </w:r>
          </w:p>
          <w:p>
            <w:pPr>
              <w:spacing w:after="20"/>
              <w:ind w:left="20"/>
              <w:jc w:val="both"/>
            </w:pPr>
            <w:r>
              <w:rPr>
                <w:rFonts w:ascii="Times New Roman"/>
                <w:b w:val="false"/>
                <w:i w:val="false"/>
                <w:color w:val="000000"/>
                <w:sz w:val="20"/>
              </w:rPr>
              <w:t>
серии ______________ № ______</w:t>
            </w:r>
          </w:p>
          <w:p>
            <w:pPr>
              <w:spacing w:after="20"/>
              <w:ind w:left="20"/>
              <w:jc w:val="both"/>
            </w:pPr>
            <w:r>
              <w:rPr>
                <w:rFonts w:ascii="Times New Roman"/>
                <w:b w:val="false"/>
                <w:i w:val="false"/>
                <w:color w:val="000000"/>
                <w:sz w:val="20"/>
              </w:rPr>
              <w:t>
"____" ________________ 20___ г.</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p>
            <w:pPr>
              <w:spacing w:after="20"/>
              <w:ind w:left="20"/>
              <w:jc w:val="both"/>
            </w:pPr>
            <w:r>
              <w:rPr>
                <w:rFonts w:ascii="Times New Roman"/>
                <w:b w:val="false"/>
                <w:i w:val="false"/>
                <w:color w:val="000000"/>
                <w:sz w:val="20"/>
              </w:rPr>
              <w:t>
отреза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РАСПИСКА № ____</w:t>
            </w:r>
          </w:p>
          <w:p>
            <w:pPr>
              <w:spacing w:after="20"/>
              <w:ind w:left="20"/>
              <w:jc w:val="both"/>
            </w:pPr>
            <w:r>
              <w:rPr>
                <w:rFonts w:ascii="Times New Roman"/>
                <w:b w:val="false"/>
                <w:i w:val="false"/>
                <w:color w:val="000000"/>
                <w:sz w:val="20"/>
              </w:rPr>
              <w:t>
о приеме военного билета</w:t>
            </w:r>
          </w:p>
          <w:p>
            <w:pPr>
              <w:spacing w:after="20"/>
              <w:ind w:left="20"/>
              <w:jc w:val="both"/>
            </w:pPr>
            <w:r>
              <w:rPr>
                <w:rFonts w:ascii="Times New Roman"/>
                <w:b w:val="false"/>
                <w:i w:val="false"/>
                <w:color w:val="000000"/>
                <w:sz w:val="20"/>
              </w:rPr>
              <w:t>
(удостоверения о приписке к</w:t>
            </w:r>
          </w:p>
          <w:p>
            <w:pPr>
              <w:spacing w:after="20"/>
              <w:ind w:left="20"/>
              <w:jc w:val="both"/>
            </w:pPr>
            <w:r>
              <w:rPr>
                <w:rFonts w:ascii="Times New Roman"/>
                <w:b w:val="false"/>
                <w:i w:val="false"/>
                <w:color w:val="000000"/>
                <w:sz w:val="20"/>
              </w:rPr>
              <w:t>
призывному</w:t>
            </w:r>
          </w:p>
          <w:p>
            <w:pPr>
              <w:spacing w:after="20"/>
              <w:ind w:left="20"/>
              <w:jc w:val="both"/>
            </w:pPr>
            <w:r>
              <w:rPr>
                <w:rFonts w:ascii="Times New Roman"/>
                <w:b w:val="false"/>
                <w:i w:val="false"/>
                <w:color w:val="000000"/>
                <w:sz w:val="20"/>
              </w:rPr>
              <w:t>
участку) от военнообязанного</w:t>
            </w:r>
          </w:p>
          <w:p>
            <w:pPr>
              <w:spacing w:after="20"/>
              <w:ind w:left="20"/>
              <w:jc w:val="both"/>
            </w:pPr>
            <w:r>
              <w:rPr>
                <w:rFonts w:ascii="Times New Roman"/>
                <w:b w:val="false"/>
                <w:i w:val="false"/>
                <w:color w:val="000000"/>
                <w:sz w:val="20"/>
              </w:rPr>
              <w:t>
(призывника)</w:t>
            </w:r>
          </w:p>
          <w:p>
            <w:pPr>
              <w:spacing w:after="20"/>
              <w:ind w:left="20"/>
              <w:jc w:val="both"/>
            </w:pPr>
            <w:r>
              <w:rPr>
                <w:rFonts w:ascii="Times New Roman"/>
                <w:b w:val="false"/>
                <w:i w:val="false"/>
                <w:color w:val="000000"/>
                <w:sz w:val="20"/>
              </w:rPr>
              <w:t>
Дана ________________ запаса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 года рождения</w:t>
            </w:r>
          </w:p>
          <w:p>
            <w:pPr>
              <w:spacing w:after="20"/>
              <w:ind w:left="20"/>
              <w:jc w:val="both"/>
            </w:pPr>
            <w:r>
              <w:rPr>
                <w:rFonts w:ascii="Times New Roman"/>
                <w:b w:val="false"/>
                <w:i w:val="false"/>
                <w:color w:val="000000"/>
                <w:sz w:val="20"/>
              </w:rPr>
              <w:t>
ВУС № ______________________в том что</w:t>
            </w:r>
          </w:p>
          <w:p>
            <w:pPr>
              <w:spacing w:after="20"/>
              <w:ind w:left="20"/>
              <w:jc w:val="both"/>
            </w:pPr>
            <w:r>
              <w:rPr>
                <w:rFonts w:ascii="Times New Roman"/>
                <w:b w:val="false"/>
                <w:i w:val="false"/>
                <w:color w:val="000000"/>
                <w:sz w:val="20"/>
              </w:rPr>
              <w:t>
Принадлежащий ему военный билет</w:t>
            </w:r>
          </w:p>
          <w:p>
            <w:pPr>
              <w:spacing w:after="20"/>
              <w:ind w:left="20"/>
              <w:jc w:val="both"/>
            </w:pPr>
            <w:r>
              <w:rPr>
                <w:rFonts w:ascii="Times New Roman"/>
                <w:b w:val="false"/>
                <w:i w:val="false"/>
                <w:color w:val="000000"/>
                <w:sz w:val="20"/>
              </w:rPr>
              <w:t>
(удостоверение о приписке):</w:t>
            </w:r>
          </w:p>
          <w:p>
            <w:pPr>
              <w:spacing w:after="20"/>
              <w:ind w:left="20"/>
              <w:jc w:val="both"/>
            </w:pPr>
            <w:r>
              <w:rPr>
                <w:rFonts w:ascii="Times New Roman"/>
                <w:b w:val="false"/>
                <w:i w:val="false"/>
                <w:color w:val="000000"/>
                <w:sz w:val="20"/>
              </w:rPr>
              <w:t>
серия ____ № ________________________</w:t>
            </w:r>
          </w:p>
          <w:p>
            <w:pPr>
              <w:spacing w:after="20"/>
              <w:ind w:left="20"/>
              <w:jc w:val="both"/>
            </w:pPr>
            <w:r>
              <w:rPr>
                <w:rFonts w:ascii="Times New Roman"/>
                <w:b w:val="false"/>
                <w:i w:val="false"/>
                <w:color w:val="000000"/>
                <w:sz w:val="20"/>
              </w:rPr>
              <w:t>
принят для 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(указать для какой цели)</w:t>
            </w:r>
          </w:p>
          <w:p>
            <w:pPr>
              <w:spacing w:after="20"/>
              <w:ind w:left="20"/>
              <w:jc w:val="both"/>
            </w:pPr>
            <w:r>
              <w:rPr>
                <w:rFonts w:ascii="Times New Roman"/>
                <w:b w:val="false"/>
                <w:i w:val="false"/>
                <w:color w:val="000000"/>
                <w:sz w:val="20"/>
              </w:rPr>
              <w:t>
Подпись ___________________________</w:t>
            </w:r>
          </w:p>
          <w:p>
            <w:pPr>
              <w:spacing w:after="20"/>
              <w:ind w:left="20"/>
              <w:jc w:val="both"/>
            </w:pPr>
            <w:r>
              <w:rPr>
                <w:rFonts w:ascii="Times New Roman"/>
                <w:b w:val="false"/>
                <w:i w:val="false"/>
                <w:color w:val="000000"/>
                <w:sz w:val="20"/>
              </w:rPr>
              <w:t>
"____"_____________________20___г.</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 должность, принявшего</w:t>
            </w:r>
          </w:p>
          <w:p>
            <w:pPr>
              <w:spacing w:after="20"/>
              <w:ind w:left="20"/>
              <w:jc w:val="both"/>
            </w:pPr>
            <w:r>
              <w:rPr>
                <w:rFonts w:ascii="Times New Roman"/>
                <w:b w:val="false"/>
                <w:i w:val="false"/>
                <w:color w:val="000000"/>
                <w:sz w:val="20"/>
              </w:rPr>
              <w:t>
в/билет)</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bookmarkStart w:name="z563" w:id="540"/>
    <w:p>
      <w:pPr>
        <w:spacing w:after="0"/>
        <w:ind w:left="0"/>
        <w:jc w:val="both"/>
      </w:pPr>
      <w:r>
        <w:rPr>
          <w:rFonts w:ascii="Times New Roman"/>
          <w:b w:val="false"/>
          <w:i w:val="false"/>
          <w:color w:val="000000"/>
          <w:sz w:val="28"/>
        </w:rPr>
        <w:t>
      Оборотная сторона расписки:</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убытия за пределы</w:t>
            </w:r>
          </w:p>
          <w:p>
            <w:pPr>
              <w:spacing w:after="20"/>
              <w:ind w:left="20"/>
              <w:jc w:val="both"/>
            </w:pPr>
            <w:r>
              <w:rPr>
                <w:rFonts w:ascii="Times New Roman"/>
                <w:b w:val="false"/>
                <w:i w:val="false"/>
                <w:color w:val="000000"/>
                <w:sz w:val="20"/>
              </w:rPr>
              <w:t>
Республики Казахстан</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w:t>
            </w:r>
          </w:p>
          <w:p>
            <w:pPr>
              <w:spacing w:after="20"/>
              <w:ind w:left="20"/>
              <w:jc w:val="both"/>
            </w:pPr>
            <w:r>
              <w:rPr>
                <w:rFonts w:ascii="Times New Roman"/>
                <w:b w:val="false"/>
                <w:i w:val="false"/>
                <w:color w:val="000000"/>
                <w:sz w:val="20"/>
              </w:rPr>
              <w:t>
Республику Казахстан</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65" w:id="541"/>
    <w:p>
      <w:pPr>
        <w:spacing w:after="0"/>
        <w:ind w:left="0"/>
        <w:jc w:val="left"/>
      </w:pPr>
      <w:r>
        <w:rPr>
          <w:rFonts w:ascii="Times New Roman"/>
          <w:b/>
          <w:i w:val="false"/>
          <w:color w:val="000000"/>
        </w:rPr>
        <w:t xml:space="preserve"> СПИСОК</w:t>
      </w:r>
    </w:p>
    <w:bookmarkEnd w:id="541"/>
    <w:p>
      <w:pPr>
        <w:spacing w:after="0"/>
        <w:ind w:left="0"/>
        <w:jc w:val="both"/>
      </w:pPr>
      <w:r>
        <w:rPr>
          <w:rFonts w:ascii="Times New Roman"/>
          <w:b w:val="false"/>
          <w:i w:val="false"/>
          <w:color w:val="000000"/>
          <w:sz w:val="28"/>
        </w:rPr>
        <w:t>
      граждан 19 ___ года рождения, подлежащих подготовке</w:t>
      </w:r>
    </w:p>
    <w:p>
      <w:pPr>
        <w:spacing w:after="0"/>
        <w:ind w:left="0"/>
        <w:jc w:val="both"/>
      </w:pPr>
      <w:r>
        <w:rPr>
          <w:rFonts w:ascii="Times New Roman"/>
          <w:b w:val="false"/>
          <w:i w:val="false"/>
          <w:color w:val="000000"/>
          <w:sz w:val="28"/>
        </w:rPr>
        <w:t>
      к срочной воинской службе, работающих (учащихся)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 состоянию на "____" ___________20___г.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604"/>
        <w:gridCol w:w="1878"/>
        <w:gridCol w:w="1470"/>
        <w:gridCol w:w="1470"/>
        <w:gridCol w:w="1470"/>
        <w:gridCol w:w="1470"/>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по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где и в каком</w:t>
            </w:r>
          </w:p>
          <w:p>
            <w:pPr>
              <w:spacing w:after="20"/>
              <w:ind w:left="20"/>
              <w:jc w:val="both"/>
            </w:pPr>
            <w:r>
              <w:rPr>
                <w:rFonts w:ascii="Times New Roman"/>
                <w:b w:val="false"/>
                <w:i w:val="false"/>
                <w:color w:val="000000"/>
                <w:sz w:val="20"/>
              </w:rPr>
              <w:t>
классе, на</w:t>
            </w:r>
          </w:p>
          <w:p>
            <w:pPr>
              <w:spacing w:after="20"/>
              <w:ind w:left="20"/>
              <w:jc w:val="both"/>
            </w:pPr>
            <w:r>
              <w:rPr>
                <w:rFonts w:ascii="Times New Roman"/>
                <w:b w:val="false"/>
                <w:i w:val="false"/>
                <w:color w:val="000000"/>
                <w:sz w:val="20"/>
              </w:rPr>
              <w:t>
каком курсе</w:t>
            </w:r>
          </w:p>
          <w:p>
            <w:pPr>
              <w:spacing w:after="20"/>
              <w:ind w:left="20"/>
              <w:jc w:val="both"/>
            </w:pPr>
            <w:r>
              <w:rPr>
                <w:rFonts w:ascii="Times New Roman"/>
                <w:b w:val="false"/>
                <w:i w:val="false"/>
                <w:color w:val="000000"/>
                <w:sz w:val="20"/>
              </w:rPr>
              <w:t>
учится или</w:t>
            </w:r>
          </w:p>
          <w:p>
            <w:pPr>
              <w:spacing w:after="20"/>
              <w:ind w:left="20"/>
              <w:jc w:val="both"/>
            </w:pPr>
            <w:r>
              <w:rPr>
                <w:rFonts w:ascii="Times New Roman"/>
                <w:b w:val="false"/>
                <w:i w:val="false"/>
                <w:color w:val="000000"/>
                <w:sz w:val="20"/>
              </w:rPr>
              <w:t>
сколько</w:t>
            </w:r>
          </w:p>
          <w:p>
            <w:pPr>
              <w:spacing w:after="20"/>
              <w:ind w:left="20"/>
              <w:jc w:val="both"/>
            </w:pPr>
            <w:r>
              <w:rPr>
                <w:rFonts w:ascii="Times New Roman"/>
                <w:b w:val="false"/>
                <w:i w:val="false"/>
                <w:color w:val="000000"/>
                <w:sz w:val="20"/>
              </w:rPr>
              <w:t>
классов и</w:t>
            </w:r>
          </w:p>
          <w:p>
            <w:pPr>
              <w:spacing w:after="20"/>
              <w:ind w:left="20"/>
              <w:jc w:val="both"/>
            </w:pPr>
            <w:r>
              <w:rPr>
                <w:rFonts w:ascii="Times New Roman"/>
                <w:b w:val="false"/>
                <w:i w:val="false"/>
                <w:color w:val="000000"/>
                <w:sz w:val="20"/>
              </w:rPr>
              <w:t>
курсов</w:t>
            </w:r>
          </w:p>
          <w:p>
            <w:pPr>
              <w:spacing w:after="20"/>
              <w:ind w:left="20"/>
              <w:jc w:val="both"/>
            </w:pPr>
            <w:r>
              <w:rPr>
                <w:rFonts w:ascii="Times New Roman"/>
                <w:b w:val="false"/>
                <w:i w:val="false"/>
                <w:color w:val="000000"/>
                <w:sz w:val="20"/>
              </w:rPr>
              <w:t>
окончил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 и</w:t>
            </w:r>
          </w:p>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ли</w:t>
            </w:r>
          </w:p>
          <w:p>
            <w:pPr>
              <w:spacing w:after="20"/>
              <w:ind w:left="20"/>
              <w:jc w:val="both"/>
            </w:pPr>
            <w:r>
              <w:rPr>
                <w:rFonts w:ascii="Times New Roman"/>
                <w:b w:val="false"/>
                <w:i w:val="false"/>
                <w:color w:val="000000"/>
                <w:sz w:val="20"/>
              </w:rPr>
              <w:t>
языками,</w:t>
            </w:r>
          </w:p>
          <w:p>
            <w:pPr>
              <w:spacing w:after="20"/>
              <w:ind w:left="20"/>
              <w:jc w:val="both"/>
            </w:pPr>
            <w:r>
              <w:rPr>
                <w:rFonts w:ascii="Times New Roman"/>
                <w:b w:val="false"/>
                <w:i w:val="false"/>
                <w:color w:val="000000"/>
                <w:sz w:val="20"/>
              </w:rPr>
              <w:t>
какими</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жительства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меч.</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 _____________20___г.          Подпись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r>
              <w:br/>
            </w:r>
            <w:r>
              <w:rPr>
                <w:rFonts w:ascii="Times New Roman"/>
                <w:b w:val="false"/>
                <w:i w:val="false"/>
                <w:color w:val="000000"/>
                <w:sz w:val="20"/>
              </w:rPr>
              <w:t>Формат 210 х 148</w:t>
            </w:r>
          </w:p>
        </w:tc>
      </w:tr>
    </w:tbl>
    <w:p>
      <w:pPr>
        <w:spacing w:after="0"/>
        <w:ind w:left="0"/>
        <w:jc w:val="both"/>
      </w:pPr>
      <w:r>
        <w:rPr>
          <w:rFonts w:ascii="Times New Roman"/>
          <w:b w:val="false"/>
          <w:i w:val="false"/>
          <w:color w:val="000000"/>
          <w:sz w:val="28"/>
        </w:rPr>
        <w:t>
      Угловой штамп</w:t>
      </w:r>
    </w:p>
    <w:p>
      <w:pPr>
        <w:spacing w:after="0"/>
        <w:ind w:left="0"/>
        <w:jc w:val="both"/>
      </w:pPr>
      <w:r>
        <w:rPr>
          <w:rFonts w:ascii="Times New Roman"/>
          <w:b w:val="false"/>
          <w:i w:val="false"/>
          <w:color w:val="000000"/>
          <w:sz w:val="28"/>
        </w:rPr>
        <w:t>
      воинской части</w:t>
      </w:r>
    </w:p>
    <w:p>
      <w:pPr>
        <w:spacing w:after="0"/>
        <w:ind w:left="0"/>
        <w:jc w:val="both"/>
      </w:pPr>
      <w:r>
        <w:rPr>
          <w:rFonts w:ascii="Times New Roman"/>
          <w:b w:val="false"/>
          <w:i w:val="false"/>
          <w:color w:val="000000"/>
          <w:sz w:val="28"/>
        </w:rPr>
        <w:t>
      (учреждения)</w:t>
      </w:r>
    </w:p>
    <w:bookmarkStart w:name="z568" w:id="542"/>
    <w:p>
      <w:pPr>
        <w:spacing w:after="0"/>
        <w:ind w:left="0"/>
        <w:jc w:val="left"/>
      </w:pPr>
      <w:r>
        <w:rPr>
          <w:rFonts w:ascii="Times New Roman"/>
          <w:b/>
          <w:i w:val="false"/>
          <w:color w:val="000000"/>
        </w:rPr>
        <w:t xml:space="preserve"> ПРЕДПИСАНИЕ</w:t>
      </w:r>
    </w:p>
    <w:bookmarkEnd w:id="5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(воинское звание)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Предлагаю Вам "__" ______ 20 ___ г. убыть в У(О)ДО (района,</w:t>
      </w:r>
    </w:p>
    <w:p>
      <w:pPr>
        <w:spacing w:after="0"/>
        <w:ind w:left="0"/>
        <w:jc w:val="both"/>
      </w:pPr>
      <w:r>
        <w:rPr>
          <w:rFonts w:ascii="Times New Roman"/>
          <w:b w:val="false"/>
          <w:i w:val="false"/>
          <w:color w:val="000000"/>
          <w:sz w:val="28"/>
        </w:rPr>
        <w:t>
      города)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для постановки на воинский учет_____________________________</w:t>
      </w:r>
    </w:p>
    <w:p>
      <w:pPr>
        <w:spacing w:after="0"/>
        <w:ind w:left="0"/>
        <w:jc w:val="both"/>
      </w:pPr>
      <w:r>
        <w:rPr>
          <w:rFonts w:ascii="Times New Roman"/>
          <w:b w:val="false"/>
          <w:i w:val="false"/>
          <w:color w:val="000000"/>
          <w:sz w:val="28"/>
        </w:rPr>
        <w:t>
      Срок прибытия "____" ________________ 20___ г.</w:t>
      </w:r>
    </w:p>
    <w:p>
      <w:pPr>
        <w:spacing w:after="0"/>
        <w:ind w:left="0"/>
        <w:jc w:val="both"/>
      </w:pPr>
      <w:r>
        <w:rPr>
          <w:rFonts w:ascii="Times New Roman"/>
          <w:b w:val="false"/>
          <w:i w:val="false"/>
          <w:color w:val="000000"/>
          <w:sz w:val="28"/>
        </w:rPr>
        <w:t>
      Основание: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Действительно по предъявлении документа, удостоверяющего личность.</w:t>
      </w:r>
    </w:p>
    <w:p>
      <w:pPr>
        <w:spacing w:after="0"/>
        <w:ind w:left="0"/>
        <w:jc w:val="both"/>
      </w:pPr>
      <w:r>
        <w:rPr>
          <w:rFonts w:ascii="Times New Roman"/>
          <w:b w:val="false"/>
          <w:i w:val="false"/>
          <w:color w:val="000000"/>
          <w:sz w:val="28"/>
        </w:rPr>
        <w:t>
      Командир (начальник) ________________________________________________</w:t>
      </w:r>
    </w:p>
    <w:p>
      <w:pPr>
        <w:spacing w:after="0"/>
        <w:ind w:left="0"/>
        <w:jc w:val="both"/>
      </w:pPr>
      <w:r>
        <w:rPr>
          <w:rFonts w:ascii="Times New Roman"/>
          <w:b w:val="false"/>
          <w:i w:val="false"/>
          <w:color w:val="000000"/>
          <w:sz w:val="28"/>
        </w:rPr>
        <w:t>
      (подпись, фамилия и инициалы)</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Формат 145 х 105</w:t>
      </w:r>
    </w:p>
    <w:p>
      <w:pPr>
        <w:spacing w:after="0"/>
        <w:ind w:left="0"/>
        <w:jc w:val="both"/>
      </w:pPr>
      <w:r>
        <w:rPr>
          <w:rFonts w:ascii="Times New Roman"/>
          <w:b w:val="false"/>
          <w:i w:val="false"/>
          <w:color w:val="000000"/>
          <w:sz w:val="28"/>
        </w:rPr>
        <w:t>
      Форма № 1</w:t>
      </w:r>
    </w:p>
    <w:bookmarkStart w:name="z570" w:id="543"/>
    <w:p>
      <w:pPr>
        <w:spacing w:after="0"/>
        <w:ind w:left="0"/>
        <w:jc w:val="left"/>
      </w:pPr>
      <w:r>
        <w:rPr>
          <w:rFonts w:ascii="Times New Roman"/>
          <w:b/>
          <w:i w:val="false"/>
          <w:color w:val="000000"/>
        </w:rPr>
        <w:t xml:space="preserve"> АЛФАВИТНАЯ КАРТА</w:t>
      </w:r>
    </w:p>
    <w:bookmarkEnd w:id="543"/>
    <w:tbl>
      <w:tblPr>
        <w:tblW w:w="0" w:type="auto"/>
        <w:tblCellSpacing w:w="0" w:type="auto"/>
        <w:tblBorders>
          <w:top w:val="none"/>
          <w:left w:val="none"/>
          <w:bottom w:val="none"/>
          <w:right w:val="none"/>
          <w:insideH w:val="none"/>
          <w:insideV w:val="none"/>
        </w:tblBorders>
      </w:tblPr>
      <w:tblGrid>
        <w:gridCol w:w="5566"/>
        <w:gridCol w:w="6734"/>
      </w:tblGrid>
      <w:tr>
        <w:trPr>
          <w:trHeight w:val="30" w:hRule="atLeast"/>
        </w:trPr>
        <w:tc>
          <w:tcPr>
            <w:tcW w:w="5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w:t>
            </w:r>
          </w:p>
          <w:p>
            <w:pPr>
              <w:spacing w:after="20"/>
              <w:ind w:left="20"/>
              <w:jc w:val="both"/>
            </w:pPr>
            <w:r>
              <w:rPr>
                <w:rFonts w:ascii="Times New Roman"/>
                <w:b w:val="false"/>
                <w:i w:val="false"/>
                <w:color w:val="000000"/>
                <w:sz w:val="20"/>
              </w:rPr>
              <w:t>
Имя _________________________</w:t>
            </w:r>
          </w:p>
          <w:p>
            <w:pPr>
              <w:spacing w:after="20"/>
              <w:ind w:left="20"/>
              <w:jc w:val="both"/>
            </w:pPr>
            <w:r>
              <w:rPr>
                <w:rFonts w:ascii="Times New Roman"/>
                <w:b w:val="false"/>
                <w:i w:val="false"/>
                <w:color w:val="000000"/>
                <w:sz w:val="20"/>
              </w:rPr>
              <w:t>
Отчество ____________________</w:t>
            </w:r>
          </w:p>
        </w:tc>
        <w:tc>
          <w:tcPr>
            <w:tcW w:w="67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У(О)ДО 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Личное дело № ________________</w:t>
            </w:r>
          </w:p>
          <w:p>
            <w:pPr>
              <w:spacing w:after="20"/>
              <w:ind w:left="20"/>
              <w:jc w:val="both"/>
            </w:pPr>
            <w:r>
              <w:rPr>
                <w:rFonts w:ascii="Times New Roman"/>
                <w:b w:val="false"/>
                <w:i w:val="false"/>
                <w:color w:val="000000"/>
                <w:sz w:val="20"/>
              </w:rPr>
              <w:t>
Вид учета ____________________</w:t>
            </w:r>
          </w:p>
          <w:p>
            <w:pPr>
              <w:spacing w:after="20"/>
              <w:ind w:left="20"/>
              <w:jc w:val="both"/>
            </w:pPr>
            <w:r>
              <w:rPr>
                <w:rFonts w:ascii="Times New Roman"/>
                <w:b w:val="false"/>
                <w:i w:val="false"/>
                <w:color w:val="000000"/>
                <w:sz w:val="20"/>
              </w:rPr>
              <w:t>
Предназначен. Команда №</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Личный № 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рождения "____" ___________ 20__г.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751"/>
        <w:gridCol w:w="751"/>
        <w:gridCol w:w="751"/>
        <w:gridCol w:w="1516"/>
        <w:gridCol w:w="1516"/>
        <w:gridCol w:w="2466"/>
        <w:gridCol w:w="1516"/>
        <w:gridCol w:w="1517"/>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Воинское</w:t>
            </w:r>
          </w:p>
          <w:p>
            <w:pPr>
              <w:spacing w:after="20"/>
              <w:ind w:left="20"/>
              <w:jc w:val="both"/>
            </w:pPr>
            <w:r>
              <w:rPr>
                <w:rFonts w:ascii="Times New Roman"/>
                <w:b w:val="false"/>
                <w:i w:val="false"/>
                <w:color w:val="000000"/>
                <w:sz w:val="20"/>
              </w:rPr>
              <w:t>
</w:t>
            </w:r>
            <w:r>
              <w:rPr>
                <w:rFonts w:ascii="Times New Roman"/>
                <w:b/>
                <w:i w:val="false"/>
                <w:color w:val="000000"/>
                <w:sz w:val="20"/>
              </w:rPr>
              <w:t>звание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Чей приказ</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p>
            <w:pPr>
              <w:spacing w:after="20"/>
              <w:ind w:left="20"/>
              <w:jc w:val="both"/>
            </w:pPr>
            <w:r>
              <w:rPr>
                <w:rFonts w:ascii="Times New Roman"/>
                <w:b w:val="false"/>
                <w:i w:val="false"/>
                <w:color w:val="000000"/>
                <w:sz w:val="20"/>
              </w:rPr>
              <w:t>
</w:t>
            </w:r>
            <w:r>
              <w:rPr>
                <w:rFonts w:ascii="Times New Roman"/>
                <w:b/>
                <w:i w:val="false"/>
                <w:color w:val="000000"/>
                <w:sz w:val="20"/>
              </w:rPr>
              <w:t>приказа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профиля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разряда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 на учет офицеров запаса "_____" ____________________ 20 ___г.</w:t>
      </w:r>
    </w:p>
    <w:p>
      <w:pPr>
        <w:spacing w:after="0"/>
        <w:ind w:left="0"/>
        <w:jc w:val="both"/>
      </w:pPr>
      <w:r>
        <w:rPr>
          <w:rFonts w:ascii="Times New Roman"/>
          <w:b w:val="false"/>
          <w:i w:val="false"/>
          <w:color w:val="000000"/>
          <w:sz w:val="28"/>
        </w:rPr>
        <w:t>
      На основании пункта "_____" ст. _____________________ Правил 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Военный билет серия _________ № _______выдан "_____" _____ 20 ____г.</w:t>
      </w:r>
    </w:p>
    <w:p>
      <w:pPr>
        <w:spacing w:after="0"/>
        <w:ind w:left="0"/>
        <w:jc w:val="both"/>
      </w:pPr>
      <w:r>
        <w:rPr>
          <w:rFonts w:ascii="Times New Roman"/>
          <w:b w:val="false"/>
          <w:i w:val="false"/>
          <w:color w:val="000000"/>
          <w:sz w:val="28"/>
        </w:rPr>
        <w:t>
      УОДО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Оборотная сторона карты:</w:t>
      </w:r>
    </w:p>
    <w:p>
      <w:pPr>
        <w:spacing w:after="0"/>
        <w:ind w:left="0"/>
        <w:jc w:val="both"/>
      </w:pPr>
      <w:r>
        <w:rPr>
          <w:rFonts w:ascii="Times New Roman"/>
          <w:b w:val="false"/>
          <w:i w:val="false"/>
          <w:color w:val="000000"/>
          <w:sz w:val="28"/>
        </w:rPr>
        <w:t>
      Место работы, должность, служебный номер телефона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 семьи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Домашний адрес и номер телефона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Учетные документы запрошены "____" ____________ 20__г. Исх. № ______</w:t>
      </w:r>
    </w:p>
    <w:p>
      <w:pPr>
        <w:spacing w:after="0"/>
        <w:ind w:left="0"/>
        <w:jc w:val="both"/>
      </w:pPr>
      <w:r>
        <w:rPr>
          <w:rFonts w:ascii="Times New Roman"/>
          <w:b w:val="false"/>
          <w:i w:val="false"/>
          <w:color w:val="000000"/>
          <w:sz w:val="28"/>
        </w:rPr>
        <w:t>
      из ________________________________________________________________</w:t>
      </w:r>
    </w:p>
    <w:p>
      <w:pPr>
        <w:spacing w:after="0"/>
        <w:ind w:left="0"/>
        <w:jc w:val="both"/>
      </w:pPr>
      <w:r>
        <w:rPr>
          <w:rFonts w:ascii="Times New Roman"/>
          <w:b w:val="false"/>
          <w:i w:val="false"/>
          <w:color w:val="000000"/>
          <w:sz w:val="28"/>
        </w:rPr>
        <w:t>
      Снят (исключен) с учета "____" _________________ 20___г. на основании</w:t>
      </w:r>
    </w:p>
    <w:p>
      <w:pPr>
        <w:spacing w:after="0"/>
        <w:ind w:left="0"/>
        <w:jc w:val="both"/>
      </w:pPr>
      <w:r>
        <w:rPr>
          <w:rFonts w:ascii="Times New Roman"/>
          <w:b w:val="false"/>
          <w:i w:val="false"/>
          <w:color w:val="000000"/>
          <w:sz w:val="28"/>
        </w:rPr>
        <w:t>
      Пункт "_____" ст. "_____" Правил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Учетные документы высланы в ________________________________</w:t>
      </w:r>
    </w:p>
    <w:p>
      <w:pPr>
        <w:spacing w:after="0"/>
        <w:ind w:left="0"/>
        <w:jc w:val="both"/>
      </w:pPr>
      <w:r>
        <w:rPr>
          <w:rFonts w:ascii="Times New Roman"/>
          <w:b w:val="false"/>
          <w:i w:val="false"/>
          <w:color w:val="000000"/>
          <w:sz w:val="28"/>
        </w:rPr>
        <w:t>
      ___________________ "_____" ______________ 20 ____г. Исх. № ______</w:t>
      </w:r>
    </w:p>
    <w:p>
      <w:pPr>
        <w:spacing w:after="0"/>
        <w:ind w:left="0"/>
        <w:jc w:val="both"/>
      </w:pPr>
      <w:r>
        <w:rPr>
          <w:rFonts w:ascii="Times New Roman"/>
          <w:b w:val="false"/>
          <w:i w:val="false"/>
          <w:color w:val="000000"/>
          <w:sz w:val="28"/>
        </w:rPr>
        <w:t>
      Ответственный ______________________________________________________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72" w:id="544"/>
    <w:p>
      <w:pPr>
        <w:spacing w:after="0"/>
        <w:ind w:left="0"/>
        <w:jc w:val="left"/>
      </w:pPr>
      <w:r>
        <w:rPr>
          <w:rFonts w:ascii="Times New Roman"/>
          <w:b/>
          <w:i w:val="false"/>
          <w:color w:val="000000"/>
        </w:rPr>
        <w:t xml:space="preserve"> ЖУРНАЛ УЧЕТА</w:t>
      </w:r>
    </w:p>
    <w:bookmarkEnd w:id="544"/>
    <w:p>
      <w:pPr>
        <w:spacing w:after="0"/>
        <w:ind w:left="0"/>
        <w:jc w:val="both"/>
      </w:pPr>
      <w:r>
        <w:rPr>
          <w:rFonts w:ascii="Times New Roman"/>
          <w:b w:val="false"/>
          <w:i w:val="false"/>
          <w:color w:val="000000"/>
          <w:sz w:val="28"/>
        </w:rPr>
        <w:t>
      ДВИЖЕНИЯ ВОЕННООБЯЗАННЫХ, СОСТОЯЩИХ</w:t>
      </w:r>
    </w:p>
    <w:p>
      <w:pPr>
        <w:spacing w:after="0"/>
        <w:ind w:left="0"/>
        <w:jc w:val="both"/>
      </w:pPr>
      <w:r>
        <w:rPr>
          <w:rFonts w:ascii="Times New Roman"/>
          <w:b w:val="false"/>
          <w:i w:val="false"/>
          <w:color w:val="000000"/>
          <w:sz w:val="28"/>
        </w:rPr>
        <w:t>
      НА ВОИНСКОМ УЧЕТЕ В 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Начат "____" ____________ 20___ г.</w:t>
      </w:r>
    </w:p>
    <w:p>
      <w:pPr>
        <w:spacing w:after="0"/>
        <w:ind w:left="0"/>
        <w:jc w:val="both"/>
      </w:pPr>
      <w:r>
        <w:rPr>
          <w:rFonts w:ascii="Times New Roman"/>
          <w:b w:val="false"/>
          <w:i w:val="false"/>
          <w:color w:val="000000"/>
          <w:sz w:val="28"/>
        </w:rPr>
        <w:t>
      Окончен "____" ____________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1269"/>
        <w:gridCol w:w="993"/>
        <w:gridCol w:w="993"/>
        <w:gridCol w:w="993"/>
        <w:gridCol w:w="994"/>
        <w:gridCol w:w="1543"/>
        <w:gridCol w:w="15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вне-</w:t>
            </w:r>
          </w:p>
          <w:p>
            <w:pPr>
              <w:spacing w:after="20"/>
              <w:ind w:left="20"/>
              <w:jc w:val="both"/>
            </w:pPr>
            <w:r>
              <w:rPr>
                <w:rFonts w:ascii="Times New Roman"/>
                <w:b w:val="false"/>
                <w:i w:val="false"/>
                <w:color w:val="000000"/>
                <w:sz w:val="20"/>
              </w:rPr>
              <w:t>
сения</w:t>
            </w:r>
          </w:p>
          <w:p>
            <w:pPr>
              <w:spacing w:after="20"/>
              <w:ind w:left="20"/>
              <w:jc w:val="both"/>
            </w:pPr>
            <w:r>
              <w:rPr>
                <w:rFonts w:ascii="Times New Roman"/>
                <w:b w:val="false"/>
                <w:i w:val="false"/>
                <w:color w:val="000000"/>
                <w:sz w:val="20"/>
              </w:rPr>
              <w:t>
данных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уволь-</w:t>
            </w:r>
          </w:p>
          <w:p>
            <w:pPr>
              <w:spacing w:after="20"/>
              <w:ind w:left="20"/>
              <w:jc w:val="both"/>
            </w:pPr>
            <w:r>
              <w:rPr>
                <w:rFonts w:ascii="Times New Roman"/>
                <w:b w:val="false"/>
                <w:i w:val="false"/>
                <w:color w:val="000000"/>
                <w:sz w:val="20"/>
              </w:rPr>
              <w:t>
нении в</w:t>
            </w:r>
          </w:p>
          <w:p>
            <w:pPr>
              <w:spacing w:after="20"/>
              <w:ind w:left="20"/>
              <w:jc w:val="both"/>
            </w:pPr>
            <w:r>
              <w:rPr>
                <w:rFonts w:ascii="Times New Roman"/>
                <w:b w:val="false"/>
                <w:i w:val="false"/>
                <w:color w:val="000000"/>
                <w:sz w:val="20"/>
              </w:rPr>
              <w:t>
запас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w:t>
            </w:r>
          </w:p>
          <w:p>
            <w:pPr>
              <w:spacing w:after="20"/>
              <w:ind w:left="20"/>
              <w:jc w:val="both"/>
            </w:pPr>
            <w:r>
              <w:rPr>
                <w:rFonts w:ascii="Times New Roman"/>
                <w:b w:val="false"/>
                <w:i w:val="false"/>
                <w:color w:val="000000"/>
                <w:sz w:val="20"/>
              </w:rPr>
              <w:t>
лено в</w:t>
            </w:r>
          </w:p>
          <w:p>
            <w:pPr>
              <w:spacing w:after="20"/>
              <w:ind w:left="20"/>
              <w:jc w:val="both"/>
            </w:pPr>
            <w:r>
              <w:rPr>
                <w:rFonts w:ascii="Times New Roman"/>
                <w:b w:val="false"/>
                <w:i w:val="false"/>
                <w:color w:val="000000"/>
                <w:sz w:val="20"/>
              </w:rPr>
              <w:t>
запас</w:t>
            </w:r>
          </w:p>
          <w:p>
            <w:pPr>
              <w:spacing w:after="20"/>
              <w:ind w:left="20"/>
              <w:jc w:val="both"/>
            </w:pPr>
            <w:r>
              <w:rPr>
                <w:rFonts w:ascii="Times New Roman"/>
                <w:b w:val="false"/>
                <w:i w:val="false"/>
                <w:color w:val="000000"/>
                <w:sz w:val="20"/>
              </w:rPr>
              <w:t>
женщин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w:t>
            </w:r>
          </w:p>
          <w:p>
            <w:pPr>
              <w:spacing w:after="20"/>
              <w:ind w:left="20"/>
              <w:jc w:val="both"/>
            </w:pPr>
            <w:r>
              <w:rPr>
                <w:rFonts w:ascii="Times New Roman"/>
                <w:b w:val="false"/>
                <w:i w:val="false"/>
                <w:color w:val="000000"/>
                <w:sz w:val="20"/>
              </w:rPr>
              <w:t>
состоящих</w:t>
            </w:r>
          </w:p>
          <w:p>
            <w:pPr>
              <w:spacing w:after="20"/>
              <w:ind w:left="20"/>
              <w:jc w:val="both"/>
            </w:pPr>
            <w:r>
              <w:rPr>
                <w:rFonts w:ascii="Times New Roman"/>
                <w:b w:val="false"/>
                <w:i w:val="false"/>
                <w:color w:val="000000"/>
                <w:sz w:val="20"/>
              </w:rPr>
              <w:t>
в органах</w:t>
            </w:r>
          </w:p>
          <w:p>
            <w:pPr>
              <w:spacing w:after="20"/>
              <w:ind w:left="20"/>
              <w:jc w:val="both"/>
            </w:pPr>
            <w:r>
              <w:rPr>
                <w:rFonts w:ascii="Times New Roman"/>
                <w:b w:val="false"/>
                <w:i w:val="false"/>
                <w:color w:val="000000"/>
                <w:sz w:val="20"/>
              </w:rPr>
              <w:t>
(кадрах)</w:t>
            </w:r>
          </w:p>
          <w:p>
            <w:pPr>
              <w:spacing w:after="20"/>
              <w:ind w:left="20"/>
              <w:jc w:val="both"/>
            </w:pPr>
            <w:r>
              <w:rPr>
                <w:rFonts w:ascii="Times New Roman"/>
                <w:b w:val="false"/>
                <w:i w:val="false"/>
                <w:color w:val="000000"/>
                <w:sz w:val="20"/>
              </w:rPr>
              <w:t>
МВД, МЧС,</w:t>
            </w:r>
          </w:p>
          <w:p>
            <w:pPr>
              <w:spacing w:after="20"/>
              <w:ind w:left="20"/>
              <w:jc w:val="both"/>
            </w:pPr>
            <w:r>
              <w:rPr>
                <w:rFonts w:ascii="Times New Roman"/>
                <w:b w:val="false"/>
                <w:i w:val="false"/>
                <w:color w:val="000000"/>
                <w:sz w:val="20"/>
              </w:rPr>
              <w:t>
ФП, КТК и</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силовых</w:t>
            </w:r>
          </w:p>
          <w:p>
            <w:pPr>
              <w:spacing w:after="20"/>
              <w:ind w:left="20"/>
              <w:jc w:val="both"/>
            </w:pPr>
            <w:r>
              <w:rPr>
                <w:rFonts w:ascii="Times New Roman"/>
                <w:b w:val="false"/>
                <w:i w:val="false"/>
                <w:color w:val="000000"/>
                <w:sz w:val="20"/>
              </w:rPr>
              <w:t>
структур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p>
            <w:pPr>
              <w:spacing w:after="20"/>
              <w:ind w:left="20"/>
              <w:jc w:val="both"/>
            </w:pPr>
            <w:r>
              <w:rPr>
                <w:rFonts w:ascii="Times New Roman"/>
                <w:b w:val="false"/>
                <w:i w:val="false"/>
                <w:color w:val="000000"/>
                <w:sz w:val="20"/>
              </w:rPr>
              <w:t>
на учет</w:t>
            </w:r>
          </w:p>
          <w:p>
            <w:pPr>
              <w:spacing w:after="20"/>
              <w:ind w:left="20"/>
              <w:jc w:val="both"/>
            </w:pPr>
            <w:r>
              <w:rPr>
                <w:rFonts w:ascii="Times New Roman"/>
                <w:b w:val="false"/>
                <w:i w:val="false"/>
                <w:color w:val="000000"/>
                <w:sz w:val="20"/>
              </w:rPr>
              <w:t>
офицеров</w:t>
            </w:r>
          </w:p>
          <w:p>
            <w:pPr>
              <w:spacing w:after="20"/>
              <w:ind w:left="20"/>
              <w:jc w:val="both"/>
            </w:pPr>
            <w:r>
              <w:rPr>
                <w:rFonts w:ascii="Times New Roman"/>
                <w:b w:val="false"/>
                <w:i w:val="false"/>
                <w:color w:val="000000"/>
                <w:sz w:val="20"/>
              </w:rPr>
              <w:t>
запаса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возвра-</w:t>
            </w:r>
          </w:p>
          <w:p>
            <w:pPr>
              <w:spacing w:after="20"/>
              <w:ind w:left="20"/>
              <w:jc w:val="both"/>
            </w:pPr>
            <w:r>
              <w:rPr>
                <w:rFonts w:ascii="Times New Roman"/>
                <w:b w:val="false"/>
                <w:i w:val="false"/>
                <w:color w:val="000000"/>
                <w:sz w:val="20"/>
              </w:rPr>
              <w:t>
щении</w:t>
            </w:r>
          </w:p>
          <w:p>
            <w:pPr>
              <w:spacing w:after="20"/>
              <w:ind w:left="20"/>
              <w:jc w:val="both"/>
            </w:pPr>
            <w:r>
              <w:rPr>
                <w:rFonts w:ascii="Times New Roman"/>
                <w:b w:val="false"/>
                <w:i w:val="false"/>
                <w:color w:val="000000"/>
                <w:sz w:val="20"/>
              </w:rPr>
              <w:t>
из-за</w:t>
            </w:r>
          </w:p>
          <w:p>
            <w:pPr>
              <w:spacing w:after="20"/>
              <w:ind w:left="20"/>
              <w:jc w:val="both"/>
            </w:pPr>
            <w:r>
              <w:rPr>
                <w:rFonts w:ascii="Times New Roman"/>
                <w:b w:val="false"/>
                <w:i w:val="false"/>
                <w:color w:val="000000"/>
                <w:sz w:val="20"/>
              </w:rPr>
              <w:t>
границы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осво-</w:t>
            </w:r>
          </w:p>
          <w:p>
            <w:pPr>
              <w:spacing w:after="20"/>
              <w:ind w:left="20"/>
              <w:jc w:val="both"/>
            </w:pPr>
            <w:r>
              <w:rPr>
                <w:rFonts w:ascii="Times New Roman"/>
                <w:b w:val="false"/>
                <w:i w:val="false"/>
                <w:color w:val="000000"/>
                <w:sz w:val="20"/>
              </w:rPr>
              <w:t>
бож-</w:t>
            </w:r>
          </w:p>
          <w:p>
            <w:pPr>
              <w:spacing w:after="20"/>
              <w:ind w:left="20"/>
              <w:jc w:val="both"/>
            </w:pPr>
            <w:r>
              <w:rPr>
                <w:rFonts w:ascii="Times New Roman"/>
                <w:b w:val="false"/>
                <w:i w:val="false"/>
                <w:color w:val="000000"/>
                <w:sz w:val="20"/>
              </w:rPr>
              <w:t>
дении</w:t>
            </w:r>
          </w:p>
          <w:p>
            <w:pPr>
              <w:spacing w:after="20"/>
              <w:ind w:left="20"/>
              <w:jc w:val="both"/>
            </w:pPr>
            <w:r>
              <w:rPr>
                <w:rFonts w:ascii="Times New Roman"/>
                <w:b w:val="false"/>
                <w:i w:val="false"/>
                <w:color w:val="000000"/>
                <w:sz w:val="20"/>
              </w:rPr>
              <w:t>
из мест</w:t>
            </w:r>
          </w:p>
          <w:p>
            <w:pPr>
              <w:spacing w:after="20"/>
              <w:ind w:left="20"/>
              <w:jc w:val="both"/>
            </w:pPr>
            <w:r>
              <w:rPr>
                <w:rFonts w:ascii="Times New Roman"/>
                <w:b w:val="false"/>
                <w:i w:val="false"/>
                <w:color w:val="000000"/>
                <w:sz w:val="20"/>
              </w:rPr>
              <w:t>
лишения</w:t>
            </w:r>
          </w:p>
          <w:p>
            <w:pPr>
              <w:spacing w:after="20"/>
              <w:ind w:left="20"/>
              <w:jc w:val="both"/>
            </w:pPr>
            <w:r>
              <w:rPr>
                <w:rFonts w:ascii="Times New Roman"/>
                <w:b w:val="false"/>
                <w:i w:val="false"/>
                <w:color w:val="000000"/>
                <w:sz w:val="20"/>
              </w:rPr>
              <w:t>
свобод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числа</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состо-</w:t>
            </w:r>
          </w:p>
          <w:p>
            <w:pPr>
              <w:spacing w:after="20"/>
              <w:ind w:left="20"/>
              <w:jc w:val="both"/>
            </w:pPr>
            <w:r>
              <w:rPr>
                <w:rFonts w:ascii="Times New Roman"/>
                <w:b w:val="false"/>
                <w:i w:val="false"/>
                <w:color w:val="000000"/>
                <w:sz w:val="20"/>
              </w:rPr>
              <w:t>
явших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учете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учетных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меной</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житель-</w:t>
            </w:r>
          </w:p>
          <w:p>
            <w:pPr>
              <w:spacing w:after="20"/>
              <w:ind w:left="20"/>
              <w:jc w:val="both"/>
            </w:pPr>
            <w:r>
              <w:rPr>
                <w:rFonts w:ascii="Times New Roman"/>
                <w:b w:val="false"/>
                <w:i w:val="false"/>
                <w:color w:val="000000"/>
                <w:sz w:val="20"/>
              </w:rPr>
              <w:t>
ства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3" w:id="545"/>
    <w:p>
      <w:pPr>
        <w:spacing w:after="0"/>
        <w:ind w:left="0"/>
        <w:jc w:val="both"/>
      </w:pPr>
      <w:r>
        <w:rPr>
          <w:rFonts w:ascii="Times New Roman"/>
          <w:b w:val="false"/>
          <w:i w:val="false"/>
          <w:color w:val="000000"/>
          <w:sz w:val="28"/>
        </w:rPr>
        <w:t>
      продолжение таблицы: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899"/>
        <w:gridCol w:w="1486"/>
        <w:gridCol w:w="1486"/>
        <w:gridCol w:w="1486"/>
        <w:gridCol w:w="148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в</w:t>
            </w:r>
          </w:p>
          <w:p>
            <w:pPr>
              <w:spacing w:after="20"/>
              <w:ind w:left="20"/>
              <w:jc w:val="both"/>
            </w:pPr>
            <w:r>
              <w:rPr>
                <w:rFonts w:ascii="Times New Roman"/>
                <w:b w:val="false"/>
                <w:i w:val="false"/>
                <w:color w:val="000000"/>
                <w:sz w:val="20"/>
              </w:rPr>
              <w:t>
кадры</w:t>
            </w:r>
          </w:p>
          <w:p>
            <w:pPr>
              <w:spacing w:after="20"/>
              <w:ind w:left="20"/>
              <w:jc w:val="both"/>
            </w:pPr>
            <w:r>
              <w:rPr>
                <w:rFonts w:ascii="Times New Roman"/>
                <w:b w:val="false"/>
                <w:i w:val="false"/>
                <w:color w:val="000000"/>
                <w:sz w:val="20"/>
              </w:rPr>
              <w:t>
Вооруженных</w:t>
            </w:r>
          </w:p>
          <w:p>
            <w:pPr>
              <w:spacing w:after="20"/>
              <w:ind w:left="20"/>
              <w:jc w:val="both"/>
            </w:pPr>
            <w:r>
              <w:rPr>
                <w:rFonts w:ascii="Times New Roman"/>
                <w:b w:val="false"/>
                <w:i w:val="false"/>
                <w:color w:val="000000"/>
                <w:sz w:val="20"/>
              </w:rPr>
              <w:t>
Сил, другие</w:t>
            </w:r>
          </w:p>
          <w:p>
            <w:pPr>
              <w:spacing w:after="20"/>
              <w:ind w:left="20"/>
              <w:jc w:val="both"/>
            </w:pPr>
            <w:r>
              <w:rPr>
                <w:rFonts w:ascii="Times New Roman"/>
                <w:b w:val="false"/>
                <w:i w:val="false"/>
                <w:color w:val="000000"/>
                <w:sz w:val="20"/>
              </w:rPr>
              <w:t>
воинские</w:t>
            </w:r>
          </w:p>
          <w:p>
            <w:pPr>
              <w:spacing w:after="20"/>
              <w:ind w:left="20"/>
              <w:jc w:val="both"/>
            </w:pPr>
            <w:r>
              <w:rPr>
                <w:rFonts w:ascii="Times New Roman"/>
                <w:b w:val="false"/>
                <w:i w:val="false"/>
                <w:color w:val="000000"/>
                <w:sz w:val="20"/>
              </w:rPr>
              <w:t>
формирования</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дости-</w:t>
            </w:r>
          </w:p>
          <w:p>
            <w:pPr>
              <w:spacing w:after="20"/>
              <w:ind w:left="20"/>
              <w:jc w:val="both"/>
            </w:pPr>
            <w:r>
              <w:rPr>
                <w:rFonts w:ascii="Times New Roman"/>
                <w:b w:val="false"/>
                <w:i w:val="false"/>
                <w:color w:val="000000"/>
                <w:sz w:val="20"/>
              </w:rPr>
              <w:t>
жением</w:t>
            </w:r>
          </w:p>
          <w:p>
            <w:pPr>
              <w:spacing w:after="20"/>
              <w:ind w:left="20"/>
              <w:jc w:val="both"/>
            </w:pPr>
            <w:r>
              <w:rPr>
                <w:rFonts w:ascii="Times New Roman"/>
                <w:b w:val="false"/>
                <w:i w:val="false"/>
                <w:color w:val="000000"/>
                <w:sz w:val="20"/>
              </w:rPr>
              <w:t>
предель-</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возраста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Признано</w:t>
            </w:r>
          </w:p>
          <w:p>
            <w:pPr>
              <w:spacing w:after="20"/>
              <w:ind w:left="20"/>
              <w:jc w:val="both"/>
            </w:pPr>
            <w:r>
              <w:rPr>
                <w:rFonts w:ascii="Times New Roman"/>
                <w:b w:val="false"/>
                <w:i w:val="false"/>
                <w:color w:val="000000"/>
                <w:sz w:val="20"/>
              </w:rPr>
              <w:t>
негодными</w:t>
            </w:r>
          </w:p>
          <w:p>
            <w:pPr>
              <w:spacing w:after="20"/>
              <w:ind w:left="20"/>
              <w:jc w:val="both"/>
            </w:pPr>
            <w:r>
              <w:rPr>
                <w:rFonts w:ascii="Times New Roman"/>
                <w:b w:val="false"/>
                <w:i w:val="false"/>
                <w:color w:val="000000"/>
                <w:sz w:val="20"/>
              </w:rPr>
              <w:t>
к воинской</w:t>
            </w:r>
          </w:p>
          <w:p>
            <w:pPr>
              <w:spacing w:after="20"/>
              <w:ind w:left="20"/>
              <w:jc w:val="both"/>
            </w:pPr>
            <w:r>
              <w:rPr>
                <w:rFonts w:ascii="Times New Roman"/>
                <w:b w:val="false"/>
                <w:i w:val="false"/>
                <w:color w:val="000000"/>
                <w:sz w:val="20"/>
              </w:rPr>
              <w:t>
службе с</w:t>
            </w:r>
          </w:p>
          <w:p>
            <w:pPr>
              <w:spacing w:after="20"/>
              <w:ind w:left="20"/>
              <w:jc w:val="both"/>
            </w:pPr>
            <w:r>
              <w:rPr>
                <w:rFonts w:ascii="Times New Roman"/>
                <w:b w:val="false"/>
                <w:i w:val="false"/>
                <w:color w:val="000000"/>
                <w:sz w:val="20"/>
              </w:rPr>
              <w:t>
воинского</w:t>
            </w:r>
          </w:p>
          <w:p>
            <w:pPr>
              <w:spacing w:after="20"/>
              <w:ind w:left="20"/>
              <w:jc w:val="both"/>
            </w:pPr>
            <w:r>
              <w:rPr>
                <w:rFonts w:ascii="Times New Roman"/>
                <w:b w:val="false"/>
                <w:i w:val="false"/>
                <w:color w:val="000000"/>
                <w:sz w:val="20"/>
              </w:rPr>
              <w:t>
учета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p>
            <w:pPr>
              <w:spacing w:after="20"/>
              <w:ind w:left="20"/>
              <w:jc w:val="both"/>
            </w:pPr>
            <w:r>
              <w:rPr>
                <w:rFonts w:ascii="Times New Roman"/>
                <w:b w:val="false"/>
                <w:i w:val="false"/>
                <w:color w:val="000000"/>
                <w:sz w:val="20"/>
              </w:rPr>
              <w:t>
в органы</w:t>
            </w:r>
          </w:p>
          <w:p>
            <w:pPr>
              <w:spacing w:after="20"/>
              <w:ind w:left="20"/>
              <w:jc w:val="both"/>
            </w:pPr>
            <w:r>
              <w:rPr>
                <w:rFonts w:ascii="Times New Roman"/>
                <w:b w:val="false"/>
                <w:i w:val="false"/>
                <w:color w:val="000000"/>
                <w:sz w:val="20"/>
              </w:rPr>
              <w:t>
(кадры)</w:t>
            </w:r>
          </w:p>
          <w:p>
            <w:pPr>
              <w:spacing w:after="20"/>
              <w:ind w:left="20"/>
              <w:jc w:val="both"/>
            </w:pPr>
            <w:r>
              <w:rPr>
                <w:rFonts w:ascii="Times New Roman"/>
                <w:b w:val="false"/>
                <w:i w:val="false"/>
                <w:color w:val="000000"/>
                <w:sz w:val="20"/>
              </w:rPr>
              <w:t>
МВД, МЧС,</w:t>
            </w:r>
          </w:p>
          <w:p>
            <w:pPr>
              <w:spacing w:after="20"/>
              <w:ind w:left="20"/>
              <w:jc w:val="both"/>
            </w:pPr>
            <w:r>
              <w:rPr>
                <w:rFonts w:ascii="Times New Roman"/>
                <w:b w:val="false"/>
                <w:i w:val="false"/>
                <w:color w:val="000000"/>
                <w:sz w:val="20"/>
              </w:rPr>
              <w:t>
ФП, КТК</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силовых</w:t>
            </w:r>
          </w:p>
          <w:p>
            <w:pPr>
              <w:spacing w:after="20"/>
              <w:ind w:left="20"/>
              <w:jc w:val="both"/>
            </w:pPr>
            <w:r>
              <w:rPr>
                <w:rFonts w:ascii="Times New Roman"/>
                <w:b w:val="false"/>
                <w:i w:val="false"/>
                <w:color w:val="000000"/>
                <w:sz w:val="20"/>
              </w:rPr>
              <w:t>
структур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w:t>
            </w:r>
          </w:p>
          <w:p>
            <w:pPr>
              <w:spacing w:after="20"/>
              <w:ind w:left="20"/>
              <w:jc w:val="both"/>
            </w:pPr>
            <w:r>
              <w:rPr>
                <w:rFonts w:ascii="Times New Roman"/>
                <w:b w:val="false"/>
                <w:i w:val="false"/>
                <w:color w:val="000000"/>
                <w:sz w:val="20"/>
              </w:rPr>
              <w:t>
на учет</w:t>
            </w:r>
          </w:p>
          <w:p>
            <w:pPr>
              <w:spacing w:after="20"/>
              <w:ind w:left="20"/>
              <w:jc w:val="both"/>
            </w:pPr>
            <w:r>
              <w:rPr>
                <w:rFonts w:ascii="Times New Roman"/>
                <w:b w:val="false"/>
                <w:i w:val="false"/>
                <w:color w:val="000000"/>
                <w:sz w:val="20"/>
              </w:rPr>
              <w:t>
офицеров</w:t>
            </w:r>
          </w:p>
          <w:p>
            <w:pPr>
              <w:spacing w:after="20"/>
              <w:ind w:left="20"/>
              <w:jc w:val="both"/>
            </w:pPr>
            <w:r>
              <w:rPr>
                <w:rFonts w:ascii="Times New Roman"/>
                <w:b w:val="false"/>
                <w:i w:val="false"/>
                <w:color w:val="000000"/>
                <w:sz w:val="20"/>
              </w:rPr>
              <w:t>
запаса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границу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w:t>
            </w:r>
          </w:p>
          <w:p>
            <w:pPr>
              <w:spacing w:after="20"/>
              <w:ind w:left="20"/>
              <w:jc w:val="both"/>
            </w:pPr>
            <w:r>
              <w:rPr>
                <w:rFonts w:ascii="Times New Roman"/>
                <w:b w:val="false"/>
                <w:i w:val="false"/>
                <w:color w:val="000000"/>
                <w:sz w:val="20"/>
              </w:rPr>
              <w:t>
денные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выс-</w:t>
            </w:r>
          </w:p>
          <w:p>
            <w:pPr>
              <w:spacing w:after="20"/>
              <w:ind w:left="20"/>
              <w:jc w:val="both"/>
            </w:pPr>
            <w:r>
              <w:rPr>
                <w:rFonts w:ascii="Times New Roman"/>
                <w:b w:val="false"/>
                <w:i w:val="false"/>
                <w:color w:val="000000"/>
                <w:sz w:val="20"/>
              </w:rPr>
              <w:t>
ланные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снятия с</w:t>
            </w:r>
          </w:p>
          <w:p>
            <w:pPr>
              <w:spacing w:after="20"/>
              <w:ind w:left="20"/>
              <w:jc w:val="both"/>
            </w:pPr>
            <w:r>
              <w:rPr>
                <w:rFonts w:ascii="Times New Roman"/>
                <w:b w:val="false"/>
                <w:i w:val="false"/>
                <w:color w:val="000000"/>
                <w:sz w:val="20"/>
              </w:rPr>
              <w:t>
воинского</w:t>
            </w:r>
          </w:p>
          <w:p>
            <w:pPr>
              <w:spacing w:after="20"/>
              <w:ind w:left="20"/>
              <w:jc w:val="both"/>
            </w:pPr>
            <w:r>
              <w:rPr>
                <w:rFonts w:ascii="Times New Roman"/>
                <w:b w:val="false"/>
                <w:i w:val="false"/>
                <w:color w:val="000000"/>
                <w:sz w:val="20"/>
              </w:rPr>
              <w:t>
учета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4" w:id="546"/>
    <w:p>
      <w:pPr>
        <w:spacing w:after="0"/>
        <w:ind w:left="0"/>
        <w:jc w:val="both"/>
      </w:pPr>
      <w:r>
        <w:rPr>
          <w:rFonts w:ascii="Times New Roman"/>
          <w:b w:val="false"/>
          <w:i w:val="false"/>
          <w:color w:val="000000"/>
          <w:sz w:val="28"/>
        </w:rPr>
        <w:t>
      продолжение таблицы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2355"/>
        <w:gridCol w:w="1518"/>
        <w:gridCol w:w="1518"/>
        <w:gridCol w:w="1518"/>
        <w:gridCol w:w="15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по разрядам запаса</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другие</w:t>
            </w:r>
          </w:p>
          <w:p>
            <w:pPr>
              <w:spacing w:after="20"/>
              <w:ind w:left="20"/>
              <w:jc w:val="both"/>
            </w:pPr>
            <w:r>
              <w:rPr>
                <w:rFonts w:ascii="Times New Roman"/>
                <w:b w:val="false"/>
                <w:i w:val="false"/>
                <w:color w:val="000000"/>
                <w:sz w:val="20"/>
              </w:rPr>
              <w:t>
учетные</w:t>
            </w:r>
          </w:p>
          <w:p>
            <w:pPr>
              <w:spacing w:after="20"/>
              <w:ind w:left="20"/>
              <w:jc w:val="both"/>
            </w:pPr>
            <w:r>
              <w:rPr>
                <w:rFonts w:ascii="Times New Roman"/>
                <w:b w:val="false"/>
                <w:i w:val="false"/>
                <w:color w:val="000000"/>
                <w:sz w:val="20"/>
              </w:rPr>
              <w:t>
органы за</w:t>
            </w:r>
          </w:p>
          <w:p>
            <w:pPr>
              <w:spacing w:after="20"/>
              <w:ind w:left="20"/>
              <w:jc w:val="both"/>
            </w:pPr>
            <w:r>
              <w:rPr>
                <w:rFonts w:ascii="Times New Roman"/>
                <w:b w:val="false"/>
                <w:i w:val="false"/>
                <w:color w:val="000000"/>
                <w:sz w:val="20"/>
              </w:rPr>
              <w:t>
переменой</w:t>
            </w:r>
          </w:p>
          <w:p>
            <w:pPr>
              <w:spacing w:after="20"/>
              <w:ind w:left="20"/>
              <w:jc w:val="both"/>
            </w:pPr>
            <w:r>
              <w:rPr>
                <w:rFonts w:ascii="Times New Roman"/>
                <w:b w:val="false"/>
                <w:i w:val="false"/>
                <w:color w:val="000000"/>
                <w:sz w:val="20"/>
              </w:rPr>
              <w:t>
местожи-</w:t>
            </w:r>
          </w:p>
          <w:p>
            <w:pPr>
              <w:spacing w:after="20"/>
              <w:ind w:left="20"/>
              <w:jc w:val="both"/>
            </w:pPr>
            <w:r>
              <w:rPr>
                <w:rFonts w:ascii="Times New Roman"/>
                <w:b w:val="false"/>
                <w:i w:val="false"/>
                <w:color w:val="000000"/>
                <w:sz w:val="20"/>
              </w:rPr>
              <w:t>
тельства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У(О)ДО ____________________ 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Заместитель начальника У(О)ДО _________________ 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"____" ________________ 20___ г.</w:t>
      </w:r>
    </w:p>
    <w:bookmarkStart w:name="z575" w:id="547"/>
    <w:p>
      <w:pPr>
        <w:spacing w:after="0"/>
        <w:ind w:left="0"/>
        <w:jc w:val="both"/>
      </w:pPr>
      <w:r>
        <w:rPr>
          <w:rFonts w:ascii="Times New Roman"/>
          <w:b w:val="false"/>
          <w:i w:val="false"/>
          <w:color w:val="000000"/>
          <w:sz w:val="28"/>
        </w:rPr>
        <w:t>
      ПОЯСНЕНИЯ</w:t>
      </w:r>
    </w:p>
    <w:bookmarkEnd w:id="547"/>
    <w:bookmarkStart w:name="z576" w:id="548"/>
    <w:p>
      <w:pPr>
        <w:spacing w:after="0"/>
        <w:ind w:left="0"/>
        <w:jc w:val="both"/>
      </w:pPr>
      <w:r>
        <w:rPr>
          <w:rFonts w:ascii="Times New Roman"/>
          <w:b w:val="false"/>
          <w:i w:val="false"/>
          <w:color w:val="000000"/>
          <w:sz w:val="28"/>
        </w:rPr>
        <w:t>
      1. Журнал учета ведется начальником отделения, а там где его нет – работником управления (отдела) по делам обороны по указанию начальника У(О)ДО. Ежемесячно в журнале подводятся итоги, которые заверяются подписями начальника У(О)ДО и лица, ответственного за ведение журнала.</w:t>
      </w:r>
    </w:p>
    <w:bookmarkEnd w:id="548"/>
    <w:bookmarkStart w:name="z577" w:id="549"/>
    <w:p>
      <w:pPr>
        <w:spacing w:after="0"/>
        <w:ind w:left="0"/>
        <w:jc w:val="both"/>
      </w:pPr>
      <w:r>
        <w:rPr>
          <w:rFonts w:ascii="Times New Roman"/>
          <w:b w:val="false"/>
          <w:i w:val="false"/>
          <w:color w:val="000000"/>
          <w:sz w:val="28"/>
        </w:rPr>
        <w:t>
      2. Сведения в журнале учета записываются ежедневно на основании учетных карточек. В У(О)ДО, где текучесть военнообязанных небольшая, данные в журнал учета могут вноситься не ежедневно, а по усмотрению начальника У(О)ДО.</w:t>
      </w:r>
    </w:p>
    <w:bookmarkEnd w:id="549"/>
    <w:bookmarkStart w:name="z578" w:id="550"/>
    <w:p>
      <w:pPr>
        <w:spacing w:after="0"/>
        <w:ind w:left="0"/>
        <w:jc w:val="both"/>
      </w:pPr>
      <w:r>
        <w:rPr>
          <w:rFonts w:ascii="Times New Roman"/>
          <w:b w:val="false"/>
          <w:i w:val="false"/>
          <w:color w:val="000000"/>
          <w:sz w:val="28"/>
        </w:rPr>
        <w:t>
      3. Сведения на военнообязанных, принятых на воинский учет и снятых с воинского учета, акимы поселков, аулов (сел), аульного (сельского) округа вносят в журнал учета по поступлению учетных карточек и списков снятых с учета.</w:t>
      </w:r>
    </w:p>
    <w:bookmarkEnd w:id="550"/>
    <w:bookmarkStart w:name="z579" w:id="551"/>
    <w:p>
      <w:pPr>
        <w:spacing w:after="0"/>
        <w:ind w:left="0"/>
        <w:jc w:val="both"/>
      </w:pPr>
      <w:r>
        <w:rPr>
          <w:rFonts w:ascii="Times New Roman"/>
          <w:b w:val="false"/>
          <w:i w:val="false"/>
          <w:color w:val="000000"/>
          <w:sz w:val="28"/>
        </w:rPr>
        <w:t>
      4. Листы журнала учета пронумеровываются, прошнуровываются и опечатываются печатью управления (отдела) по делам обороны.</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81" w:id="552"/>
    <w:p>
      <w:pPr>
        <w:spacing w:after="0"/>
        <w:ind w:left="0"/>
        <w:jc w:val="left"/>
      </w:pPr>
      <w:r>
        <w:rPr>
          <w:rFonts w:ascii="Times New Roman"/>
          <w:b/>
          <w:i w:val="false"/>
          <w:color w:val="000000"/>
        </w:rPr>
        <w:t xml:space="preserve"> СПРАВКА</w:t>
      </w:r>
    </w:p>
    <w:bookmarkEnd w:id="552"/>
    <w:p>
      <w:pPr>
        <w:spacing w:after="0"/>
        <w:ind w:left="0"/>
        <w:jc w:val="both"/>
      </w:pPr>
      <w:r>
        <w:rPr>
          <w:rFonts w:ascii="Times New Roman"/>
          <w:b w:val="false"/>
          <w:i w:val="false"/>
          <w:color w:val="000000"/>
          <w:sz w:val="28"/>
        </w:rPr>
        <w:t>
      гражданину, выезжающему за пределы Республики Казахстан</w:t>
      </w:r>
    </w:p>
    <w:p>
      <w:pPr>
        <w:spacing w:after="0"/>
        <w:ind w:left="0"/>
        <w:jc w:val="both"/>
      </w:pPr>
      <w:r>
        <w:rPr>
          <w:rFonts w:ascii="Times New Roman"/>
          <w:b w:val="false"/>
          <w:i w:val="false"/>
          <w:color w:val="000000"/>
          <w:sz w:val="28"/>
        </w:rPr>
        <w:t>
      на постоянное местожительство</w:t>
      </w:r>
    </w:p>
    <w:p>
      <w:pPr>
        <w:spacing w:after="0"/>
        <w:ind w:left="0"/>
        <w:jc w:val="both"/>
      </w:pPr>
      <w:r>
        <w:rPr>
          <w:rFonts w:ascii="Times New Roman"/>
          <w:b w:val="false"/>
          <w:i w:val="false"/>
          <w:color w:val="000000"/>
          <w:sz w:val="28"/>
        </w:rPr>
        <w:t>
      1. Воинское звание (для военнообязанных)______________________</w:t>
      </w:r>
    </w:p>
    <w:p>
      <w:pPr>
        <w:spacing w:after="0"/>
        <w:ind w:left="0"/>
        <w:jc w:val="both"/>
      </w:pPr>
      <w:r>
        <w:rPr>
          <w:rFonts w:ascii="Times New Roman"/>
          <w:b w:val="false"/>
          <w:i w:val="false"/>
          <w:color w:val="000000"/>
          <w:sz w:val="28"/>
        </w:rPr>
        <w:t>
      2. Фамилия, имя и отчество____________________________________</w:t>
      </w:r>
    </w:p>
    <w:p>
      <w:pPr>
        <w:spacing w:after="0"/>
        <w:ind w:left="0"/>
        <w:jc w:val="both"/>
      </w:pPr>
      <w:r>
        <w:rPr>
          <w:rFonts w:ascii="Times New Roman"/>
          <w:b w:val="false"/>
          <w:i w:val="false"/>
          <w:color w:val="000000"/>
          <w:sz w:val="28"/>
        </w:rPr>
        <w:t>
      личный номер ________________________</w:t>
      </w:r>
    </w:p>
    <w:p>
      <w:pPr>
        <w:spacing w:after="0"/>
        <w:ind w:left="0"/>
        <w:jc w:val="both"/>
      </w:pPr>
      <w:r>
        <w:rPr>
          <w:rFonts w:ascii="Times New Roman"/>
          <w:b w:val="false"/>
          <w:i w:val="false"/>
          <w:color w:val="000000"/>
          <w:sz w:val="28"/>
        </w:rPr>
        <w:t>
      3. Год и место рождения______________________________________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4. Последнее место работы и занимаемая должность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Номер военно-учетной специальности _______________________</w:t>
      </w:r>
    </w:p>
    <w:p>
      <w:pPr>
        <w:spacing w:after="0"/>
        <w:ind w:left="0"/>
        <w:jc w:val="both"/>
      </w:pPr>
      <w:r>
        <w:rPr>
          <w:rFonts w:ascii="Times New Roman"/>
          <w:b w:val="false"/>
          <w:i w:val="false"/>
          <w:color w:val="000000"/>
          <w:sz w:val="28"/>
        </w:rPr>
        <w:t>
      6. Наименование профиля _____________________________________</w:t>
      </w:r>
    </w:p>
    <w:p>
      <w:pPr>
        <w:spacing w:after="0"/>
        <w:ind w:left="0"/>
        <w:jc w:val="both"/>
      </w:pPr>
      <w:r>
        <w:rPr>
          <w:rFonts w:ascii="Times New Roman"/>
          <w:b w:val="false"/>
          <w:i w:val="false"/>
          <w:color w:val="000000"/>
          <w:sz w:val="28"/>
        </w:rPr>
        <w:t>
      7. Группа учета _____________________________________________</w:t>
      </w:r>
    </w:p>
    <w:p>
      <w:pPr>
        <w:spacing w:after="0"/>
        <w:ind w:left="0"/>
        <w:jc w:val="both"/>
      </w:pPr>
      <w:r>
        <w:rPr>
          <w:rFonts w:ascii="Times New Roman"/>
          <w:b w:val="false"/>
          <w:i w:val="false"/>
          <w:color w:val="000000"/>
          <w:sz w:val="28"/>
        </w:rPr>
        <w:t xml:space="preserve">
      8. Прохождение воинской службы (для военнообязанных)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514"/>
        <w:gridCol w:w="2774"/>
        <w:gridCol w:w="1514"/>
        <w:gridCol w:w="4984"/>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прохождения</w:t>
            </w:r>
          </w:p>
          <w:p>
            <w:pPr>
              <w:spacing w:after="20"/>
              <w:ind w:left="20"/>
              <w:jc w:val="both"/>
            </w:pPr>
            <w:r>
              <w:rPr>
                <w:rFonts w:ascii="Times New Roman"/>
                <w:b w:val="false"/>
                <w:i w:val="false"/>
                <w:color w:val="000000"/>
                <w:sz w:val="20"/>
              </w:rPr>
              <w:t>
службы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войсковой</w:t>
            </w:r>
          </w:p>
          <w:p>
            <w:pPr>
              <w:spacing w:after="20"/>
              <w:ind w:left="20"/>
              <w:jc w:val="both"/>
            </w:pPr>
            <w:r>
              <w:rPr>
                <w:rFonts w:ascii="Times New Roman"/>
                <w:b w:val="false"/>
                <w:i w:val="false"/>
                <w:color w:val="000000"/>
                <w:sz w:val="20"/>
              </w:rPr>
              <w:t>
части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w:t>
            </w:r>
          </w:p>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специальность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У(О)ДО</w:t>
            </w:r>
          </w:p>
          <w:p>
            <w:pPr>
              <w:spacing w:after="20"/>
              <w:ind w:left="20"/>
              <w:jc w:val="both"/>
            </w:pPr>
            <w:r>
              <w:rPr>
                <w:rFonts w:ascii="Times New Roman"/>
                <w:b w:val="false"/>
                <w:i w:val="false"/>
                <w:color w:val="000000"/>
                <w:sz w:val="20"/>
              </w:rPr>
              <w:t>
(РВК) призван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Домашний адрес 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10. Каким У(О)ДО снят с воинского учета ______________</w:t>
      </w:r>
    </w:p>
    <w:p>
      <w:pPr>
        <w:spacing w:after="0"/>
        <w:ind w:left="0"/>
        <w:jc w:val="both"/>
      </w:pPr>
      <w:r>
        <w:rPr>
          <w:rFonts w:ascii="Times New Roman"/>
          <w:b w:val="false"/>
          <w:i w:val="false"/>
          <w:color w:val="000000"/>
          <w:sz w:val="28"/>
        </w:rPr>
        <w:t>
      11. Дата оформления снятия с учета</w:t>
      </w:r>
    </w:p>
    <w:p>
      <w:pPr>
        <w:spacing w:after="0"/>
        <w:ind w:left="0"/>
        <w:jc w:val="both"/>
      </w:pPr>
      <w:r>
        <w:rPr>
          <w:rFonts w:ascii="Times New Roman"/>
          <w:b w:val="false"/>
          <w:i w:val="false"/>
          <w:color w:val="000000"/>
          <w:sz w:val="28"/>
        </w:rPr>
        <w:t>
      "_______"____________________20 ____г.</w:t>
      </w:r>
    </w:p>
    <w:p>
      <w:pPr>
        <w:spacing w:after="0"/>
        <w:ind w:left="0"/>
        <w:jc w:val="both"/>
      </w:pPr>
      <w:r>
        <w:rPr>
          <w:rFonts w:ascii="Times New Roman"/>
          <w:b w:val="false"/>
          <w:i w:val="false"/>
          <w:color w:val="000000"/>
          <w:sz w:val="28"/>
        </w:rPr>
        <w:t>
      12. Военный билет (приписное свидетельство) серия _______ №</w:t>
      </w:r>
    </w:p>
    <w:p>
      <w:pPr>
        <w:spacing w:after="0"/>
        <w:ind w:left="0"/>
        <w:jc w:val="both"/>
      </w:pPr>
      <w:r>
        <w:rPr>
          <w:rFonts w:ascii="Times New Roman"/>
          <w:b w:val="false"/>
          <w:i w:val="false"/>
          <w:color w:val="000000"/>
          <w:sz w:val="28"/>
        </w:rPr>
        <w:t>
      _________________ оставлен для хранения в</w:t>
      </w:r>
    </w:p>
    <w:p>
      <w:pPr>
        <w:spacing w:after="0"/>
        <w:ind w:left="0"/>
        <w:jc w:val="both"/>
      </w:pPr>
      <w:r>
        <w:rPr>
          <w:rFonts w:ascii="Times New Roman"/>
          <w:b w:val="false"/>
          <w:i w:val="false"/>
          <w:color w:val="000000"/>
          <w:sz w:val="28"/>
        </w:rPr>
        <w:t>
      У(О)ДО________________________________района (города)</w:t>
      </w:r>
    </w:p>
    <w:p>
      <w:pPr>
        <w:spacing w:after="0"/>
        <w:ind w:left="0"/>
        <w:jc w:val="both"/>
      </w:pPr>
      <w:r>
        <w:rPr>
          <w:rFonts w:ascii="Times New Roman"/>
          <w:b w:val="false"/>
          <w:i w:val="false"/>
          <w:color w:val="000000"/>
          <w:sz w:val="28"/>
        </w:rPr>
        <w:t>
      ________________________________________________ области</w:t>
      </w:r>
    </w:p>
    <w:p>
      <w:pPr>
        <w:spacing w:after="0"/>
        <w:ind w:left="0"/>
        <w:jc w:val="both"/>
      </w:pPr>
      <w:r>
        <w:rPr>
          <w:rFonts w:ascii="Times New Roman"/>
          <w:b w:val="false"/>
          <w:i w:val="false"/>
          <w:color w:val="000000"/>
          <w:sz w:val="28"/>
        </w:rPr>
        <w:t>
      Начальник У(О)ДО ______________________________ района (города)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(воинское звание, подпись, инициалы, фамилия)</w:t>
      </w:r>
    </w:p>
    <w:p>
      <w:pPr>
        <w:spacing w:after="0"/>
        <w:ind w:left="0"/>
        <w:jc w:val="both"/>
      </w:pPr>
      <w:r>
        <w:rPr>
          <w:rFonts w:ascii="Times New Roman"/>
          <w:b w:val="false"/>
          <w:i w:val="false"/>
          <w:color w:val="000000"/>
          <w:sz w:val="28"/>
        </w:rPr>
        <w:t>
      М.П. "____"______________20_____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83" w:id="553"/>
    <w:p>
      <w:pPr>
        <w:spacing w:after="0"/>
        <w:ind w:left="0"/>
        <w:jc w:val="left"/>
      </w:pPr>
      <w:r>
        <w:rPr>
          <w:rFonts w:ascii="Times New Roman"/>
          <w:b/>
          <w:i w:val="false"/>
          <w:color w:val="000000"/>
        </w:rPr>
        <w:t xml:space="preserve"> ИМЕННОЙ СПИСОК</w:t>
      </w:r>
    </w:p>
    <w:bookmarkEnd w:id="553"/>
    <w:p>
      <w:pPr>
        <w:spacing w:after="0"/>
        <w:ind w:left="0"/>
        <w:jc w:val="both"/>
      </w:pPr>
      <w:r>
        <w:rPr>
          <w:rFonts w:ascii="Times New Roman"/>
          <w:b w:val="false"/>
          <w:i w:val="false"/>
          <w:color w:val="000000"/>
          <w:sz w:val="28"/>
        </w:rPr>
        <w:t>
      граждан, принятых на должности</w:t>
      </w:r>
    </w:p>
    <w:p>
      <w:pPr>
        <w:spacing w:after="0"/>
        <w:ind w:left="0"/>
        <w:jc w:val="both"/>
      </w:pPr>
      <w:r>
        <w:rPr>
          <w:rFonts w:ascii="Times New Roman"/>
          <w:b w:val="false"/>
          <w:i w:val="false"/>
          <w:color w:val="000000"/>
          <w:sz w:val="28"/>
        </w:rPr>
        <w:t>
      в правоохранительные и специальные органы</w:t>
      </w:r>
    </w:p>
    <w:p>
      <w:pPr>
        <w:spacing w:after="0"/>
        <w:ind w:left="0"/>
        <w:jc w:val="both"/>
      </w:pPr>
      <w:r>
        <w:rPr>
          <w:rFonts w:ascii="Times New Roman"/>
          <w:b w:val="false"/>
          <w:i w:val="false"/>
          <w:color w:val="000000"/>
          <w:sz w:val="28"/>
        </w:rPr>
        <w:t>
      и подлежащих снятию с воинского учета</w:t>
      </w:r>
    </w:p>
    <w:p>
      <w:pPr>
        <w:spacing w:after="0"/>
        <w:ind w:left="0"/>
        <w:jc w:val="both"/>
      </w:pPr>
      <w:r>
        <w:rPr>
          <w:rFonts w:ascii="Times New Roman"/>
          <w:b w:val="false"/>
          <w:i w:val="false"/>
          <w:color w:val="000000"/>
          <w:sz w:val="28"/>
        </w:rPr>
        <w:t>
      в У(О)ДО __________________________ района (города)</w:t>
      </w:r>
    </w:p>
    <w:p>
      <w:pPr>
        <w:spacing w:after="0"/>
        <w:ind w:left="0"/>
        <w:jc w:val="both"/>
      </w:pPr>
      <w:r>
        <w:rPr>
          <w:rFonts w:ascii="Times New Roman"/>
          <w:b w:val="false"/>
          <w:i w:val="false"/>
          <w:color w:val="000000"/>
          <w:sz w:val="28"/>
        </w:rPr>
        <w:t>
      ____________________________области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1690"/>
        <w:gridCol w:w="1690"/>
        <w:gridCol w:w="1690"/>
        <w:gridCol w:w="2160"/>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и</w:t>
            </w:r>
          </w:p>
          <w:p>
            <w:pPr>
              <w:spacing w:after="20"/>
              <w:ind w:left="20"/>
              <w:jc w:val="both"/>
            </w:pPr>
            <w:r>
              <w:rPr>
                <w:rFonts w:ascii="Times New Roman"/>
                <w:b w:val="false"/>
                <w:i w:val="false"/>
                <w:color w:val="000000"/>
                <w:sz w:val="20"/>
              </w:rPr>
              <w:t>
отчество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военно-</w:t>
            </w:r>
          </w:p>
          <w:p>
            <w:pPr>
              <w:spacing w:after="20"/>
              <w:ind w:left="20"/>
              <w:jc w:val="both"/>
            </w:pPr>
            <w:r>
              <w:rPr>
                <w:rFonts w:ascii="Times New Roman"/>
                <w:b w:val="false"/>
                <w:i w:val="false"/>
                <w:color w:val="000000"/>
                <w:sz w:val="20"/>
              </w:rPr>
              <w:t>
учетной</w:t>
            </w:r>
          </w:p>
          <w:p>
            <w:pPr>
              <w:spacing w:after="20"/>
              <w:ind w:left="20"/>
              <w:jc w:val="both"/>
            </w:pPr>
            <w:r>
              <w:rPr>
                <w:rFonts w:ascii="Times New Roman"/>
                <w:b w:val="false"/>
                <w:i w:val="false"/>
                <w:color w:val="000000"/>
                <w:sz w:val="20"/>
              </w:rPr>
              <w:t>
специаль-</w:t>
            </w:r>
          </w:p>
          <w:p>
            <w:pPr>
              <w:spacing w:after="20"/>
              <w:ind w:left="20"/>
              <w:jc w:val="both"/>
            </w:pPr>
            <w:r>
              <w:rPr>
                <w:rFonts w:ascii="Times New Roman"/>
                <w:b w:val="false"/>
                <w:i w:val="false"/>
                <w:color w:val="000000"/>
                <w:sz w:val="20"/>
              </w:rPr>
              <w:t>
ности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Чьим приказом</w:t>
            </w:r>
          </w:p>
          <w:p>
            <w:pPr>
              <w:spacing w:after="20"/>
              <w:ind w:left="20"/>
              <w:jc w:val="both"/>
            </w:pPr>
            <w:r>
              <w:rPr>
                <w:rFonts w:ascii="Times New Roman"/>
                <w:b w:val="false"/>
                <w:i w:val="false"/>
                <w:color w:val="000000"/>
                <w:sz w:val="20"/>
              </w:rPr>
              <w:t>
и на какую</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назначен,</w:t>
            </w:r>
          </w:p>
          <w:p>
            <w:pPr>
              <w:spacing w:after="20"/>
              <w:ind w:left="20"/>
              <w:jc w:val="both"/>
            </w:pPr>
            <w:r>
              <w:rPr>
                <w:rFonts w:ascii="Times New Roman"/>
                <w:b w:val="false"/>
                <w:i w:val="false"/>
                <w:color w:val="000000"/>
                <w:sz w:val="20"/>
              </w:rPr>
              <w:t>
номер и дата</w:t>
            </w:r>
          </w:p>
          <w:p>
            <w:pPr>
              <w:spacing w:after="20"/>
              <w:ind w:left="20"/>
              <w:jc w:val="both"/>
            </w:pPr>
            <w:r>
              <w:rPr>
                <w:rFonts w:ascii="Times New Roman"/>
                <w:b w:val="false"/>
                <w:i w:val="false"/>
                <w:color w:val="000000"/>
                <w:sz w:val="20"/>
              </w:rPr>
              <w:t>
приказа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когда и</w:t>
            </w:r>
          </w:p>
          <w:p>
            <w:pPr>
              <w:spacing w:after="20"/>
              <w:ind w:left="20"/>
              <w:jc w:val="both"/>
            </w:pPr>
            <w:r>
              <w:rPr>
                <w:rFonts w:ascii="Times New Roman"/>
                <w:b w:val="false"/>
                <w:i w:val="false"/>
                <w:color w:val="000000"/>
                <w:sz w:val="20"/>
              </w:rPr>
              <w:t>
за каким исх.</w:t>
            </w:r>
          </w:p>
          <w:p>
            <w:pPr>
              <w:spacing w:after="20"/>
              <w:ind w:left="20"/>
              <w:jc w:val="both"/>
            </w:pPr>
            <w:r>
              <w:rPr>
                <w:rFonts w:ascii="Times New Roman"/>
                <w:b w:val="false"/>
                <w:i w:val="false"/>
                <w:color w:val="000000"/>
                <w:sz w:val="20"/>
              </w:rPr>
              <w:t>
№ высланы</w:t>
            </w:r>
          </w:p>
          <w:p>
            <w:pPr>
              <w:spacing w:after="20"/>
              <w:ind w:left="20"/>
              <w:jc w:val="both"/>
            </w:pPr>
            <w:r>
              <w:rPr>
                <w:rFonts w:ascii="Times New Roman"/>
                <w:b w:val="false"/>
                <w:i w:val="false"/>
                <w:color w:val="000000"/>
                <w:sz w:val="20"/>
              </w:rPr>
              <w:t>
учетные</w:t>
            </w:r>
          </w:p>
          <w:p>
            <w:pPr>
              <w:spacing w:after="20"/>
              <w:ind w:left="20"/>
              <w:jc w:val="both"/>
            </w:pPr>
            <w:r>
              <w:rPr>
                <w:rFonts w:ascii="Times New Roman"/>
                <w:b w:val="false"/>
                <w:i w:val="false"/>
                <w:color w:val="000000"/>
                <w:sz w:val="20"/>
              </w:rPr>
              <w:t>
документы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(звание, подпись, инициалы, фамилия)</w:t>
      </w:r>
    </w:p>
    <w:bookmarkStart w:name="z584" w:id="554"/>
    <w:p>
      <w:pPr>
        <w:spacing w:after="0"/>
        <w:ind w:left="0"/>
        <w:jc w:val="both"/>
      </w:pPr>
      <w:r>
        <w:rPr>
          <w:rFonts w:ascii="Times New Roman"/>
          <w:b w:val="false"/>
          <w:i w:val="false"/>
          <w:color w:val="000000"/>
          <w:sz w:val="28"/>
        </w:rPr>
        <w:t>
      Пояснение:</w:t>
      </w:r>
    </w:p>
    <w:bookmarkEnd w:id="554"/>
    <w:p>
      <w:pPr>
        <w:spacing w:after="0"/>
        <w:ind w:left="0"/>
        <w:jc w:val="both"/>
      </w:pPr>
      <w:r>
        <w:rPr>
          <w:rFonts w:ascii="Times New Roman"/>
          <w:b w:val="false"/>
          <w:i w:val="false"/>
          <w:color w:val="000000"/>
          <w:sz w:val="28"/>
        </w:rPr>
        <w:t>
      графы 1-6 заполняются соответствующим кадровым органом;</w:t>
      </w:r>
    </w:p>
    <w:p>
      <w:pPr>
        <w:spacing w:after="0"/>
        <w:ind w:left="0"/>
        <w:jc w:val="both"/>
      </w:pPr>
      <w:r>
        <w:rPr>
          <w:rFonts w:ascii="Times New Roman"/>
          <w:b w:val="false"/>
          <w:i w:val="false"/>
          <w:color w:val="000000"/>
          <w:sz w:val="28"/>
        </w:rPr>
        <w:t>
      графа 7 – начальником У(О)ДО, где гражданин состоит на воинском учете.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86" w:id="555"/>
    <w:p>
      <w:pPr>
        <w:spacing w:after="0"/>
        <w:ind w:left="0"/>
        <w:jc w:val="left"/>
      </w:pPr>
      <w:r>
        <w:rPr>
          <w:rFonts w:ascii="Times New Roman"/>
          <w:b/>
          <w:i w:val="false"/>
          <w:color w:val="000000"/>
        </w:rPr>
        <w:t xml:space="preserve"> ИМЕННОЙ СПИСОК</w:t>
      </w:r>
    </w:p>
    <w:bookmarkEnd w:id="555"/>
    <w:p>
      <w:pPr>
        <w:spacing w:after="0"/>
        <w:ind w:left="0"/>
        <w:jc w:val="both"/>
      </w:pPr>
      <w:r>
        <w:rPr>
          <w:rFonts w:ascii="Times New Roman"/>
          <w:b w:val="false"/>
          <w:i w:val="false"/>
          <w:color w:val="000000"/>
          <w:sz w:val="28"/>
        </w:rPr>
        <w:t>
      студентов (курсантов, слушателей), ________________________________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прошедших курс военной подготовки, на которых аттестационный материал</w:t>
      </w:r>
    </w:p>
    <w:p>
      <w:pPr>
        <w:spacing w:after="0"/>
        <w:ind w:left="0"/>
        <w:jc w:val="both"/>
      </w:pPr>
      <w:r>
        <w:rPr>
          <w:rFonts w:ascii="Times New Roman"/>
          <w:b w:val="false"/>
          <w:i w:val="false"/>
          <w:color w:val="000000"/>
          <w:sz w:val="28"/>
        </w:rPr>
        <w:t>
      "___"_____________20 _______ г. представлен в 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кадрового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2102"/>
        <w:gridCol w:w="1645"/>
        <w:gridCol w:w="2402"/>
        <w:gridCol w:w="2860"/>
        <w:gridCol w:w="1646"/>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и</w:t>
            </w:r>
          </w:p>
          <w:p>
            <w:pPr>
              <w:spacing w:after="20"/>
              <w:ind w:left="20"/>
              <w:jc w:val="both"/>
            </w:pPr>
            <w:r>
              <w:rPr>
                <w:rFonts w:ascii="Times New Roman"/>
                <w:b w:val="false"/>
                <w:i w:val="false"/>
                <w:color w:val="000000"/>
                <w:sz w:val="20"/>
              </w:rPr>
              <w:t>
личный номер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p>
            <w:pPr>
              <w:spacing w:after="20"/>
              <w:ind w:left="20"/>
              <w:jc w:val="both"/>
            </w:pPr>
            <w:r>
              <w:rPr>
                <w:rFonts w:ascii="Times New Roman"/>
                <w:b w:val="false"/>
                <w:i w:val="false"/>
                <w:color w:val="000000"/>
                <w:sz w:val="20"/>
              </w:rPr>
              <w:t>
(где прописан)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У(О)ДО, где</w:t>
            </w:r>
          </w:p>
          <w:p>
            <w:pPr>
              <w:spacing w:after="20"/>
              <w:ind w:left="20"/>
              <w:jc w:val="both"/>
            </w:pPr>
            <w:r>
              <w:rPr>
                <w:rFonts w:ascii="Times New Roman"/>
                <w:b w:val="false"/>
                <w:i w:val="false"/>
                <w:color w:val="000000"/>
                <w:sz w:val="20"/>
              </w:rPr>
              <w:t>
состоит на</w:t>
            </w:r>
          </w:p>
          <w:p>
            <w:pPr>
              <w:spacing w:after="20"/>
              <w:ind w:left="20"/>
              <w:jc w:val="both"/>
            </w:pPr>
            <w:r>
              <w:rPr>
                <w:rFonts w:ascii="Times New Roman"/>
                <w:b w:val="false"/>
                <w:i w:val="false"/>
                <w:color w:val="000000"/>
                <w:sz w:val="20"/>
              </w:rPr>
              <w:t>
воинском учете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когда</w:t>
            </w:r>
          </w:p>
          <w:p>
            <w:pPr>
              <w:spacing w:after="20"/>
              <w:ind w:left="20"/>
              <w:jc w:val="both"/>
            </w:pPr>
            <w:r>
              <w:rPr>
                <w:rFonts w:ascii="Times New Roman"/>
                <w:b w:val="false"/>
                <w:i w:val="false"/>
                <w:color w:val="000000"/>
                <w:sz w:val="20"/>
              </w:rPr>
              <w:t>
высланы</w:t>
            </w:r>
          </w:p>
          <w:p>
            <w:pPr>
              <w:spacing w:after="20"/>
              <w:ind w:left="20"/>
              <w:jc w:val="both"/>
            </w:pPr>
            <w:r>
              <w:rPr>
                <w:rFonts w:ascii="Times New Roman"/>
                <w:b w:val="false"/>
                <w:i w:val="false"/>
                <w:color w:val="000000"/>
                <w:sz w:val="20"/>
              </w:rPr>
              <w:t>
учетные</w:t>
            </w:r>
          </w:p>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исх.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военной кафедры ______________________________</w:t>
      </w:r>
    </w:p>
    <w:p>
      <w:pPr>
        <w:spacing w:after="0"/>
        <w:ind w:left="0"/>
        <w:jc w:val="both"/>
      </w:pPr>
      <w:r>
        <w:rPr>
          <w:rFonts w:ascii="Times New Roman"/>
          <w:b w:val="false"/>
          <w:i w:val="false"/>
          <w:color w:val="000000"/>
          <w:sz w:val="28"/>
        </w:rPr>
        <w:t>
                           (воинское звание, подпись, инициалы, фамилия)</w:t>
      </w:r>
    </w:p>
    <w:bookmarkStart w:name="z587" w:id="556"/>
    <w:p>
      <w:pPr>
        <w:spacing w:after="0"/>
        <w:ind w:left="0"/>
        <w:jc w:val="both"/>
      </w:pPr>
      <w:r>
        <w:rPr>
          <w:rFonts w:ascii="Times New Roman"/>
          <w:b w:val="false"/>
          <w:i w:val="false"/>
          <w:color w:val="000000"/>
          <w:sz w:val="28"/>
        </w:rPr>
        <w:t xml:space="preserve">
      Пояснение: Именной список составляется в двух экземплярах. Первый экземпляр списка вместе с учетными документами направляется в У(О)ДО по месту расположения учебного заведения. Второй экземпляр списка остается на военной кафедре ВУЗа. </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учебного</w:t>
      </w:r>
    </w:p>
    <w:p>
      <w:pPr>
        <w:spacing w:after="0"/>
        <w:ind w:left="0"/>
        <w:jc w:val="both"/>
      </w:pPr>
      <w:r>
        <w:rPr>
          <w:rFonts w:ascii="Times New Roman"/>
          <w:b w:val="false"/>
          <w:i w:val="false"/>
          <w:color w:val="000000"/>
          <w:sz w:val="28"/>
        </w:rPr>
        <w:t>
      заведения</w:t>
      </w:r>
    </w:p>
    <w:bookmarkStart w:name="z589" w:id="557"/>
    <w:p>
      <w:pPr>
        <w:spacing w:after="0"/>
        <w:ind w:left="0"/>
        <w:jc w:val="left"/>
      </w:pPr>
      <w:r>
        <w:rPr>
          <w:rFonts w:ascii="Times New Roman"/>
          <w:b/>
          <w:i w:val="false"/>
          <w:color w:val="000000"/>
        </w:rPr>
        <w:t xml:space="preserve"> СПРАВКА</w:t>
      </w:r>
    </w:p>
    <w:bookmarkEnd w:id="557"/>
    <w:p>
      <w:pPr>
        <w:spacing w:after="0"/>
        <w:ind w:left="0"/>
        <w:jc w:val="both"/>
      </w:pPr>
      <w:r>
        <w:rPr>
          <w:rFonts w:ascii="Times New Roman"/>
          <w:b w:val="false"/>
          <w:i w:val="false"/>
          <w:color w:val="000000"/>
          <w:sz w:val="28"/>
        </w:rPr>
        <w:t>
      Дана 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 том, что он в период обучения в 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___________________ на ______________________________ факультете</w:t>
      </w:r>
    </w:p>
    <w:p>
      <w:pPr>
        <w:spacing w:after="0"/>
        <w:ind w:left="0"/>
        <w:jc w:val="both"/>
      </w:pPr>
      <w:r>
        <w:rPr>
          <w:rFonts w:ascii="Times New Roman"/>
          <w:b w:val="false"/>
          <w:i w:val="false"/>
          <w:color w:val="000000"/>
          <w:sz w:val="28"/>
        </w:rPr>
        <w:t>
      ___________________________, ВУС __________________и сдал</w:t>
      </w:r>
    </w:p>
    <w:p>
      <w:pPr>
        <w:spacing w:after="0"/>
        <w:ind w:left="0"/>
        <w:jc w:val="both"/>
      </w:pPr>
      <w:r>
        <w:rPr>
          <w:rFonts w:ascii="Times New Roman"/>
          <w:b w:val="false"/>
          <w:i w:val="false"/>
          <w:color w:val="000000"/>
          <w:sz w:val="28"/>
        </w:rPr>
        <w:t>
      по ней "____"_______________ 20 _______ г. установленные</w:t>
      </w:r>
    </w:p>
    <w:p>
      <w:pPr>
        <w:spacing w:after="0"/>
        <w:ind w:left="0"/>
        <w:jc w:val="both"/>
      </w:pPr>
      <w:r>
        <w:rPr>
          <w:rFonts w:ascii="Times New Roman"/>
          <w:b w:val="false"/>
          <w:i w:val="false"/>
          <w:color w:val="000000"/>
          <w:sz w:val="28"/>
        </w:rPr>
        <w:t>
      экзамены.</w:t>
      </w:r>
    </w:p>
    <w:p>
      <w:pPr>
        <w:spacing w:after="0"/>
        <w:ind w:left="0"/>
        <w:jc w:val="both"/>
      </w:pPr>
      <w:r>
        <w:rPr>
          <w:rFonts w:ascii="Times New Roman"/>
          <w:b w:val="false"/>
          <w:i w:val="false"/>
          <w:color w:val="000000"/>
          <w:sz w:val="28"/>
        </w:rPr>
        <w:t>
      Учебные сборы прошел с "____"________________ 20 _____ г.</w:t>
      </w:r>
    </w:p>
    <w:p>
      <w:pPr>
        <w:spacing w:after="0"/>
        <w:ind w:left="0"/>
        <w:jc w:val="both"/>
      </w:pPr>
      <w:r>
        <w:rPr>
          <w:rFonts w:ascii="Times New Roman"/>
          <w:b w:val="false"/>
          <w:i w:val="false"/>
          <w:color w:val="000000"/>
          <w:sz w:val="28"/>
        </w:rPr>
        <w:t>
      по "____"__________________ 20______ г.</w:t>
      </w:r>
    </w:p>
    <w:p>
      <w:pPr>
        <w:spacing w:after="0"/>
        <w:ind w:left="0"/>
        <w:jc w:val="both"/>
      </w:pPr>
      <w:r>
        <w:rPr>
          <w:rFonts w:ascii="Times New Roman"/>
          <w:b w:val="false"/>
          <w:i w:val="false"/>
          <w:color w:val="000000"/>
          <w:sz w:val="28"/>
        </w:rPr>
        <w:t>
      На присвоение офицерского воинского звания не был аттестован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Справка выдана для предъявления в У(О)ДО ________ района (города).</w:t>
      </w:r>
    </w:p>
    <w:p>
      <w:pPr>
        <w:spacing w:after="0"/>
        <w:ind w:left="0"/>
        <w:jc w:val="both"/>
      </w:pPr>
      <w:r>
        <w:rPr>
          <w:rFonts w:ascii="Times New Roman"/>
          <w:b w:val="false"/>
          <w:i w:val="false"/>
          <w:color w:val="000000"/>
          <w:sz w:val="28"/>
        </w:rPr>
        <w:t>
      Начальник военной кафедры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(воинское звание,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91" w:id="558"/>
    <w:p>
      <w:pPr>
        <w:spacing w:after="0"/>
        <w:ind w:left="0"/>
        <w:jc w:val="left"/>
      </w:pPr>
      <w:r>
        <w:rPr>
          <w:rFonts w:ascii="Times New Roman"/>
          <w:b/>
          <w:i w:val="false"/>
          <w:color w:val="000000"/>
        </w:rPr>
        <w:t xml:space="preserve"> СПИСОК</w:t>
      </w:r>
    </w:p>
    <w:bookmarkEnd w:id="558"/>
    <w:p>
      <w:pPr>
        <w:spacing w:after="0"/>
        <w:ind w:left="0"/>
        <w:jc w:val="both"/>
      </w:pPr>
      <w:r>
        <w:rPr>
          <w:rFonts w:ascii="Times New Roman"/>
          <w:b w:val="false"/>
          <w:i w:val="false"/>
          <w:color w:val="000000"/>
          <w:sz w:val="28"/>
        </w:rPr>
        <w:t>
      военнообязанных и призывников, принятых на работу (учебу)</w:t>
      </w:r>
    </w:p>
    <w:p>
      <w:pPr>
        <w:spacing w:after="0"/>
        <w:ind w:left="0"/>
        <w:jc w:val="both"/>
      </w:pPr>
      <w:r>
        <w:rPr>
          <w:rFonts w:ascii="Times New Roman"/>
          <w:b w:val="false"/>
          <w:i w:val="false"/>
          <w:color w:val="000000"/>
          <w:sz w:val="28"/>
        </w:rPr>
        <w:t>
      или уволенных с работы (отчисленных из организации образования)</w:t>
      </w:r>
    </w:p>
    <w:p>
      <w:pPr>
        <w:spacing w:after="0"/>
        <w:ind w:left="0"/>
        <w:jc w:val="both"/>
      </w:pPr>
      <w:r>
        <w:rPr>
          <w:rFonts w:ascii="Times New Roman"/>
          <w:b w:val="false"/>
          <w:i w:val="false"/>
          <w:color w:val="000000"/>
          <w:sz w:val="28"/>
        </w:rPr>
        <w:t>
      юридическими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26"/>
        <w:gridCol w:w="1832"/>
        <w:gridCol w:w="1127"/>
        <w:gridCol w:w="3002"/>
        <w:gridCol w:w="1127"/>
        <w:gridCol w:w="1832"/>
        <w:gridCol w:w="1128"/>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и</w:t>
            </w:r>
          </w:p>
          <w:p>
            <w:pPr>
              <w:spacing w:after="20"/>
              <w:ind w:left="20"/>
              <w:jc w:val="both"/>
            </w:pPr>
            <w:r>
              <w:rPr>
                <w:rFonts w:ascii="Times New Roman"/>
                <w:b w:val="false"/>
                <w:i w:val="false"/>
                <w:color w:val="000000"/>
                <w:sz w:val="20"/>
              </w:rPr>
              <w:t>
отчество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принятия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работу</w:t>
            </w:r>
          </w:p>
          <w:p>
            <w:pPr>
              <w:spacing w:after="20"/>
              <w:ind w:left="20"/>
              <w:jc w:val="both"/>
            </w:pPr>
            <w:r>
              <w:rPr>
                <w:rFonts w:ascii="Times New Roman"/>
                <w:b w:val="false"/>
                <w:i w:val="false"/>
                <w:color w:val="000000"/>
                <w:sz w:val="20"/>
              </w:rPr>
              <w:t>
(учебу)</w:t>
            </w:r>
          </w:p>
          <w:p>
            <w:pPr>
              <w:spacing w:after="20"/>
              <w:ind w:left="20"/>
              <w:jc w:val="both"/>
            </w:pPr>
            <w:r>
              <w:rPr>
                <w:rFonts w:ascii="Times New Roman"/>
                <w:b w:val="false"/>
                <w:i w:val="false"/>
                <w:color w:val="000000"/>
                <w:sz w:val="20"/>
              </w:rPr>
              <w:t>
(уволь-</w:t>
            </w:r>
          </w:p>
          <w:p>
            <w:pPr>
              <w:spacing w:after="20"/>
              <w:ind w:left="20"/>
              <w:jc w:val="both"/>
            </w:pPr>
            <w:r>
              <w:rPr>
                <w:rFonts w:ascii="Times New Roman"/>
                <w:b w:val="false"/>
                <w:i w:val="false"/>
                <w:color w:val="000000"/>
                <w:sz w:val="20"/>
              </w:rPr>
              <w:t>
нения,</w:t>
            </w:r>
          </w:p>
          <w:p>
            <w:pPr>
              <w:spacing w:after="20"/>
              <w:ind w:left="20"/>
              <w:jc w:val="both"/>
            </w:pPr>
            <w:r>
              <w:rPr>
                <w:rFonts w:ascii="Times New Roman"/>
                <w:b w:val="false"/>
                <w:i w:val="false"/>
                <w:color w:val="000000"/>
                <w:sz w:val="20"/>
              </w:rPr>
              <w:t>
отчис-</w:t>
            </w:r>
          </w:p>
          <w:p>
            <w:pPr>
              <w:spacing w:after="20"/>
              <w:ind w:left="20"/>
              <w:jc w:val="both"/>
            </w:pPr>
            <w:r>
              <w:rPr>
                <w:rFonts w:ascii="Times New Roman"/>
                <w:b w:val="false"/>
                <w:i w:val="false"/>
                <w:color w:val="000000"/>
                <w:sz w:val="20"/>
              </w:rPr>
              <w:t xml:space="preserve">
ления)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приказа,</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издания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"_____"______________20 ____ г. Руководитель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учет / Учебные сборы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3259"/>
        <w:gridCol w:w="5780"/>
        <w:gridCol w:w="3261"/>
      </w:tblGrid>
      <w:tr>
        <w:trPr>
          <w:trHeight w:val="30" w:hRule="atLeast"/>
        </w:trPr>
        <w:tc>
          <w:tcPr>
            <w:tcW w:w="32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АЛФАВИТНАЯ КАРТОЧКА</w:t>
            </w:r>
          </w:p>
          <w:p>
            <w:pPr>
              <w:spacing w:after="20"/>
              <w:ind w:left="20"/>
              <w:jc w:val="both"/>
            </w:pPr>
            <w:r>
              <w:rPr>
                <w:rFonts w:ascii="Times New Roman"/>
                <w:b w:val="false"/>
                <w:i w:val="false"/>
                <w:color w:val="000000"/>
                <w:sz w:val="20"/>
              </w:rPr>
              <w:t>
</w:t>
            </w:r>
            <w:r>
              <w:rPr>
                <w:rFonts w:ascii="Times New Roman"/>
                <w:b/>
                <w:i w:val="false"/>
                <w:color w:val="000000"/>
                <w:sz w:val="20"/>
              </w:rPr>
              <w:t>(для справок по учетной картотеке)</w:t>
            </w:r>
          </w:p>
          <w:p>
            <w:pPr>
              <w:spacing w:after="20"/>
              <w:ind w:left="20"/>
              <w:jc w:val="both"/>
            </w:pPr>
            <w:r>
              <w:rPr>
                <w:rFonts w:ascii="Times New Roman"/>
                <w:b w:val="false"/>
                <w:i w:val="false"/>
                <w:color w:val="000000"/>
                <w:sz w:val="20"/>
              </w:rPr>
              <w:t>
Дата сверки (личная явка)</w:t>
            </w:r>
          </w:p>
          <w:p>
            <w:pPr>
              <w:spacing w:after="20"/>
              <w:ind w:left="20"/>
              <w:jc w:val="both"/>
            </w:pPr>
            <w:r>
              <w:rPr>
                <w:rFonts w:ascii="Times New Roman"/>
                <w:b w:val="false"/>
                <w:i w:val="false"/>
                <w:color w:val="000000"/>
                <w:sz w:val="20"/>
              </w:rPr>
              <w:t>
"_____"_______________20___ г.</w:t>
            </w:r>
          </w:p>
        </w:tc>
        <w:tc>
          <w:tcPr>
            <w:tcW w:w="32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95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буква фамилии)                               (№ ВУС)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2"/>
        <w:gridCol w:w="1263"/>
        <w:gridCol w:w="1268"/>
        <w:gridCol w:w="2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Имя, отчество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Год рождения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Воинское звание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Группа учета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Степень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Категория учета</w:t>
            </w:r>
          </w:p>
        </w:tc>
      </w:tr>
      <w:tr>
        <w:trPr>
          <w:trHeight w:val="30" w:hRule="atLeast"/>
        </w:trPr>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Команда № 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Спец.учет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Образование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Адрес м/жительства и № телефона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работы, должность, № телефона отдела кадров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94" w:id="559"/>
    <w:p>
      <w:pPr>
        <w:spacing w:after="0"/>
        <w:ind w:left="0"/>
        <w:jc w:val="left"/>
      </w:pPr>
      <w:r>
        <w:rPr>
          <w:rFonts w:ascii="Times New Roman"/>
          <w:b/>
          <w:i w:val="false"/>
          <w:color w:val="000000"/>
        </w:rPr>
        <w:t xml:space="preserve"> ИМЕННОЙ СПИСОК</w:t>
      </w:r>
    </w:p>
    <w:bookmarkEnd w:id="559"/>
    <w:p>
      <w:pPr>
        <w:spacing w:after="0"/>
        <w:ind w:left="0"/>
        <w:jc w:val="both"/>
      </w:pPr>
      <w:r>
        <w:rPr>
          <w:rFonts w:ascii="Times New Roman"/>
          <w:b w:val="false"/>
          <w:i w:val="false"/>
          <w:color w:val="000000"/>
          <w:sz w:val="28"/>
        </w:rPr>
        <w:t>
      граждан, проходящих службу в</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правоохранительного или специального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829"/>
        <w:gridCol w:w="2214"/>
        <w:gridCol w:w="2214"/>
        <w:gridCol w:w="2830"/>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w:t>
            </w:r>
          </w:p>
          <w:p>
            <w:pPr>
              <w:spacing w:after="20"/>
              <w:ind w:left="20"/>
              <w:jc w:val="both"/>
            </w:pPr>
            <w:r>
              <w:rPr>
                <w:rFonts w:ascii="Times New Roman"/>
                <w:b w:val="false"/>
                <w:i w:val="false"/>
                <w:color w:val="000000"/>
                <w:sz w:val="20"/>
              </w:rPr>
              <w:t>
отчество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на службу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ведения воинского</w:t>
            </w:r>
            <w:r>
              <w:br/>
            </w:r>
            <w:r>
              <w:rPr>
                <w:rFonts w:ascii="Times New Roman"/>
                <w:b w:val="false"/>
                <w:i w:val="false"/>
                <w:color w:val="000000"/>
                <w:sz w:val="20"/>
              </w:rPr>
              <w:t>учета военнообязанных и призывников</w:t>
            </w:r>
          </w:p>
        </w:tc>
      </w:tr>
    </w:tbl>
    <w:bookmarkStart w:name="z596" w:id="560"/>
    <w:p>
      <w:pPr>
        <w:spacing w:after="0"/>
        <w:ind w:left="0"/>
        <w:jc w:val="left"/>
      </w:pPr>
      <w:r>
        <w:rPr>
          <w:rFonts w:ascii="Times New Roman"/>
          <w:b/>
          <w:i w:val="false"/>
          <w:color w:val="000000"/>
        </w:rPr>
        <w:t xml:space="preserve"> ИМЕННОЙ СПИСОК</w:t>
      </w:r>
    </w:p>
    <w:bookmarkEnd w:id="560"/>
    <w:p>
      <w:pPr>
        <w:spacing w:after="0"/>
        <w:ind w:left="0"/>
        <w:jc w:val="both"/>
      </w:pPr>
      <w:r>
        <w:rPr>
          <w:rFonts w:ascii="Times New Roman"/>
          <w:b w:val="false"/>
          <w:i w:val="false"/>
          <w:color w:val="000000"/>
          <w:sz w:val="28"/>
        </w:rPr>
        <w:t>
      военнообязанных, снятых (исключенных) с воинского учета в</w:t>
      </w:r>
    </w:p>
    <w:p>
      <w:pPr>
        <w:spacing w:after="0"/>
        <w:ind w:left="0"/>
        <w:jc w:val="both"/>
      </w:pPr>
      <w:r>
        <w:rPr>
          <w:rFonts w:ascii="Times New Roman"/>
          <w:b w:val="false"/>
          <w:i w:val="false"/>
          <w:color w:val="000000"/>
          <w:sz w:val="28"/>
        </w:rPr>
        <w:t>
      в акимате ________________________ поселка (аула (села),</w:t>
      </w:r>
    </w:p>
    <w:p>
      <w:pPr>
        <w:spacing w:after="0"/>
        <w:ind w:left="0"/>
        <w:jc w:val="both"/>
      </w:pPr>
      <w:r>
        <w:rPr>
          <w:rFonts w:ascii="Times New Roman"/>
          <w:b w:val="false"/>
          <w:i w:val="false"/>
          <w:color w:val="000000"/>
          <w:sz w:val="28"/>
        </w:rPr>
        <w:t>
      аульного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80"/>
        <w:gridCol w:w="1480"/>
        <w:gridCol w:w="1481"/>
        <w:gridCol w:w="1481"/>
        <w:gridCol w:w="1751"/>
        <w:gridCol w:w="1616"/>
        <w:gridCol w:w="1482"/>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и</w:t>
            </w:r>
          </w:p>
          <w:p>
            <w:pPr>
              <w:spacing w:after="20"/>
              <w:ind w:left="20"/>
              <w:jc w:val="both"/>
            </w:pPr>
            <w:r>
              <w:rPr>
                <w:rFonts w:ascii="Times New Roman"/>
                <w:b w:val="false"/>
                <w:i w:val="false"/>
                <w:color w:val="000000"/>
                <w:sz w:val="20"/>
              </w:rPr>
              <w:t>
отчество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ВУС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w:t>
            </w:r>
          </w:p>
          <w:p>
            <w:pPr>
              <w:spacing w:after="20"/>
              <w:ind w:left="20"/>
              <w:jc w:val="both"/>
            </w:pPr>
            <w:r>
              <w:rPr>
                <w:rFonts w:ascii="Times New Roman"/>
                <w:b w:val="false"/>
                <w:i w:val="false"/>
                <w:color w:val="000000"/>
                <w:sz w:val="20"/>
              </w:rPr>
              <w:t>
(исключения)</w:t>
            </w:r>
          </w:p>
          <w:p>
            <w:pPr>
              <w:spacing w:after="20"/>
              <w:ind w:left="20"/>
              <w:jc w:val="both"/>
            </w:pPr>
            <w:r>
              <w:rPr>
                <w:rFonts w:ascii="Times New Roman"/>
                <w:b w:val="false"/>
                <w:i w:val="false"/>
                <w:color w:val="000000"/>
                <w:sz w:val="20"/>
              </w:rPr>
              <w:t>
с воинского</w:t>
            </w:r>
          </w:p>
          <w:p>
            <w:pPr>
              <w:spacing w:after="20"/>
              <w:ind w:left="20"/>
              <w:jc w:val="both"/>
            </w:pPr>
            <w:r>
              <w:rPr>
                <w:rFonts w:ascii="Times New Roman"/>
                <w:b w:val="false"/>
                <w:i w:val="false"/>
                <w:color w:val="000000"/>
                <w:sz w:val="20"/>
              </w:rPr>
              <w:t>
учета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населенного</w:t>
            </w:r>
          </w:p>
          <w:p>
            <w:pPr>
              <w:spacing w:after="20"/>
              <w:ind w:left="20"/>
              <w:jc w:val="both"/>
            </w:pPr>
            <w:r>
              <w:rPr>
                <w:rFonts w:ascii="Times New Roman"/>
                <w:b w:val="false"/>
                <w:i w:val="false"/>
                <w:color w:val="000000"/>
                <w:sz w:val="20"/>
              </w:rPr>
              <w:t>
пункта (куда</w:t>
            </w:r>
          </w:p>
          <w:p>
            <w:pPr>
              <w:spacing w:after="20"/>
              <w:ind w:left="20"/>
              <w:jc w:val="both"/>
            </w:pPr>
            <w:r>
              <w:rPr>
                <w:rFonts w:ascii="Times New Roman"/>
                <w:b w:val="false"/>
                <w:i w:val="false"/>
                <w:color w:val="000000"/>
                <w:sz w:val="20"/>
              </w:rPr>
              <w:t>
убыл),</w:t>
            </w:r>
          </w:p>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исключения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(подпись, инициалы, фамилия)</w:t>
      </w:r>
    </w:p>
    <w:bookmarkStart w:name="z597" w:id="561"/>
    <w:p>
      <w:pPr>
        <w:spacing w:after="0"/>
        <w:ind w:left="0"/>
        <w:jc w:val="both"/>
      </w:pPr>
      <w:r>
        <w:rPr>
          <w:rFonts w:ascii="Times New Roman"/>
          <w:b w:val="false"/>
          <w:i w:val="false"/>
          <w:color w:val="000000"/>
          <w:sz w:val="28"/>
        </w:rPr>
        <w:t>
      Примечание: в графе 8 должностными лицами МОВУ района (города областного назначения) производится отметка о внесении изменений в учетные документы военнообязанных.</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2012 года № 859</w:t>
            </w:r>
          </w:p>
        </w:tc>
      </w:tr>
    </w:tbl>
    <w:bookmarkStart w:name="z599" w:id="56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562"/>
    <w:bookmarkStart w:name="z600" w:id="5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мая 2006 года № 371 "Об утверждении Правил о порядке ведения воинского учета военнообязанных и призывников в Республике Казахстан" (САПП Республики Казахстан, 2006 г., № 17, ст. 157).</w:t>
      </w:r>
    </w:p>
    <w:bookmarkEnd w:id="563"/>
    <w:bookmarkStart w:name="z601" w:id="5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2008 года № 276 </w:t>
      </w:r>
    </w:p>
    <w:bookmarkEnd w:id="564"/>
    <w:p>
      <w:pPr>
        <w:spacing w:after="0"/>
        <w:ind w:left="0"/>
        <w:jc w:val="both"/>
      </w:pPr>
      <w:r>
        <w:rPr>
          <w:rFonts w:ascii="Times New Roman"/>
          <w:b w:val="false"/>
          <w:i w:val="false"/>
          <w:color w:val="000000"/>
          <w:sz w:val="28"/>
        </w:rPr>
        <w:t>
      "О внесении изменений в некоторые решения Правительства Республики Казахстан" (САПП Республики Казахстан, 2008 г., № 15, ст. 144).</w:t>
      </w:r>
    </w:p>
    <w:bookmarkStart w:name="z602" w:id="5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в области пожарной безопасности,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 (САПП Республики Казахстан, 2008 г., № 43, ст. 492).</w:t>
      </w:r>
    </w:p>
    <w:bookmarkEnd w:id="565"/>
    <w:bookmarkStart w:name="z603" w:id="5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17 июня 2010 года № 600 "О внесении изменений в некоторые решения Правительства Республики Казахстан" (САПП Республики Казахстан, 2010 г., № 39, ст. 338).</w:t>
      </w:r>
    </w:p>
    <w:bookmarkEnd w:id="566"/>
    <w:bookmarkStart w:name="z604" w:id="5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w:t>
      </w:r>
    </w:p>
    <w:bookmarkEnd w:id="567"/>
    <w:p>
      <w:pPr>
        <w:spacing w:after="0"/>
        <w:ind w:left="0"/>
        <w:jc w:val="both"/>
      </w:pPr>
      <w:r>
        <w:rPr>
          <w:rFonts w:ascii="Times New Roman"/>
          <w:b w:val="false"/>
          <w:i w:val="false"/>
          <w:color w:val="000000"/>
          <w:sz w:val="28"/>
        </w:rPr>
        <w:t>
      "О некоторых вопросах дальнейшего совершенствования уголовно-исполнительной системы Республики Казахстан" (САПП Республики Казахстан, 2011 г., № 51, ст. 695).</w:t>
      </w:r>
    </w:p>
    <w:bookmarkStart w:name="z605" w:id="5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w:t>
      </w:r>
    </w:p>
    <w:bookmarkEnd w:id="568"/>
    <w:p>
      <w:pPr>
        <w:spacing w:after="0"/>
        <w:ind w:left="0"/>
        <w:jc w:val="both"/>
      </w:pPr>
      <w:r>
        <w:rPr>
          <w:rFonts w:ascii="Times New Roman"/>
          <w:b w:val="false"/>
          <w:i w:val="false"/>
          <w:color w:val="000000"/>
          <w:sz w:val="28"/>
        </w:rPr>
        <w:t xml:space="preserve">
      27 августа 2011 года № 971 "О внесении изменений в постановление Правительства Республики Казахстан от 5 мая 2006 года № 371 </w:t>
      </w:r>
    </w:p>
    <w:p>
      <w:pPr>
        <w:spacing w:after="0"/>
        <w:ind w:left="0"/>
        <w:jc w:val="both"/>
      </w:pPr>
      <w:r>
        <w:rPr>
          <w:rFonts w:ascii="Times New Roman"/>
          <w:b w:val="false"/>
          <w:i w:val="false"/>
          <w:color w:val="000000"/>
          <w:sz w:val="28"/>
        </w:rPr>
        <w:t>
      "Об утверждении Правил о порядке ведения воинского учета военнообязанных и призывников в Республике Казахстан" (САПП Республики Казахстан, 2011 г., № 52, ст. 733).</w:t>
      </w:r>
    </w:p>
    <w:bookmarkStart w:name="z606" w:id="5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декабря 2011 года № 1427 </w:t>
      </w:r>
    </w:p>
    <w:bookmarkEnd w:id="569"/>
    <w:p>
      <w:pPr>
        <w:spacing w:after="0"/>
        <w:ind w:left="0"/>
        <w:jc w:val="both"/>
      </w:pPr>
      <w:r>
        <w:rPr>
          <w:rFonts w:ascii="Times New Roman"/>
          <w:b w:val="false"/>
          <w:i w:val="false"/>
          <w:color w:val="000000"/>
          <w:sz w:val="28"/>
        </w:rPr>
        <w:t xml:space="preserve">
      "Об утверждении Правил регистрации внутренних мигрантов и внесении изменений в некоторые решения Правительства Республики Казахстан" (САПП Республики Казахстан, 2012 г., № 5, ст. 93).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