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e580" w14:textId="1b6e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11 года № 181 "Об утверждении квалификационных требований, предъявляемых к деятельности частных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2 года № 822. Утратило силу постановлением Правительства Республики Казахстан от 13 марта 2013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03.201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1 «Об утверждении квалификационных требований, предъявляемых к деятельности частных судебных исполнителей» (САПП Республики Казахстан, 2011 г., № 21, ст. 26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деятельности частных судебных исполнителе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охождение непрерывной стажировки у частного судебного исполни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отрудников правоохранительных органов, имеющих стаж работы не менее десяти л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