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b1a" w14:textId="381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мониторинга лесов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727.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18-02/163.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лесов.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727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мониторинга лесов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мониторинга лесов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устанавливают порядок ведения государственного мониторинга лесов.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лесов представляет собой систему наблюдений, оценки и прогноза состояния и динамики лесного фонда в целях государственного управления в области охраны, защиты лесного фонда и воспроизводства лесов, пользования лесным фондом, сохранения биологического разнообразия и экологических функций лесов.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Ведение государственного мониторинга лесов осуществляется по единой системе на всей территории Республики Казахстан государственной лесоустроительной организацией согласно настоящим Правилам.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мониторинга лесов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лесного хозяйства ежегодно до 20 января, следующего за отчетным годом, представляют сведения о произошедших изменениях в лесном фонде по ведомственной принадлежности местным исполнительным органам области (города республиканского значения, столицы) в области охраны, защиты, пользования лесным фондом, воспроизводства лесов и лесоразведения (далее – исполнительные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Исполнительные органы подготавливают и представляют материалы по государственному мониторингу лесов государственной лесоустроительной организации в срок до 1 марта,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территориальности осуществляется республиканский, региональный и локальный государственный мониторинг лесов: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– охватывает всю территорию лесного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региональный – охватывает территории, ограниченные физико–географическими, административными, лесорастительными, лесоэкономическими границами;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локальный – ведется на территориальных объектах ниже регионального уровня, вплоть до отдельных участков лесного фонда и элементарных структур лесных экологических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Мониторинг лесов включает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выполнению систематических наблюдений (изыскания, съемки, обследования, инвентаризация) по категориям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проведению оценки состояния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разработке рекомендаций по регулированию антропогенных воздействий на состояние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разработке прогноза состояния лесного фонда на определенный период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состояния лесного фонда выполняется путем анализа проводимых наблюдений, изучения направленности и интенсивности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состояния лесного фонда составляются оперативные сводки, доклады, рекомендации и научные прогнозы с приложением к ним тематических карт, диаграмм, таблиц, характеризующих динамику, направленность и интенсивность развития изменений, в особенности имеющих негативный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ведения государственного мониторинга лесов используются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дистанционного зондирования;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лесного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лесного кадастра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лесоустройства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фондовых данных (планы, карты, схемы, табличные и другие материалы);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натурных исследований и изысканий.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государственного мониторинга лесов оформляются в виде отчетов, таблиц, карт и картографических материалов, как на бумажных носителях, так и с использованием электронных систем сбора, обработки и хранения информации.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