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e7ff" w14:textId="227e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на 2012-2014 годы по улучшению позиции Республики Казахстан по индикатору "Международная торговля" рейтинга "Doing Business" Всемирного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2012 года № 702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на 2012-2014 годы по улучшению позиции Республики Казахстан по индикатору «Международная торговля» рейтинга «Doing Business» Всемирного банка (далее –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Плана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представлять ежеквартально до 10 числа месяца, следующего за отчетным кварталом, в Министерство экономического развития и торговли Республики Казахстан информацию о ходе реализации Плана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экономического развития и торговли Республики Казахстан обеспечить представление в Правительство Республики Казахстан сводной информации о ходе исполнения Плана мероприятий ежеквартально до 20 числа месяца, следующего за отчетным кварталом.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экономического развития и торговли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мая 2012 года № 702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мероприятий на 2012-2014 годы </w:t>
      </w:r>
      <w:r>
        <w:br/>
      </w:r>
      <w:r>
        <w:rPr>
          <w:rFonts w:ascii="Times New Roman"/>
          <w:b/>
          <w:i w:val="false"/>
          <w:color w:val="000000"/>
        </w:rPr>
        <w:t>
по улучшению позиции Республики Казахстан по индикатору</w:t>
      </w:r>
      <w:r>
        <w:br/>
      </w:r>
      <w:r>
        <w:rPr>
          <w:rFonts w:ascii="Times New Roman"/>
          <w:b/>
          <w:i w:val="false"/>
          <w:color w:val="000000"/>
        </w:rPr>
        <w:t xml:space="preserve">
«Международная торговля» </w:t>
      </w:r>
      <w:r>
        <w:br/>
      </w:r>
      <w:r>
        <w:rPr>
          <w:rFonts w:ascii="Times New Roman"/>
          <w:b/>
          <w:i w:val="false"/>
          <w:color w:val="000000"/>
        </w:rPr>
        <w:t xml:space="preserve">
рейтинга «Doing Business» Всемирного банка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5748"/>
        <w:gridCol w:w="2155"/>
        <w:gridCol w:w="2443"/>
        <w:gridCol w:w="3019"/>
      </w:tblGrid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Сокращение количества документов при экспорте и импорте 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процедур,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при проведении экспортных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импортных операций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органы*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ратификации Монреальской конвенции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и Монреальского протокола № 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МЭРТ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международных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обслуживании на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станциях, автомобильных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авиатерминалах, а также складах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Сокращение затрат времени на осуществление экспорта и импорта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обслуживания грузов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аэропортах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МЭРТ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 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предъявляемых для получения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МЭРТ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погрузочно-разгрузочного процесса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сфере морского транспорта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МЭРТ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механизации в сфере морского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МЭРТ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маркировки грузов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сфере морского транспорта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МЭРТ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минимизации срока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документа-подтверждения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«Обеспечение таможенных пошлин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налогов», а также оперативному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обмену данными об их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таможенными органами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МЭРТ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различных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контроля в 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пересечения таможенной границы,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путем отмены 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транспортных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выполняющих международные грузовые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органы*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МЭРТ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web–ресурса «Caspian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Logic» (информационный транспортный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 морского порта Актау)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МЭРТ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международных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обслуживанию воздушных судов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МЭРТ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Снижение финансовых расходов на экспорт и импорт</w:t>
            </w:r>
          </w:p>
        </w:tc>
      </w:tr>
      <w:tr>
        <w:trPr>
          <w:trHeight w:val="70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о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документов, требуемых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экспорта и импорта,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основе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щие органы*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</w:tr>
      <w:tr>
        <w:trPr>
          <w:trHeight w:val="70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международного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либерализации ценового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железнодорожного транспорта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МЭРТ</w:t>
            </w:r>
          </w:p>
        </w:tc>
      </w:tr>
      <w:tr>
        <w:trPr>
          <w:trHeight w:val="70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и пресечение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(бездействий)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ограничение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конкуренции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МЭРТ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1)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МЭРТ –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–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АЗК – Агентство Республики Казахстан по защите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*МФ, МСХ, МЗ, МТК, МИНТ, МВД, МООС, КНБ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