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7719" w14:textId="7867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и переаттестации в области племенного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мая 2012 года № 671. Утратило силу постановлением Правительства Республики Казахстан от 21 ноября 2012 года № 1474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21.11.2012 </w:t>
      </w:r>
      <w:r>
        <w:rPr>
          <w:rFonts w:ascii="Times New Roman"/>
          <w:b w:val="false"/>
          <w:i w:val="false"/>
          <w:color w:val="ff0000"/>
          <w:sz w:val="28"/>
        </w:rPr>
        <w:t>№ 1474</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End w:id="0"/>
    <w:p>
      <w:pPr>
        <w:spacing w:after="0"/>
        <w:ind w:left="0"/>
        <w:jc w:val="both"/>
      </w:pPr>
      <w:bookmarkStart w:name="z2" w:id="1"/>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11 Закона Республики Казахстан от 9 июля 1998 года «О племенном животноводстве»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и переаттестации в области племенного животноводства.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сентября 2002 года № 1061 «Об утверждении Правил присвоения статуса племенного завода, племенного хозяйства, племенного центра и дистрибьютерного центра, а также проведения аттестации (переаттестации) деятельности субъектов в области племенного животноводства» (САПП Республики Казахстан, 2002 г., № 32, ст. 346);</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марта 2006 года № 174 «О внесении изменений и дополнений в постановление Правительства Республики Казахстан от 26 сентября 2002 года № 1061» (САПП Республики Казахстан, 2006 г., № 9, ст. 86).</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2012 года и подлежит официальному опубликованию.</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мая 2012 года № 671  </w:t>
      </w:r>
    </w:p>
    <w:bookmarkEnd w:id="2"/>
    <w:bookmarkStart w:name="z8"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аттестации и переаттестации </w:t>
      </w:r>
      <w:r>
        <w:br/>
      </w:r>
      <w:r>
        <w:rPr>
          <w:rFonts w:ascii="Times New Roman"/>
          <w:b/>
          <w:i w:val="false"/>
          <w:color w:val="000000"/>
        </w:rPr>
        <w:t>
в области племенного животноводства</w:t>
      </w:r>
    </w:p>
    <w:bookmarkEnd w:id="3"/>
    <w:bookmarkStart w:name="z9" w:id="4"/>
    <w:p>
      <w:pPr>
        <w:spacing w:after="0"/>
        <w:ind w:left="0"/>
        <w:jc w:val="left"/>
      </w:pPr>
      <w:r>
        <w:rPr>
          <w:rFonts w:ascii="Times New Roman"/>
          <w:b/>
          <w:i w:val="false"/>
          <w:color w:val="000000"/>
        </w:rPr>
        <w:t xml:space="preserve"> 
1. Общие положения</w:t>
      </w:r>
    </w:p>
    <w:bookmarkEnd w:id="4"/>
    <w:p>
      <w:pPr>
        <w:spacing w:after="0"/>
        <w:ind w:left="0"/>
        <w:jc w:val="both"/>
      </w:pPr>
      <w:bookmarkStart w:name="z10" w:id="5"/>
      <w:r>
        <w:rPr>
          <w:rFonts w:ascii="Times New Roman"/>
          <w:b w:val="false"/>
          <w:i w:val="false"/>
          <w:color w:val="000000"/>
          <w:sz w:val="28"/>
        </w:rPr>
        <w:t>
      1. Настоящие Правила проведения аттестации и переаттестации в области племенного животноводства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11 Закона Республики Казахстан от 9 июля 1998 года «О племенном животноводстве» и определяют порядок аттестации и переаттестации.</w:t>
      </w:r>
    </w:p>
    <w:bookmarkEnd w:id="5"/>
    <w:p>
      <w:pPr>
        <w:spacing w:after="0"/>
        <w:ind w:left="0"/>
        <w:jc w:val="both"/>
      </w:pP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w:t>
      </w:r>
      <w:r>
        <w:rPr>
          <w:rFonts w:ascii="Times New Roman"/>
          <w:b w:val="false"/>
          <w:i w:val="false"/>
          <w:color w:val="000000"/>
          <w:sz w:val="28"/>
        </w:rPr>
        <w:t>
      1) аттестация – периодически осуществляемая процедура определения (подтверждения) соответствия физических и юридических лиц требованиям, предъявляемым законодательством Республики Казахстан к субъектам в области племенного животноводства;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аттестат</w:t>
      </w:r>
      <w:r>
        <w:rPr>
          <w:rFonts w:ascii="Times New Roman"/>
          <w:b w:val="false"/>
          <w:i w:val="false"/>
          <w:color w:val="000000"/>
          <w:sz w:val="28"/>
        </w:rPr>
        <w:t xml:space="preserve"> – документ, свидетельствующий о признании государством деятельности субъектов в области племенного животноводства;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племенного животноводства (далее - уполномоченный орган) – государственный орган, осуществляющий руководство и реализацию государственной политики в области племенного животноводства;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4) ведомство уполномоченного органа в области племенного животноводства (далее – ведомство) - комитет уполномоченного государственного органа, осуществляющий реализационные и контрольно-надзорные функции в области племенного животноводства;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5) территориальные подразделения ведомства уполномоченного органа (далее - территориальные подразделения ведомства) - территориальные подразделения ведомства, расположенные на соответствующих административно-территориальных единицах (район, область, города областного или республиканского значения, столица);</w:t>
      </w:r>
    </w:p>
    <w:p>
      <w:pPr>
        <w:spacing w:after="0"/>
        <w:ind w:left="0"/>
        <w:jc w:val="both"/>
      </w:pPr>
      <w:r>
        <w:rPr>
          <w:rFonts w:ascii="Times New Roman"/>
          <w:b w:val="false"/>
          <w:i w:val="false"/>
          <w:color w:val="000000"/>
          <w:sz w:val="28"/>
        </w:rPr>
        <w:t>
</w:t>
      </w:r>
      <w:r>
        <w:rPr>
          <w:rFonts w:ascii="Times New Roman"/>
          <w:b w:val="false"/>
          <w:i w:val="false"/>
          <w:color w:val="000000"/>
          <w:sz w:val="28"/>
        </w:rPr>
        <w:t>
      6) заявитель - физическое или юридическое лицо, претендующее на получение аттестата субъекта в области племенного животноводства, или субъект в области племенного животноводства, желающий продлить действие аттестата.</w:t>
      </w:r>
    </w:p>
    <w:p>
      <w:pPr>
        <w:spacing w:after="0"/>
        <w:ind w:left="0"/>
        <w:jc w:val="both"/>
      </w:pPr>
      <w:r>
        <w:rPr>
          <w:rFonts w:ascii="Times New Roman"/>
          <w:b w:val="false"/>
          <w:i w:val="false"/>
          <w:color w:val="000000"/>
          <w:sz w:val="28"/>
        </w:rPr>
        <w:t>
</w:t>
      </w:r>
      <w:r>
        <w:rPr>
          <w:rFonts w:ascii="Times New Roman"/>
          <w:b w:val="false"/>
          <w:i w:val="false"/>
          <w:color w:val="000000"/>
          <w:sz w:val="28"/>
        </w:rPr>
        <w:t>
      3. Аттестация проводится по заявлению физических и юридических лиц, желающих получить статус субъекта в области племенного животноводства.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Присвоение статуса субъекта в области племенного животноводства с выдачей аттестата производится решением ведомства.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5. Срок действия аттестата - пять лет.</w:t>
      </w:r>
    </w:p>
    <w:p>
      <w:pPr>
        <w:spacing w:after="0"/>
        <w:ind w:left="0"/>
        <w:jc w:val="both"/>
      </w:pPr>
      <w:r>
        <w:rPr>
          <w:rFonts w:ascii="Times New Roman"/>
          <w:b w:val="false"/>
          <w:i w:val="false"/>
          <w:color w:val="000000"/>
          <w:sz w:val="28"/>
        </w:rPr>
        <w:t>
</w:t>
      </w:r>
      <w:r>
        <w:rPr>
          <w:rFonts w:ascii="Times New Roman"/>
          <w:b w:val="false"/>
          <w:i w:val="false"/>
          <w:color w:val="000000"/>
          <w:sz w:val="28"/>
        </w:rPr>
        <w:t>
      6. Действие аттестата исчисляется со дня его выдачи.</w:t>
      </w:r>
    </w:p>
    <w:p>
      <w:pPr>
        <w:spacing w:after="0"/>
        <w:ind w:left="0"/>
        <w:jc w:val="both"/>
      </w:pPr>
      <w:r>
        <w:rPr>
          <w:rFonts w:ascii="Times New Roman"/>
          <w:b w:val="false"/>
          <w:i w:val="false"/>
          <w:color w:val="000000"/>
          <w:sz w:val="28"/>
        </w:rPr>
        <w:t>
</w:t>
      </w:r>
      <w:r>
        <w:rPr>
          <w:rFonts w:ascii="Times New Roman"/>
          <w:b w:val="false"/>
          <w:i w:val="false"/>
          <w:color w:val="000000"/>
          <w:sz w:val="28"/>
        </w:rPr>
        <w:t>
      7. Переаттестация проводится по заявлению субъектов в области племенного животноводства, желающих продлить срок действия аттестата.</w:t>
      </w:r>
    </w:p>
    <w:p>
      <w:pPr>
        <w:spacing w:after="0"/>
        <w:ind w:left="0"/>
        <w:jc w:val="both"/>
      </w:pPr>
      <w:r>
        <w:rPr>
          <w:rFonts w:ascii="Times New Roman"/>
          <w:b w:val="false"/>
          <w:i w:val="false"/>
          <w:color w:val="000000"/>
          <w:sz w:val="28"/>
        </w:rPr>
        <w:t>
</w:t>
      </w:r>
      <w:r>
        <w:rPr>
          <w:rFonts w:ascii="Times New Roman"/>
          <w:b w:val="false"/>
          <w:i w:val="false"/>
          <w:color w:val="000000"/>
          <w:sz w:val="28"/>
        </w:rPr>
        <w:t>
      8. Аттестация (переаттестация) проводится на равных основаниях и условиях для всех физических и юридических лиц, отвечающих требованиям, предусмотренным настоящими Правилами.</w:t>
      </w:r>
    </w:p>
    <w:p>
      <w:pPr>
        <w:spacing w:after="0"/>
        <w:ind w:left="0"/>
        <w:jc w:val="both"/>
      </w:pPr>
      <w:r>
        <w:rPr>
          <w:rFonts w:ascii="Times New Roman"/>
          <w:b w:val="false"/>
          <w:i w:val="false"/>
          <w:color w:val="000000"/>
          <w:sz w:val="28"/>
        </w:rPr>
        <w:t>
</w:t>
      </w:r>
      <w:r>
        <w:rPr>
          <w:rFonts w:ascii="Times New Roman"/>
          <w:b w:val="false"/>
          <w:i w:val="false"/>
          <w:color w:val="000000"/>
          <w:sz w:val="28"/>
        </w:rPr>
        <w:t>
      9. Для проведения аттестации (переаттестации) решением ведомства создается комиссия (далее – Комиссия).</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состав Комиссии включаются представители уполномоченного органа, его ведомства и подведомственных организаций, ученые научно-исследовательских организаций и высших учебных заведений сельскохозяйственного профиля, представители общественных объединений, занимающихся деятельностью в области животноводства.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Комиссия состоит из нечетного числа в количестве не менее трех человек.</w:t>
      </w:r>
    </w:p>
    <w:bookmarkStart w:name="z27" w:id="6"/>
    <w:p>
      <w:pPr>
        <w:spacing w:after="0"/>
        <w:ind w:left="0"/>
        <w:jc w:val="left"/>
      </w:pPr>
      <w:r>
        <w:rPr>
          <w:rFonts w:ascii="Times New Roman"/>
          <w:b/>
          <w:i w:val="false"/>
          <w:color w:val="000000"/>
        </w:rPr>
        <w:t xml:space="preserve"> 
2. Порядок проведения аттестации и переаттестации в области</w:t>
      </w:r>
      <w:r>
        <w:br/>
      </w:r>
      <w:r>
        <w:rPr>
          <w:rFonts w:ascii="Times New Roman"/>
          <w:b/>
          <w:i w:val="false"/>
          <w:color w:val="000000"/>
        </w:rPr>
        <w:t>
племенного животноводства</w:t>
      </w:r>
    </w:p>
    <w:bookmarkEnd w:id="6"/>
    <w:p>
      <w:pPr>
        <w:spacing w:after="0"/>
        <w:ind w:left="0"/>
        <w:jc w:val="both"/>
      </w:pPr>
      <w:bookmarkStart w:name="z28" w:id="7"/>
      <w:r>
        <w:rPr>
          <w:rFonts w:ascii="Times New Roman"/>
          <w:b w:val="false"/>
          <w:i w:val="false"/>
          <w:color w:val="000000"/>
          <w:sz w:val="28"/>
        </w:rPr>
        <w:t>
      12. Заявители, претендующие на получение статуса племенного завода, племенного хозяйства или племенного репродуктора, представляют в территориальные подразделения ведомства следующие документы:</w:t>
      </w:r>
    </w:p>
    <w:bookmarkEnd w:id="7"/>
    <w:p>
      <w:pPr>
        <w:spacing w:after="0"/>
        <w:ind w:left="0"/>
        <w:jc w:val="both"/>
      </w:pPr>
      <w:r>
        <w:rPr>
          <w:rFonts w:ascii="Times New Roman"/>
          <w:b w:val="false"/>
          <w:i w:val="false"/>
          <w:color w:val="000000"/>
          <w:sz w:val="28"/>
        </w:rPr>
        <w:t>
</w:t>
      </w:r>
      <w:r>
        <w:rPr>
          <w:rFonts w:ascii="Times New Roman"/>
          <w:b w:val="false"/>
          <w:i w:val="false"/>
          <w:color w:val="000000"/>
          <w:sz w:val="28"/>
        </w:rPr>
        <w:t>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оригиналы и копии:</w:t>
      </w:r>
    </w:p>
    <w:p>
      <w:pPr>
        <w:spacing w:after="0"/>
        <w:ind w:left="0"/>
        <w:jc w:val="both"/>
      </w:pPr>
      <w:r>
        <w:rPr>
          <w:rFonts w:ascii="Times New Roman"/>
          <w:b w:val="false"/>
          <w:i w:val="false"/>
          <w:color w:val="000000"/>
          <w:sz w:val="28"/>
        </w:rPr>
        <w:t>
</w:t>
      </w:r>
      <w:r>
        <w:rPr>
          <w:rFonts w:ascii="Times New Roman"/>
          <w:b w:val="false"/>
          <w:i w:val="false"/>
          <w:color w:val="000000"/>
          <w:sz w:val="28"/>
        </w:rPr>
        <w:t>
      физическое лицо – удостоверения личности и/или свидетельства о государственной регистрации индивидуального предпринимателя,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юридическое лицо – свидетельства о государственной регистрации юридического лица,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3) оригинал и копию плана селекционно-племенной работы с животными апробированных или создаваемых пород, типов, кроссов, разработанного учеными научных организаций с участием специалистов физического или юридического лица, претендующего на получение статуса субъекта в области племенного животноводства,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4) документы, содержащие сведения о количественных и качественных показателях продуктивности племенных животных по направлениям, указанным в приложениях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w:t>
      </w:r>
      <w:r>
        <w:rPr>
          <w:rFonts w:ascii="Times New Roman"/>
          <w:b w:val="false"/>
          <w:i w:val="false"/>
          <w:color w:val="000000"/>
          <w:sz w:val="28"/>
        </w:rPr>
        <w:t>
      5) оригиналы и копии правоустанавливающих документов, подтверждающих наличие материально-технической базы на праве собственности, долгосрочного договора аренды (не менее 5 лет) или договора лизинга,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справку из бухгалтерии – для юридических лиц, справку, заверенную печатью и подписью главы хозяйства – для физических лиц, подтверждающую наличие кормов;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оригиналы и копии журнала оценки или журнала проверки по качеству потомства, подтверждающих проведение оценки животных по собственной продуктивности и качеству потомства (для племенных заводов),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8) оригинал и копию сводной бонитировочной ведомости, подтверждающую проведение бонитировки племенных животных,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9) оригиналы и копии дипломов специалистов с зоотехническим и (или) ветеринарным образованием,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10) ветеринарную справку об эпизоотической ситуации на территории соответствующей административно-территориальной единицы по инфекционным заболеваниям (туберкулез, бруцеллез, лейкоз, лептоспироз, кампилобактериоз, трихомоноз, эпидидимит овец, хламидиоз, случная болезнь лошадей, эпизоотический лимфангит), а также заболеваниям списка Международного эпизоотического бюро, выданную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ветеринарным врачом подразделения исполнительного органа соответствующей административно-территориальной единицы;</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ветеринарно-санитарное</w:t>
      </w:r>
      <w:r>
        <w:rPr>
          <w:rFonts w:ascii="Times New Roman"/>
          <w:b w:val="false"/>
          <w:i w:val="false"/>
          <w:color w:val="000000"/>
          <w:sz w:val="28"/>
        </w:rPr>
        <w:t> </w:t>
      </w:r>
      <w:r>
        <w:rPr>
          <w:rFonts w:ascii="Times New Roman"/>
          <w:b w:val="false"/>
          <w:i w:val="false"/>
          <w:color w:val="000000"/>
          <w:sz w:val="28"/>
        </w:rPr>
        <w:t>заключение</w:t>
      </w:r>
      <w:r>
        <w:rPr>
          <w:rFonts w:ascii="Times New Roman"/>
          <w:b w:val="false"/>
          <w:i w:val="false"/>
          <w:color w:val="000000"/>
          <w:sz w:val="28"/>
        </w:rPr>
        <w:t xml:space="preserve"> на объект и копию подтверждения о присвоении учетного номера.</w:t>
      </w:r>
    </w:p>
    <w:p>
      <w:pPr>
        <w:spacing w:after="0"/>
        <w:ind w:left="0"/>
        <w:jc w:val="both"/>
      </w:pPr>
      <w:r>
        <w:rPr>
          <w:rFonts w:ascii="Times New Roman"/>
          <w:b w:val="false"/>
          <w:i w:val="false"/>
          <w:color w:val="000000"/>
          <w:sz w:val="28"/>
        </w:rPr>
        <w:t>
</w:t>
      </w:r>
      <w:r>
        <w:rPr>
          <w:rFonts w:ascii="Times New Roman"/>
          <w:b w:val="false"/>
          <w:i w:val="false"/>
          <w:color w:val="000000"/>
          <w:sz w:val="28"/>
        </w:rPr>
        <w:t>
      13. Юридические лица, претендующие на получение статуса племенного центра помимо предусмотренных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12 настоящих Правил документов, представляют в территориальные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оригинал и копию плана работы, соответствующего целям и задачам селекционно-племенной работы республиканской палаты по породам крупного рогатого скота, племенных заводов и племенных хозяйств по разводимым породам животных,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2) оригиналы и копии племенных свидетельств, подтверждающих наличие высокопродуктивных племенных животных-производителей,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3) оригиналы и копии правоустанавливающих документов, подтверждающих наличие комплекса типовых производственных помещений (включая специальную лабораторию для низкотемпературного замораживания и хранения семени производителей, ветеринарных объектов, лабораторного и криогенного оборудования) на праве собственности, долгосрочного договора аренды (не менее 5 лет) или договора лизинга,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4) оригиналы и копии </w:t>
      </w:r>
      <w:r>
        <w:rPr>
          <w:rFonts w:ascii="Times New Roman"/>
          <w:b w:val="false"/>
          <w:i w:val="false"/>
          <w:color w:val="000000"/>
          <w:sz w:val="28"/>
        </w:rPr>
        <w:t>ветеринарных</w:t>
      </w:r>
      <w:r>
        <w:rPr>
          <w:rFonts w:ascii="Times New Roman"/>
          <w:b w:val="false"/>
          <w:i w:val="false"/>
          <w:color w:val="000000"/>
          <w:sz w:val="28"/>
        </w:rPr>
        <w:t> </w:t>
      </w:r>
      <w:r>
        <w:rPr>
          <w:rFonts w:ascii="Times New Roman"/>
          <w:b w:val="false"/>
          <w:i w:val="false"/>
          <w:color w:val="000000"/>
          <w:sz w:val="28"/>
        </w:rPr>
        <w:t>паспортов</w:t>
      </w:r>
      <w:r>
        <w:rPr>
          <w:rFonts w:ascii="Times New Roman"/>
          <w:b w:val="false"/>
          <w:i w:val="false"/>
          <w:color w:val="000000"/>
          <w:sz w:val="28"/>
        </w:rPr>
        <w:t>, подтверждающих проведение идентификации,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5) выписку из местного исполнительного органа, подтверждающую наличие информационной базы селекционной и племенной работы.</w:t>
      </w:r>
    </w:p>
    <w:p>
      <w:pPr>
        <w:spacing w:after="0"/>
        <w:ind w:left="0"/>
        <w:jc w:val="both"/>
      </w:pPr>
      <w:r>
        <w:rPr>
          <w:rFonts w:ascii="Times New Roman"/>
          <w:b w:val="false"/>
          <w:i w:val="false"/>
          <w:color w:val="000000"/>
          <w:sz w:val="28"/>
        </w:rPr>
        <w:t>
</w:t>
      </w:r>
      <w:r>
        <w:rPr>
          <w:rFonts w:ascii="Times New Roman"/>
          <w:b w:val="false"/>
          <w:i w:val="false"/>
          <w:color w:val="000000"/>
          <w:sz w:val="28"/>
        </w:rPr>
        <w:t>
      14. Юридические лица, претендующие на присвоение статуса дистрибьютерного центра по реализации семени племенных животных, помимо предусмотренных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12 и </w:t>
      </w:r>
      <w:r>
        <w:rPr>
          <w:rFonts w:ascii="Times New Roman"/>
          <w:b w:val="false"/>
          <w:i w:val="false"/>
          <w:color w:val="000000"/>
          <w:sz w:val="28"/>
        </w:rPr>
        <w:t>подпункта 1)</w:t>
      </w:r>
      <w:r>
        <w:rPr>
          <w:rFonts w:ascii="Times New Roman"/>
          <w:b w:val="false"/>
          <w:i w:val="false"/>
          <w:color w:val="000000"/>
          <w:sz w:val="28"/>
        </w:rPr>
        <w:t xml:space="preserve"> пункта 13 настоящих Правил документов представляют дополнительно в территориальные подразделения ведомства оригиналы и копии правоустанавливающих документов, подтверждающих наличие материально-технической базы (включая производственные помещения со стационарными биохранилищами, лабораторное и криогенное оборудование) на праве собственности, долгосрочного договора аренды (не менее 5 лет) или договора лизинга,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15. Физические лица, претендующие на получение статуса бонитера (классификатора) по выбранному направлению деятельности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настоящих Правил, представляют в территориальные подразделения ведомства следующие документы:</w:t>
      </w:r>
    </w:p>
    <w:p>
      <w:pPr>
        <w:spacing w:after="0"/>
        <w:ind w:left="0"/>
        <w:jc w:val="both"/>
      </w:pPr>
      <w:r>
        <w:rPr>
          <w:rFonts w:ascii="Times New Roman"/>
          <w:b w:val="false"/>
          <w:i w:val="false"/>
          <w:color w:val="000000"/>
          <w:sz w:val="28"/>
        </w:rPr>
        <w:t>
</w:t>
      </w:r>
      <w:r>
        <w:rPr>
          <w:rFonts w:ascii="Times New Roman"/>
          <w:b w:val="false"/>
          <w:i w:val="false"/>
          <w:color w:val="000000"/>
          <w:sz w:val="28"/>
        </w:rPr>
        <w:t>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оригинал и копию удостоверения личности, после сверки оригинал возвращается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3) оригинал и копию документа об образовании по специальности зоотехния, технология производства продуктов животноводства или биотехнология, после сверки оригинал возвращается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4) оригинал и копию сертификата о прохождении курсов бонитеров по соответствующему виду сельскохозяйственного животного, после сверки оригинал возвращается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16. Физические лица, претендующие на получение статуса техника-осеменатора и специалиста по трансплантации (пересадке) эмбрионов, представляют в территориальные подразделения ведомства следующие документы:</w:t>
      </w:r>
    </w:p>
    <w:p>
      <w:pPr>
        <w:spacing w:after="0"/>
        <w:ind w:left="0"/>
        <w:jc w:val="both"/>
      </w:pPr>
      <w:r>
        <w:rPr>
          <w:rFonts w:ascii="Times New Roman"/>
          <w:b w:val="false"/>
          <w:i w:val="false"/>
          <w:color w:val="000000"/>
          <w:sz w:val="28"/>
        </w:rPr>
        <w:t>
</w:t>
      </w:r>
      <w:r>
        <w:rPr>
          <w:rFonts w:ascii="Times New Roman"/>
          <w:b w:val="false"/>
          <w:i w:val="false"/>
          <w:color w:val="000000"/>
          <w:sz w:val="28"/>
        </w:rPr>
        <w:t>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w:t>
      </w:r>
      <w:r>
        <w:rPr>
          <w:rFonts w:ascii="Times New Roman"/>
          <w:b w:val="false"/>
          <w:i w:val="false"/>
          <w:color w:val="000000"/>
          <w:sz w:val="28"/>
        </w:rPr>
        <w:t>
      2) оригинал и копию удостоверения личности, после сверки оригинал возвращается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3) оригинал и копию диплома об образовании по специальности зоотехния, технология производства продуктов животноводства, биотехнология или ветеринарном образовании для заявителя, претендующего на получение статуса специалиста по трансплантации (пересадке) эмбрионов, после сверки оригинал возвращается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4) оригинал и копию сертификата о прохождении курсов по искусственному осеменению сельскохозяйственных животных для техника-осеменатора, после сверки оригиналы возвращается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5) оригинал и копию сертификата о прохождении курса по повышению квалификации при переаттестации, после сверки оригинал возвращается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6) оригиналы и копии правоустанавливающих документов, подтверждающих наличие материально-технической базы (лабораторные помещения, контрольно-измерительные приборы, инструментарии, материалы и технологическое оборудование) на  праве собственности, долгосрочной аренды (не менее 5 лет) или лизинга, после сверки оригиналы возвращаются заявителю.</w:t>
      </w:r>
    </w:p>
    <w:p>
      <w:pPr>
        <w:spacing w:after="0"/>
        <w:ind w:left="0"/>
        <w:jc w:val="both"/>
      </w:pPr>
      <w:r>
        <w:rPr>
          <w:rFonts w:ascii="Times New Roman"/>
          <w:b w:val="false"/>
          <w:i w:val="false"/>
          <w:color w:val="000000"/>
          <w:sz w:val="28"/>
        </w:rPr>
        <w:t>
</w:t>
      </w:r>
      <w:r>
        <w:rPr>
          <w:rFonts w:ascii="Times New Roman"/>
          <w:b w:val="false"/>
          <w:i w:val="false"/>
          <w:color w:val="000000"/>
          <w:sz w:val="28"/>
        </w:rPr>
        <w:t>
      17. После принятия документов территориальное подразделение ведомства выдает заявителю копию заявления с указанием даты приема и со дня получения документов, указанных в </w:t>
      </w:r>
      <w:r>
        <w:rPr>
          <w:rFonts w:ascii="Times New Roman"/>
          <w:b w:val="false"/>
          <w:i w:val="false"/>
          <w:color w:val="000000"/>
          <w:sz w:val="28"/>
        </w:rPr>
        <w:t>пунктах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в течение 3 дней с выездом на местонахождение заявителя на аттестацию (переаттестацию) сверяет представленные данные:</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ведению </w:t>
      </w:r>
      <w:r>
        <w:rPr>
          <w:rFonts w:ascii="Times New Roman"/>
          <w:b w:val="false"/>
          <w:i w:val="false"/>
          <w:color w:val="000000"/>
          <w:sz w:val="28"/>
        </w:rPr>
        <w:t>учета</w:t>
      </w:r>
      <w:r>
        <w:rPr>
          <w:rFonts w:ascii="Times New Roman"/>
          <w:b w:val="false"/>
          <w:i w:val="false"/>
          <w:color w:val="000000"/>
          <w:sz w:val="28"/>
        </w:rPr>
        <w:t xml:space="preserve"> племенной продукции (материала) по формам, утвержденным Правительством Республики Казахстан, наличию ветеринарных паспортов племенных животных и соответствию материально-технической базы, количественных и качественных показателей продуктивности животных показателям,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12 настоящих Правил, у заявителя, претендующего на получение статуса племенного завода, племенного хозяйства, племенного репродуктора;</w:t>
      </w:r>
    </w:p>
    <w:p>
      <w:pPr>
        <w:spacing w:after="0"/>
        <w:ind w:left="0"/>
        <w:jc w:val="both"/>
      </w:pPr>
      <w:r>
        <w:rPr>
          <w:rFonts w:ascii="Times New Roman"/>
          <w:b w:val="false"/>
          <w:i w:val="false"/>
          <w:color w:val="000000"/>
          <w:sz w:val="28"/>
        </w:rPr>
        <w:t>
</w:t>
      </w:r>
      <w:r>
        <w:rPr>
          <w:rFonts w:ascii="Times New Roman"/>
          <w:b w:val="false"/>
          <w:i w:val="false"/>
          <w:color w:val="000000"/>
          <w:sz w:val="28"/>
        </w:rPr>
        <w:t>
      2) по ведению учета племенной продукции (материала) по формам, утвержденным Правительством Республики Казахстан, по соответствию материально-технической базы требованиям,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13 и в подпункте 1) пункта 14 настоящих Правил, у заявителя, претендующего на получение статуса племенного центра или дистрибьютерного центра.</w:t>
      </w:r>
    </w:p>
    <w:p>
      <w:pPr>
        <w:spacing w:after="0"/>
        <w:ind w:left="0"/>
        <w:jc w:val="both"/>
      </w:pPr>
      <w:r>
        <w:rPr>
          <w:rFonts w:ascii="Times New Roman"/>
          <w:b w:val="false"/>
          <w:i w:val="false"/>
          <w:color w:val="000000"/>
          <w:sz w:val="28"/>
        </w:rPr>
        <w:t>
</w:t>
      </w:r>
      <w:r>
        <w:rPr>
          <w:rFonts w:ascii="Times New Roman"/>
          <w:b w:val="false"/>
          <w:i w:val="false"/>
          <w:color w:val="000000"/>
          <w:sz w:val="28"/>
        </w:rPr>
        <w:t>
      18. Территориальное подразделение ведомства на основе результатов процедур,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в течение трех рабочих дней направляет в ведомство перечень документов либо возвращает заявителю с указанием причин отказа в принятии их на рассмотрение.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Основанием для отказа является представление неполного перечня требуемых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19. После устранения заявителем причин отказа в принятии документов на рассмотрение вновь поданное заявление рассматривается в порядке, предусмотренном настоящими Правилами.</w:t>
      </w:r>
    </w:p>
    <w:p>
      <w:pPr>
        <w:spacing w:after="0"/>
        <w:ind w:left="0"/>
        <w:jc w:val="both"/>
      </w:pPr>
      <w:r>
        <w:rPr>
          <w:rFonts w:ascii="Times New Roman"/>
          <w:b w:val="false"/>
          <w:i w:val="false"/>
          <w:color w:val="000000"/>
          <w:sz w:val="28"/>
        </w:rPr>
        <w:t>
</w:t>
      </w:r>
      <w:r>
        <w:rPr>
          <w:rFonts w:ascii="Times New Roman"/>
          <w:b w:val="false"/>
          <w:i w:val="false"/>
          <w:color w:val="000000"/>
          <w:sz w:val="28"/>
        </w:rPr>
        <w:t>
      20. Ведомство в течение тридцати календарных дней осуществляет сбор заявок от территориальных подразделений ведомства и направляет их на рассмотрение Комиссии.</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Комиссия рассматривает представленные документы на соответствие минимальным показателям, указанным в приложениях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к настоящим Правилам, в течение семи календарных дней со дня их поступления, по результатам выносит решение и направляет в ведомство.</w:t>
      </w:r>
    </w:p>
    <w:p>
      <w:pPr>
        <w:spacing w:after="0"/>
        <w:ind w:left="0"/>
        <w:jc w:val="both"/>
      </w:pPr>
      <w:r>
        <w:rPr>
          <w:rFonts w:ascii="Times New Roman"/>
          <w:b w:val="false"/>
          <w:i w:val="false"/>
          <w:color w:val="000000"/>
          <w:sz w:val="28"/>
        </w:rPr>
        <w:t>
</w:t>
      </w:r>
      <w:r>
        <w:rPr>
          <w:rFonts w:ascii="Times New Roman"/>
          <w:b w:val="false"/>
          <w:i w:val="false"/>
          <w:color w:val="000000"/>
          <w:sz w:val="28"/>
        </w:rPr>
        <w:t>
      22. После получения решения комиссии, анализа представленных документов заявителем, отвечающим показателям, указанным в приложениях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к настоящим Правилам, ведомство в течение трех рабочих дней присваивает юридическим и физическим лицам статус субъекта в области племенного животноводства с выдачей аттестата. </w:t>
      </w:r>
    </w:p>
    <w:p>
      <w:pPr>
        <w:spacing w:after="0"/>
        <w:ind w:left="0"/>
        <w:jc w:val="both"/>
      </w:pPr>
      <w:r>
        <w:rPr>
          <w:rFonts w:ascii="Times New Roman"/>
          <w:b w:val="false"/>
          <w:i w:val="false"/>
          <w:color w:val="000000"/>
          <w:sz w:val="28"/>
        </w:rPr>
        <w:t>
</w:t>
      </w:r>
      <w:r>
        <w:rPr>
          <w:rFonts w:ascii="Times New Roman"/>
          <w:b w:val="false"/>
          <w:i w:val="false"/>
          <w:color w:val="000000"/>
          <w:sz w:val="28"/>
        </w:rPr>
        <w:t>
      23. Аттестат о присвоении статуса субъекта в области племенного животноводства выдается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 течение двух рабочих дней со дня вынесения решения ведомством.</w:t>
      </w:r>
    </w:p>
    <w:p>
      <w:pPr>
        <w:spacing w:after="0"/>
        <w:ind w:left="0"/>
        <w:jc w:val="both"/>
      </w:pPr>
      <w:r>
        <w:rPr>
          <w:rFonts w:ascii="Times New Roman"/>
          <w:b w:val="false"/>
          <w:i w:val="false"/>
          <w:color w:val="000000"/>
          <w:sz w:val="28"/>
        </w:rPr>
        <w:t>
</w:t>
      </w:r>
      <w:r>
        <w:rPr>
          <w:rFonts w:ascii="Times New Roman"/>
          <w:b w:val="false"/>
          <w:i w:val="false"/>
          <w:color w:val="000000"/>
          <w:sz w:val="28"/>
        </w:rPr>
        <w:t>
      24. Аттестат выдается заявителю или другому лицу по доверенности заявителя под роспись в журнале выдачи аттестата.</w:t>
      </w:r>
    </w:p>
    <w:p>
      <w:pPr>
        <w:spacing w:after="0"/>
        <w:ind w:left="0"/>
        <w:jc w:val="both"/>
      </w:pPr>
      <w:r>
        <w:rPr>
          <w:rFonts w:ascii="Times New Roman"/>
          <w:b w:val="false"/>
          <w:i w:val="false"/>
          <w:color w:val="000000"/>
          <w:sz w:val="28"/>
        </w:rPr>
        <w:t>
</w:t>
      </w:r>
      <w:r>
        <w:rPr>
          <w:rFonts w:ascii="Times New Roman"/>
          <w:b w:val="false"/>
          <w:i w:val="false"/>
          <w:color w:val="000000"/>
          <w:sz w:val="28"/>
        </w:rPr>
        <w:t>
      25. Бланк аттестата пронумеровывают типографским способом и обеспечивают степенью защиты.</w:t>
      </w:r>
    </w:p>
    <w:p>
      <w:pPr>
        <w:spacing w:after="0"/>
        <w:ind w:left="0"/>
        <w:jc w:val="both"/>
      </w:pPr>
      <w:r>
        <w:rPr>
          <w:rFonts w:ascii="Times New Roman"/>
          <w:b w:val="false"/>
          <w:i w:val="false"/>
          <w:color w:val="000000"/>
          <w:sz w:val="28"/>
        </w:rPr>
        <w:t>
</w:t>
      </w:r>
      <w:r>
        <w:rPr>
          <w:rFonts w:ascii="Times New Roman"/>
          <w:b w:val="false"/>
          <w:i w:val="false"/>
          <w:color w:val="000000"/>
          <w:sz w:val="28"/>
        </w:rPr>
        <w:t>
      26. Оформление аттестата осуществляется бесплатно.</w:t>
      </w:r>
    </w:p>
    <w:p>
      <w:pPr>
        <w:spacing w:after="0"/>
        <w:ind w:left="0"/>
        <w:jc w:val="both"/>
      </w:pPr>
      <w:r>
        <w:rPr>
          <w:rFonts w:ascii="Times New Roman"/>
          <w:b w:val="false"/>
          <w:i w:val="false"/>
          <w:color w:val="000000"/>
          <w:sz w:val="28"/>
        </w:rPr>
        <w:t>
</w:t>
      </w:r>
      <w:r>
        <w:rPr>
          <w:rFonts w:ascii="Times New Roman"/>
          <w:b w:val="false"/>
          <w:i w:val="false"/>
          <w:color w:val="000000"/>
          <w:sz w:val="28"/>
        </w:rPr>
        <w:t>
      27. Субъект в области племенного животноводства, в случае утери (порчи) аттестата, подает заявление о выдаче дубликата аттестата в территориальные подразделения ведомства с указанием причин утери (порчи).</w:t>
      </w:r>
    </w:p>
    <w:p>
      <w:pPr>
        <w:spacing w:after="0"/>
        <w:ind w:left="0"/>
        <w:jc w:val="both"/>
      </w:pPr>
      <w:r>
        <w:rPr>
          <w:rFonts w:ascii="Times New Roman"/>
          <w:b w:val="false"/>
          <w:i w:val="false"/>
          <w:color w:val="000000"/>
          <w:sz w:val="28"/>
        </w:rPr>
        <w:t>
</w:t>
      </w:r>
      <w:r>
        <w:rPr>
          <w:rFonts w:ascii="Times New Roman"/>
          <w:b w:val="false"/>
          <w:i w:val="false"/>
          <w:color w:val="000000"/>
          <w:sz w:val="28"/>
        </w:rPr>
        <w:t>
      28. Ведомство выдает дубликат аттестата в течение трех рабочих дней со дня регистрации заявления о выдаче дубликата аттестата в соответствии с пунктом 25 настоящих Правил.</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В случае выявления расхождений, неточностей и недостоверности данных в представленных документах, ведомство принимает решение об отказе в присвоении соответствующего статуса в области племенного животноводства и в течение трех рабочих дней направляет заявителю мотивированный ответ в письменном виде с указанием причин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30. После устранения заявителем причин, по которым ему отказано в выдаче аттестата, вновь поданное заявление рассматривается в порядке, предусмотренном настоящими Правилами.</w:t>
      </w:r>
    </w:p>
    <w:p>
      <w:pPr>
        <w:spacing w:after="0"/>
        <w:ind w:left="0"/>
        <w:jc w:val="both"/>
      </w:pPr>
      <w:r>
        <w:rPr>
          <w:rFonts w:ascii="Times New Roman"/>
          <w:b w:val="false"/>
          <w:i w:val="false"/>
          <w:color w:val="000000"/>
          <w:sz w:val="28"/>
        </w:rPr>
        <w:t>
</w:t>
      </w:r>
      <w:r>
        <w:rPr>
          <w:rFonts w:ascii="Times New Roman"/>
          <w:b w:val="false"/>
          <w:i w:val="false"/>
          <w:color w:val="000000"/>
          <w:sz w:val="28"/>
        </w:rPr>
        <w:t>
      31. Решение об отказе в выдаче аттестата может быть обжаловано заявителем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p>
    <w:bookmarkStart w:name="z79"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(полное наименование уполномоченного органа в области племенного</w:t>
      </w:r>
    </w:p>
    <w:p>
      <w:pPr>
        <w:spacing w:after="0"/>
        <w:ind w:left="0"/>
        <w:jc w:val="both"/>
      </w:pPr>
      <w:r>
        <w:rPr>
          <w:rFonts w:ascii="Times New Roman"/>
          <w:b w:val="false"/>
          <w:i w:val="false"/>
          <w:color w:val="000000"/>
          <w:sz w:val="28"/>
        </w:rPr>
        <w:t>
животноводства)</w:t>
      </w:r>
    </w:p>
    <w:p>
      <w:pPr>
        <w:spacing w:after="0"/>
        <w:ind w:left="0"/>
        <w:jc w:val="both"/>
      </w:pPr>
      <w:r>
        <w:rPr>
          <w:rFonts w:ascii="Times New Roman"/>
          <w:b w:val="false"/>
          <w:i w:val="false"/>
          <w:color w:val="000000"/>
          <w:sz w:val="28"/>
        </w:rPr>
        <w:t>
от ________________________________________________________________</w:t>
      </w:r>
    </w:p>
    <w:p>
      <w:pPr>
        <w:spacing w:after="0"/>
        <w:ind w:left="0"/>
        <w:jc w:val="both"/>
      </w:pPr>
      <w:r>
        <w:rPr>
          <w:rFonts w:ascii="Times New Roman"/>
          <w:b w:val="false"/>
          <w:i w:val="false"/>
          <w:color w:val="000000"/>
          <w:sz w:val="28"/>
        </w:rPr>
        <w:t>
(Ф.И.О. физического лица или полное наименование юридического лица)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      Прошу провести аттестацию (переаттестацию) для присвоения статуса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(указать полное наименование статуса)</w:t>
      </w:r>
    </w:p>
    <w:p>
      <w:pPr>
        <w:spacing w:after="0"/>
        <w:ind w:left="0"/>
        <w:jc w:val="both"/>
      </w:pPr>
      <w:r>
        <w:rPr>
          <w:rFonts w:ascii="Times New Roman"/>
          <w:b w:val="false"/>
          <w:i w:val="false"/>
          <w:color w:val="000000"/>
          <w:sz w:val="28"/>
        </w:rPr>
        <w:t>
и обследование с выездом на место для исследования представленных</w:t>
      </w:r>
    </w:p>
    <w:p>
      <w:pPr>
        <w:spacing w:after="0"/>
        <w:ind w:left="0"/>
        <w:jc w:val="both"/>
      </w:pPr>
      <w:r>
        <w:rPr>
          <w:rFonts w:ascii="Times New Roman"/>
          <w:b w:val="false"/>
          <w:i w:val="false"/>
          <w:color w:val="000000"/>
          <w:sz w:val="28"/>
        </w:rPr>
        <w:t>
документов на достоверность.</w:t>
      </w:r>
    </w:p>
    <w:p>
      <w:pPr>
        <w:spacing w:after="0"/>
        <w:ind w:left="0"/>
        <w:jc w:val="both"/>
      </w:pPr>
      <w:r>
        <w:rPr>
          <w:rFonts w:ascii="Times New Roman"/>
          <w:b w:val="false"/>
          <w:i w:val="false"/>
          <w:color w:val="000000"/>
          <w:sz w:val="28"/>
        </w:rPr>
        <w:t>      Сведения о физическом лице:</w:t>
      </w:r>
    </w:p>
    <w:p>
      <w:pPr>
        <w:spacing w:after="0"/>
        <w:ind w:left="0"/>
        <w:jc w:val="both"/>
      </w:pPr>
      <w:r>
        <w:rPr>
          <w:rFonts w:ascii="Times New Roman"/>
          <w:b w:val="false"/>
          <w:i w:val="false"/>
          <w:color w:val="000000"/>
          <w:sz w:val="28"/>
        </w:rPr>
        <w:t>1. Свидетельство о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кем и когда выдано, район, область, налоговый комитет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2. Местожительство _________________________________________________</w:t>
      </w:r>
    </w:p>
    <w:p>
      <w:pPr>
        <w:spacing w:after="0"/>
        <w:ind w:left="0"/>
        <w:jc w:val="both"/>
      </w:pPr>
      <w:r>
        <w:rPr>
          <w:rFonts w:ascii="Times New Roman"/>
          <w:b w:val="false"/>
          <w:i w:val="false"/>
          <w:color w:val="000000"/>
          <w:sz w:val="28"/>
        </w:rPr>
        <w:t>
           (индекс, город, район, область, улица, № дома, телефон, факс)</w:t>
      </w:r>
    </w:p>
    <w:p>
      <w:pPr>
        <w:spacing w:after="0"/>
        <w:ind w:left="0"/>
        <w:jc w:val="both"/>
      </w:pPr>
      <w:r>
        <w:rPr>
          <w:rFonts w:ascii="Times New Roman"/>
          <w:b w:val="false"/>
          <w:i w:val="false"/>
          <w:color w:val="000000"/>
          <w:sz w:val="28"/>
        </w:rPr>
        <w:t>
3. Расчетный счет _________________________________________________</w:t>
      </w:r>
    </w:p>
    <w:p>
      <w:pPr>
        <w:spacing w:after="0"/>
        <w:ind w:left="0"/>
        <w:jc w:val="both"/>
      </w:pPr>
      <w:r>
        <w:rPr>
          <w:rFonts w:ascii="Times New Roman"/>
          <w:b w:val="false"/>
          <w:i w:val="false"/>
          <w:color w:val="000000"/>
          <w:sz w:val="28"/>
        </w:rPr>
        <w:t>
                (РНН, № счета, наименование и местонахождение банка)</w:t>
      </w:r>
    </w:p>
    <w:p>
      <w:pPr>
        <w:spacing w:after="0"/>
        <w:ind w:left="0"/>
        <w:jc w:val="both"/>
      </w:pPr>
      <w:r>
        <w:rPr>
          <w:rFonts w:ascii="Times New Roman"/>
          <w:b w:val="false"/>
          <w:i w:val="false"/>
          <w:color w:val="000000"/>
          <w:sz w:val="28"/>
        </w:rPr>
        <w:t>      Сведения о юридическом лице:</w:t>
      </w:r>
    </w:p>
    <w:p>
      <w:pPr>
        <w:spacing w:after="0"/>
        <w:ind w:left="0"/>
        <w:jc w:val="both"/>
      </w:pPr>
      <w:r>
        <w:rPr>
          <w:rFonts w:ascii="Times New Roman"/>
          <w:b w:val="false"/>
          <w:i w:val="false"/>
          <w:color w:val="000000"/>
          <w:sz w:val="28"/>
        </w:rPr>
        <w:t>
      1. Форма собственности ______________________________________</w:t>
      </w:r>
    </w:p>
    <w:p>
      <w:pPr>
        <w:spacing w:after="0"/>
        <w:ind w:left="0"/>
        <w:jc w:val="both"/>
      </w:pPr>
      <w:r>
        <w:rPr>
          <w:rFonts w:ascii="Times New Roman"/>
          <w:b w:val="false"/>
          <w:i w:val="false"/>
          <w:color w:val="000000"/>
          <w:sz w:val="28"/>
        </w:rPr>
        <w:t>
      2. Год создания _____________________________________________</w:t>
      </w:r>
    </w:p>
    <w:p>
      <w:pPr>
        <w:spacing w:after="0"/>
        <w:ind w:left="0"/>
        <w:jc w:val="both"/>
      </w:pPr>
      <w:r>
        <w:rPr>
          <w:rFonts w:ascii="Times New Roman"/>
          <w:b w:val="false"/>
          <w:i w:val="false"/>
          <w:color w:val="000000"/>
          <w:sz w:val="28"/>
        </w:rPr>
        <w:t>
      3. Свидетельство о государственной регистрации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кем и когда выдано, район, область)</w:t>
      </w:r>
    </w:p>
    <w:p>
      <w:pPr>
        <w:spacing w:after="0"/>
        <w:ind w:left="0"/>
        <w:jc w:val="both"/>
      </w:pPr>
      <w:r>
        <w:rPr>
          <w:rFonts w:ascii="Times New Roman"/>
          <w:b w:val="false"/>
          <w:i w:val="false"/>
          <w:color w:val="000000"/>
          <w:sz w:val="28"/>
        </w:rPr>
        <w:t>4. Местонахождение ________________________________________________</w:t>
      </w:r>
    </w:p>
    <w:p>
      <w:pPr>
        <w:spacing w:after="0"/>
        <w:ind w:left="0"/>
        <w:jc w:val="both"/>
      </w:pPr>
      <w:r>
        <w:rPr>
          <w:rFonts w:ascii="Times New Roman"/>
          <w:b w:val="false"/>
          <w:i w:val="false"/>
          <w:color w:val="000000"/>
          <w:sz w:val="28"/>
        </w:rPr>
        <w:t>
          (индекс, город, район, область, улица, № дома, телефон, факс)</w:t>
      </w:r>
    </w:p>
    <w:p>
      <w:pPr>
        <w:spacing w:after="0"/>
        <w:ind w:left="0"/>
        <w:jc w:val="both"/>
      </w:pPr>
      <w:r>
        <w:rPr>
          <w:rFonts w:ascii="Times New Roman"/>
          <w:b w:val="false"/>
          <w:i w:val="false"/>
          <w:color w:val="000000"/>
          <w:sz w:val="28"/>
        </w:rPr>
        <w:t>
5. Расчетный счет _________________________________________________</w:t>
      </w:r>
    </w:p>
    <w:p>
      <w:pPr>
        <w:spacing w:after="0"/>
        <w:ind w:left="0"/>
        <w:jc w:val="both"/>
      </w:pPr>
      <w:r>
        <w:rPr>
          <w:rFonts w:ascii="Times New Roman"/>
          <w:b w:val="false"/>
          <w:i w:val="false"/>
          <w:color w:val="000000"/>
          <w:sz w:val="28"/>
        </w:rPr>
        <w:t>
              (№ счета в банке, наименование и местонахождение банка)</w:t>
      </w:r>
    </w:p>
    <w:p>
      <w:pPr>
        <w:spacing w:after="0"/>
        <w:ind w:left="0"/>
        <w:jc w:val="both"/>
      </w:pPr>
      <w:r>
        <w:rPr>
          <w:rFonts w:ascii="Times New Roman"/>
          <w:b w:val="false"/>
          <w:i w:val="false"/>
          <w:color w:val="000000"/>
          <w:sz w:val="28"/>
        </w:rPr>
        <w:t>
6. Филиалы, представительства _____________________________________</w:t>
      </w:r>
    </w:p>
    <w:p>
      <w:pPr>
        <w:spacing w:after="0"/>
        <w:ind w:left="0"/>
        <w:jc w:val="both"/>
      </w:pP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
__________________ ________________________________________________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_____ » ___________________ 20 ____ года</w:t>
      </w:r>
    </w:p>
    <w:p>
      <w:pPr>
        <w:spacing w:after="0"/>
        <w:ind w:left="0"/>
        <w:jc w:val="both"/>
      </w:pPr>
      <w:r>
        <w:rPr>
          <w:rFonts w:ascii="Times New Roman"/>
          <w:b w:val="false"/>
          <w:i w:val="false"/>
          <w:color w:val="000000"/>
          <w:sz w:val="28"/>
        </w:rPr>
        <w:t>Заявление принято к рассмотрению « ____ » _______________ 20 ___ года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специалиста территориального подразделения ведомства)</w:t>
      </w:r>
    </w:p>
    <w:bookmarkStart w:name="z80"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9"/>
    <w:bookmarkStart w:name="z81" w:id="10"/>
    <w:p>
      <w:pPr>
        <w:spacing w:after="0"/>
        <w:ind w:left="0"/>
        <w:jc w:val="left"/>
      </w:pPr>
      <w:r>
        <w:rPr>
          <w:rFonts w:ascii="Times New Roman"/>
          <w:b/>
          <w:i w:val="false"/>
          <w:color w:val="000000"/>
        </w:rPr>
        <w:t xml:space="preserve"> 
Минимальные показатели оценки </w:t>
      </w:r>
      <w:r>
        <w:br/>
      </w:r>
      <w:r>
        <w:rPr>
          <w:rFonts w:ascii="Times New Roman"/>
          <w:b/>
          <w:i w:val="false"/>
          <w:color w:val="000000"/>
        </w:rPr>
        <w:t xml:space="preserve">
племенных заводов и племенных хозяйств по овцеводству и </w:t>
      </w:r>
      <w:r>
        <w:br/>
      </w:r>
      <w:r>
        <w:rPr>
          <w:rFonts w:ascii="Times New Roman"/>
          <w:b/>
          <w:i w:val="false"/>
          <w:color w:val="000000"/>
        </w:rPr>
        <w:t>
козоводству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67"/>
        <w:gridCol w:w="2907"/>
        <w:gridCol w:w="3286"/>
      </w:tblGrid>
      <w:tr>
        <w:trPr>
          <w:trHeight w:val="285"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w:t>
            </w:r>
          </w:p>
          <w:p>
            <w:pPr>
              <w:spacing w:after="20"/>
              <w:ind w:left="20"/>
              <w:jc w:val="both"/>
            </w:pPr>
            <w:r>
              <w:rPr>
                <w:rFonts w:ascii="Times New Roman"/>
                <w:b w:val="false"/>
                <w:i w:val="false"/>
                <w:color w:val="000000"/>
                <w:sz w:val="20"/>
              </w:rPr>
              <w:t>
заводы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w:t>
            </w:r>
          </w:p>
          <w:p>
            <w:pPr>
              <w:spacing w:after="20"/>
              <w:ind w:left="20"/>
              <w:jc w:val="both"/>
            </w:pPr>
            <w:r>
              <w:rPr>
                <w:rFonts w:ascii="Times New Roman"/>
                <w:b w:val="false"/>
                <w:i w:val="false"/>
                <w:color w:val="000000"/>
                <w:sz w:val="20"/>
              </w:rPr>
              <w:t>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тонкорунного направления продуктивности</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 маток,</w:t>
            </w:r>
          </w:p>
          <w:p>
            <w:pPr>
              <w:spacing w:after="20"/>
              <w:ind w:left="20"/>
              <w:jc w:val="both"/>
            </w:pPr>
            <w:r>
              <w:rPr>
                <w:rFonts w:ascii="Times New Roman"/>
                <w:b w:val="false"/>
                <w:i w:val="false"/>
                <w:color w:val="000000"/>
                <w:sz w:val="20"/>
              </w:rPr>
              <w:t>
голов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настриг шерсти по</w:t>
            </w:r>
          </w:p>
          <w:p>
            <w:pPr>
              <w:spacing w:after="20"/>
              <w:ind w:left="20"/>
              <w:jc w:val="both"/>
            </w:pPr>
            <w:r>
              <w:rPr>
                <w:rFonts w:ascii="Times New Roman"/>
                <w:b w:val="false"/>
                <w:i w:val="false"/>
                <w:color w:val="000000"/>
                <w:sz w:val="20"/>
              </w:rPr>
              <w:t>
хозяйству на 1 голову в</w:t>
            </w:r>
          </w:p>
          <w:p>
            <w:pPr>
              <w:spacing w:after="20"/>
              <w:ind w:left="20"/>
              <w:jc w:val="both"/>
            </w:pPr>
            <w:r>
              <w:rPr>
                <w:rFonts w:ascii="Times New Roman"/>
                <w:b w:val="false"/>
                <w:i w:val="false"/>
                <w:color w:val="000000"/>
                <w:sz w:val="20"/>
              </w:rPr>
              <w:t>
физическом весе, килограмм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молодняка на 100 племенных</w:t>
            </w:r>
          </w:p>
          <w:p>
            <w:pPr>
              <w:spacing w:after="20"/>
              <w:ind w:left="20"/>
              <w:jc w:val="both"/>
            </w:pPr>
            <w:r>
              <w:rPr>
                <w:rFonts w:ascii="Times New Roman"/>
                <w:b w:val="false"/>
                <w:i w:val="false"/>
                <w:color w:val="000000"/>
                <w:sz w:val="20"/>
              </w:rPr>
              <w:t>
маток отбивке, голов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высококлассных</w:t>
            </w:r>
          </w:p>
          <w:p>
            <w:pPr>
              <w:spacing w:after="20"/>
              <w:ind w:left="20"/>
              <w:jc w:val="both"/>
            </w:pPr>
            <w:r>
              <w:rPr>
                <w:rFonts w:ascii="Times New Roman"/>
                <w:b w:val="false"/>
                <w:i w:val="false"/>
                <w:color w:val="000000"/>
                <w:sz w:val="20"/>
              </w:rPr>
              <w:t>
маток,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полутонкорунного направления продуктивности</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 маток,</w:t>
            </w:r>
          </w:p>
          <w:p>
            <w:pPr>
              <w:spacing w:after="20"/>
              <w:ind w:left="20"/>
              <w:jc w:val="both"/>
            </w:pPr>
            <w:r>
              <w:rPr>
                <w:rFonts w:ascii="Times New Roman"/>
                <w:b w:val="false"/>
                <w:i w:val="false"/>
                <w:color w:val="000000"/>
                <w:sz w:val="20"/>
              </w:rPr>
              <w:t>
голов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настриг шерсти по</w:t>
            </w:r>
          </w:p>
          <w:p>
            <w:pPr>
              <w:spacing w:after="20"/>
              <w:ind w:left="20"/>
              <w:jc w:val="both"/>
            </w:pPr>
            <w:r>
              <w:rPr>
                <w:rFonts w:ascii="Times New Roman"/>
                <w:b w:val="false"/>
                <w:i w:val="false"/>
                <w:color w:val="000000"/>
                <w:sz w:val="20"/>
              </w:rPr>
              <w:t>
хозяйству на 1 голову в</w:t>
            </w:r>
          </w:p>
          <w:p>
            <w:pPr>
              <w:spacing w:after="20"/>
              <w:ind w:left="20"/>
              <w:jc w:val="both"/>
            </w:pPr>
            <w:r>
              <w:rPr>
                <w:rFonts w:ascii="Times New Roman"/>
                <w:b w:val="false"/>
                <w:i w:val="false"/>
                <w:color w:val="000000"/>
                <w:sz w:val="20"/>
              </w:rPr>
              <w:t>
физическом весе, килограмм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молодняка на 100 маток</w:t>
            </w:r>
          </w:p>
          <w:p>
            <w:pPr>
              <w:spacing w:after="20"/>
              <w:ind w:left="20"/>
              <w:jc w:val="both"/>
            </w:pPr>
            <w:r>
              <w:rPr>
                <w:rFonts w:ascii="Times New Roman"/>
                <w:b w:val="false"/>
                <w:i w:val="false"/>
                <w:color w:val="000000"/>
                <w:sz w:val="20"/>
              </w:rPr>
              <w:t>
племенных к отбивке, голов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высококлассных</w:t>
            </w:r>
          </w:p>
          <w:p>
            <w:pPr>
              <w:spacing w:after="20"/>
              <w:ind w:left="20"/>
              <w:jc w:val="both"/>
            </w:pPr>
            <w:r>
              <w:rPr>
                <w:rFonts w:ascii="Times New Roman"/>
                <w:b w:val="false"/>
                <w:i w:val="false"/>
                <w:color w:val="000000"/>
                <w:sz w:val="20"/>
              </w:rPr>
              <w:t>
маток,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грубошерстного направления продуктивности</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 маток,</w:t>
            </w:r>
          </w:p>
          <w:p>
            <w:pPr>
              <w:spacing w:after="20"/>
              <w:ind w:left="20"/>
              <w:jc w:val="both"/>
            </w:pPr>
            <w:r>
              <w:rPr>
                <w:rFonts w:ascii="Times New Roman"/>
                <w:b w:val="false"/>
                <w:i w:val="false"/>
                <w:color w:val="000000"/>
                <w:sz w:val="20"/>
              </w:rPr>
              <w:t>
голов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настриг шерсти по</w:t>
            </w:r>
          </w:p>
          <w:p>
            <w:pPr>
              <w:spacing w:after="20"/>
              <w:ind w:left="20"/>
              <w:jc w:val="both"/>
            </w:pPr>
            <w:r>
              <w:rPr>
                <w:rFonts w:ascii="Times New Roman"/>
                <w:b w:val="false"/>
                <w:i w:val="false"/>
                <w:color w:val="000000"/>
                <w:sz w:val="20"/>
              </w:rPr>
              <w:t>
хозяйству на 1 голову в</w:t>
            </w:r>
          </w:p>
          <w:p>
            <w:pPr>
              <w:spacing w:after="20"/>
              <w:ind w:left="20"/>
              <w:jc w:val="both"/>
            </w:pPr>
            <w:r>
              <w:rPr>
                <w:rFonts w:ascii="Times New Roman"/>
                <w:b w:val="false"/>
                <w:i w:val="false"/>
                <w:color w:val="000000"/>
                <w:sz w:val="20"/>
              </w:rPr>
              <w:t>
физическом весе, килограмм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молодняка на 100 племенных</w:t>
            </w:r>
          </w:p>
          <w:p>
            <w:pPr>
              <w:spacing w:after="20"/>
              <w:ind w:left="20"/>
              <w:jc w:val="both"/>
            </w:pPr>
            <w:r>
              <w:rPr>
                <w:rFonts w:ascii="Times New Roman"/>
                <w:b w:val="false"/>
                <w:i w:val="false"/>
                <w:color w:val="000000"/>
                <w:sz w:val="20"/>
              </w:rPr>
              <w:t>
маток к отбивке, гол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высококлассных</w:t>
            </w:r>
          </w:p>
          <w:p>
            <w:pPr>
              <w:spacing w:after="20"/>
              <w:ind w:left="20"/>
              <w:jc w:val="both"/>
            </w:pPr>
            <w:r>
              <w:rPr>
                <w:rFonts w:ascii="Times New Roman"/>
                <w:b w:val="false"/>
                <w:i w:val="false"/>
                <w:color w:val="000000"/>
                <w:sz w:val="20"/>
              </w:rPr>
              <w:t>
маток,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973"/>
        <w:gridCol w:w="12973"/>
        <w:gridCol w:w="1297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полугрубошерстного направления продуктивности</w:t>
            </w:r>
          </w:p>
        </w:tc>
      </w:tr>
      <w:tr>
        <w:trPr>
          <w:trHeight w:val="31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 маток,</w:t>
            </w:r>
          </w:p>
          <w:p>
            <w:pPr>
              <w:spacing w:after="20"/>
              <w:ind w:left="20"/>
              <w:jc w:val="both"/>
            </w:pPr>
            <w:r>
              <w:rPr>
                <w:rFonts w:ascii="Times New Roman"/>
                <w:b w:val="false"/>
                <w:i w:val="false"/>
                <w:color w:val="000000"/>
                <w:sz w:val="20"/>
              </w:rPr>
              <w:t>
голов</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настриг шерсти по</w:t>
            </w:r>
          </w:p>
          <w:p>
            <w:pPr>
              <w:spacing w:after="20"/>
              <w:ind w:left="20"/>
              <w:jc w:val="both"/>
            </w:pPr>
            <w:r>
              <w:rPr>
                <w:rFonts w:ascii="Times New Roman"/>
                <w:b w:val="false"/>
                <w:i w:val="false"/>
                <w:color w:val="000000"/>
                <w:sz w:val="20"/>
              </w:rPr>
              <w:t>
хозяйству на 1 голову в</w:t>
            </w:r>
          </w:p>
          <w:p>
            <w:pPr>
              <w:spacing w:after="20"/>
              <w:ind w:left="20"/>
              <w:jc w:val="both"/>
            </w:pPr>
            <w:r>
              <w:rPr>
                <w:rFonts w:ascii="Times New Roman"/>
                <w:b w:val="false"/>
                <w:i w:val="false"/>
                <w:color w:val="000000"/>
                <w:sz w:val="20"/>
              </w:rPr>
              <w:t>
физическом весе, килограмм</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3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молодняка на 100 племенных</w:t>
            </w:r>
          </w:p>
          <w:p>
            <w:pPr>
              <w:spacing w:after="20"/>
              <w:ind w:left="20"/>
              <w:jc w:val="both"/>
            </w:pPr>
            <w:r>
              <w:rPr>
                <w:rFonts w:ascii="Times New Roman"/>
                <w:b w:val="false"/>
                <w:i w:val="false"/>
                <w:color w:val="000000"/>
                <w:sz w:val="20"/>
              </w:rPr>
              <w:t>
маток к отбивке, голов</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1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высококлассных</w:t>
            </w:r>
          </w:p>
          <w:p>
            <w:pPr>
              <w:spacing w:after="20"/>
              <w:ind w:left="20"/>
              <w:jc w:val="both"/>
            </w:pPr>
            <w:r>
              <w:rPr>
                <w:rFonts w:ascii="Times New Roman"/>
                <w:b w:val="false"/>
                <w:i w:val="false"/>
                <w:color w:val="000000"/>
                <w:sz w:val="20"/>
              </w:rPr>
              <w:t>
маток, %</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Каракульская порода</w:t>
            </w:r>
          </w:p>
        </w:tc>
      </w:tr>
      <w:tr>
        <w:trPr>
          <w:trHeight w:val="30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 маток,</w:t>
            </w:r>
          </w:p>
          <w:p>
            <w:pPr>
              <w:spacing w:after="20"/>
              <w:ind w:left="20"/>
              <w:jc w:val="both"/>
            </w:pPr>
            <w:r>
              <w:rPr>
                <w:rFonts w:ascii="Times New Roman"/>
                <w:b w:val="false"/>
                <w:i w:val="false"/>
                <w:color w:val="000000"/>
                <w:sz w:val="20"/>
              </w:rPr>
              <w:t>
голов</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каракуля первых сортов, %</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серого и сур</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белой и розовой</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1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каракуля крупного и</w:t>
            </w:r>
          </w:p>
          <w:p>
            <w:pPr>
              <w:spacing w:after="20"/>
              <w:ind w:left="20"/>
              <w:jc w:val="both"/>
            </w:pPr>
            <w:r>
              <w:rPr>
                <w:rFonts w:ascii="Times New Roman"/>
                <w:b w:val="false"/>
                <w:i w:val="false"/>
                <w:color w:val="000000"/>
                <w:sz w:val="20"/>
              </w:rPr>
              <w:t>
среднего размеров, %</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4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молодняка на 100 племенных</w:t>
            </w:r>
          </w:p>
          <w:p>
            <w:pPr>
              <w:spacing w:after="20"/>
              <w:ind w:left="20"/>
              <w:jc w:val="both"/>
            </w:pPr>
            <w:r>
              <w:rPr>
                <w:rFonts w:ascii="Times New Roman"/>
                <w:b w:val="false"/>
                <w:i w:val="false"/>
                <w:color w:val="000000"/>
                <w:sz w:val="20"/>
              </w:rPr>
              <w:t>
маток, голов</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высококлассных</w:t>
            </w:r>
          </w:p>
          <w:p>
            <w:pPr>
              <w:spacing w:after="20"/>
              <w:ind w:left="20"/>
              <w:jc w:val="both"/>
            </w:pPr>
            <w:r>
              <w:rPr>
                <w:rFonts w:ascii="Times New Roman"/>
                <w:b w:val="false"/>
                <w:i w:val="false"/>
                <w:color w:val="000000"/>
                <w:sz w:val="20"/>
              </w:rPr>
              <w:t>
маток, %</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Козоводство шерстного направления продуктивности</w:t>
            </w:r>
          </w:p>
        </w:tc>
      </w:tr>
      <w:tr>
        <w:trPr>
          <w:trHeight w:val="31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 маток,</w:t>
            </w:r>
          </w:p>
          <w:p>
            <w:pPr>
              <w:spacing w:after="20"/>
              <w:ind w:left="20"/>
              <w:jc w:val="both"/>
            </w:pPr>
            <w:r>
              <w:rPr>
                <w:rFonts w:ascii="Times New Roman"/>
                <w:b w:val="false"/>
                <w:i w:val="false"/>
                <w:color w:val="000000"/>
                <w:sz w:val="20"/>
              </w:rPr>
              <w:t>
голов</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настриг шерсти (могера)</w:t>
            </w:r>
          </w:p>
          <w:p>
            <w:pPr>
              <w:spacing w:after="20"/>
              <w:ind w:left="20"/>
              <w:jc w:val="both"/>
            </w:pPr>
            <w:r>
              <w:rPr>
                <w:rFonts w:ascii="Times New Roman"/>
                <w:b w:val="false"/>
                <w:i w:val="false"/>
                <w:color w:val="000000"/>
                <w:sz w:val="20"/>
              </w:rPr>
              <w:t>
по хозяйству на 1 голову в</w:t>
            </w:r>
          </w:p>
          <w:p>
            <w:pPr>
              <w:spacing w:after="20"/>
              <w:ind w:left="20"/>
              <w:jc w:val="both"/>
            </w:pPr>
            <w:r>
              <w:rPr>
                <w:rFonts w:ascii="Times New Roman"/>
                <w:b w:val="false"/>
                <w:i w:val="false"/>
                <w:color w:val="000000"/>
                <w:sz w:val="20"/>
              </w:rPr>
              <w:t>
физическом весе, грамм</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молодняка на 100 племенных</w:t>
            </w:r>
          </w:p>
          <w:p>
            <w:pPr>
              <w:spacing w:after="20"/>
              <w:ind w:left="20"/>
              <w:jc w:val="both"/>
            </w:pPr>
            <w:r>
              <w:rPr>
                <w:rFonts w:ascii="Times New Roman"/>
                <w:b w:val="false"/>
                <w:i w:val="false"/>
                <w:color w:val="000000"/>
                <w:sz w:val="20"/>
              </w:rPr>
              <w:t>
маток к отбивке, голов</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высококлассных</w:t>
            </w:r>
          </w:p>
          <w:p>
            <w:pPr>
              <w:spacing w:after="20"/>
              <w:ind w:left="20"/>
              <w:jc w:val="both"/>
            </w:pPr>
            <w:r>
              <w:rPr>
                <w:rFonts w:ascii="Times New Roman"/>
                <w:b w:val="false"/>
                <w:i w:val="false"/>
                <w:color w:val="000000"/>
                <w:sz w:val="20"/>
              </w:rPr>
              <w:t>
маток, %</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82"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11"/>
    <w:bookmarkStart w:name="z83" w:id="12"/>
    <w:p>
      <w:pPr>
        <w:spacing w:after="0"/>
        <w:ind w:left="0"/>
        <w:jc w:val="left"/>
      </w:pPr>
      <w:r>
        <w:rPr>
          <w:rFonts w:ascii="Times New Roman"/>
          <w:b/>
          <w:i w:val="false"/>
          <w:color w:val="000000"/>
        </w:rPr>
        <w:t xml:space="preserve"> 
Минимальные показатели оценки </w:t>
      </w:r>
      <w:r>
        <w:br/>
      </w:r>
      <w:r>
        <w:rPr>
          <w:rFonts w:ascii="Times New Roman"/>
          <w:b/>
          <w:i w:val="false"/>
          <w:color w:val="000000"/>
        </w:rPr>
        <w:t>
племенных заводов и племенных хозяйств по свиноводству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180"/>
        <w:gridCol w:w="3020"/>
        <w:gridCol w:w="2640"/>
      </w:tblGrid>
      <w:tr>
        <w:trPr>
          <w:trHeight w:val="150"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w:t>
            </w:r>
          </w:p>
          <w:p>
            <w:pPr>
              <w:spacing w:after="20"/>
              <w:ind w:left="20"/>
              <w:jc w:val="both"/>
            </w:pPr>
            <w:r>
              <w:rPr>
                <w:rFonts w:ascii="Times New Roman"/>
                <w:b w:val="false"/>
                <w:i w:val="false"/>
                <w:color w:val="000000"/>
                <w:sz w:val="20"/>
              </w:rPr>
              <w:t>
заводы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w:t>
            </w:r>
          </w:p>
          <w:p>
            <w:pPr>
              <w:spacing w:after="20"/>
              <w:ind w:left="20"/>
              <w:jc w:val="both"/>
            </w:pPr>
            <w:r>
              <w:rPr>
                <w:rFonts w:ascii="Times New Roman"/>
                <w:b w:val="false"/>
                <w:i w:val="false"/>
                <w:color w:val="000000"/>
                <w:sz w:val="20"/>
              </w:rPr>
              <w:t>
хозяйства</w:t>
            </w:r>
          </w:p>
        </w:tc>
      </w:tr>
      <w:tr>
        <w:trPr>
          <w:trHeight w:val="645"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основных племенных</w:t>
            </w:r>
          </w:p>
          <w:p>
            <w:pPr>
              <w:spacing w:after="20"/>
              <w:ind w:left="20"/>
              <w:jc w:val="both"/>
            </w:pPr>
            <w:r>
              <w:rPr>
                <w:rFonts w:ascii="Times New Roman"/>
                <w:b w:val="false"/>
                <w:i w:val="false"/>
                <w:color w:val="000000"/>
                <w:sz w:val="20"/>
              </w:rPr>
              <w:t>
свиноматок, голов</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племенных свиней по</w:t>
            </w:r>
          </w:p>
          <w:p>
            <w:pPr>
              <w:spacing w:after="20"/>
              <w:ind w:left="20"/>
              <w:jc w:val="both"/>
            </w:pPr>
            <w:r>
              <w:rPr>
                <w:rFonts w:ascii="Times New Roman"/>
                <w:b w:val="false"/>
                <w:i w:val="false"/>
                <w:color w:val="000000"/>
                <w:sz w:val="20"/>
              </w:rPr>
              <w:t>
суммарной оценке (согласно</w:t>
            </w:r>
          </w:p>
          <w:p>
            <w:pPr>
              <w:spacing w:after="20"/>
              <w:ind w:left="20"/>
              <w:jc w:val="both"/>
            </w:pPr>
            <w:r>
              <w:rPr>
                <w:rFonts w:ascii="Times New Roman"/>
                <w:b w:val="false"/>
                <w:i w:val="false"/>
                <w:color w:val="000000"/>
                <w:sz w:val="20"/>
              </w:rPr>
              <w:t>
результатам бонитировки):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495"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хряки основные старше 2 лет,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p>
            <w:pPr>
              <w:spacing w:after="20"/>
              <w:ind w:left="20"/>
              <w:jc w:val="both"/>
            </w:pPr>
            <w:r>
              <w:rPr>
                <w:rFonts w:ascii="Times New Roman"/>
                <w:b w:val="false"/>
                <w:i w:val="false"/>
                <w:color w:val="000000"/>
                <w:sz w:val="20"/>
              </w:rPr>
              <w:t>
рекорд и</w:t>
            </w:r>
          </w:p>
          <w:p>
            <w:pPr>
              <w:spacing w:after="20"/>
              <w:ind w:left="20"/>
              <w:jc w:val="both"/>
            </w:pPr>
            <w:r>
              <w:rPr>
                <w:rFonts w:ascii="Times New Roman"/>
                <w:b w:val="false"/>
                <w:i w:val="false"/>
                <w:color w:val="000000"/>
                <w:sz w:val="20"/>
              </w:rPr>
              <w:t>
элита 80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p>
            <w:pPr>
              <w:spacing w:after="20"/>
              <w:ind w:left="20"/>
              <w:jc w:val="both"/>
            </w:pPr>
            <w:r>
              <w:rPr>
                <w:rFonts w:ascii="Times New Roman"/>
                <w:b w:val="false"/>
                <w:i w:val="false"/>
                <w:color w:val="000000"/>
                <w:sz w:val="20"/>
              </w:rPr>
              <w:t>
рекорд</w:t>
            </w:r>
          </w:p>
          <w:p>
            <w:pPr>
              <w:spacing w:after="20"/>
              <w:ind w:left="20"/>
              <w:jc w:val="both"/>
            </w:pPr>
            <w:r>
              <w:rPr>
                <w:rFonts w:ascii="Times New Roman"/>
                <w:b w:val="false"/>
                <w:i w:val="false"/>
                <w:color w:val="000000"/>
                <w:sz w:val="20"/>
              </w:rPr>
              <w:t>
и элита 70</w:t>
            </w:r>
          </w:p>
        </w:tc>
      </w:tr>
      <w:tr>
        <w:trPr>
          <w:trHeight w:val="495"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свиноматки основные,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70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50</w:t>
            </w:r>
          </w:p>
        </w:tc>
      </w:tr>
      <w:tr>
        <w:trPr>
          <w:trHeight w:val="495"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хрячки ремонтные,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 80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 70 </w:t>
            </w:r>
          </w:p>
        </w:tc>
      </w:tr>
      <w:tr>
        <w:trPr>
          <w:trHeight w:val="495"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свинки ремонтные,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 80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 70 </w:t>
            </w:r>
          </w:p>
        </w:tc>
      </w:tr>
      <w:tr>
        <w:trPr>
          <w:trHeight w:val="300"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заводских линий</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10"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продуктивности племенных</w:t>
            </w:r>
          </w:p>
          <w:p>
            <w:pPr>
              <w:spacing w:after="20"/>
              <w:ind w:left="20"/>
              <w:jc w:val="both"/>
            </w:pPr>
            <w:r>
              <w:rPr>
                <w:rFonts w:ascii="Times New Roman"/>
                <w:b w:val="false"/>
                <w:i w:val="false"/>
                <w:color w:val="000000"/>
                <w:sz w:val="20"/>
              </w:rPr>
              <w:t>
свиноматок: многоплодие, голов</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молочность, килограмм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10"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гнезда в двух месяцах,</w:t>
            </w:r>
          </w:p>
          <w:p>
            <w:pPr>
              <w:spacing w:after="20"/>
              <w:ind w:left="20"/>
              <w:jc w:val="both"/>
            </w:pPr>
            <w:r>
              <w:rPr>
                <w:rFonts w:ascii="Times New Roman"/>
                <w:b w:val="false"/>
                <w:i w:val="false"/>
                <w:color w:val="000000"/>
                <w:sz w:val="20"/>
              </w:rPr>
              <w:t>
килограмм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45"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оцененных основных</w:t>
            </w:r>
          </w:p>
          <w:p>
            <w:pPr>
              <w:spacing w:after="20"/>
              <w:ind w:left="20"/>
              <w:jc w:val="both"/>
            </w:pPr>
            <w:r>
              <w:rPr>
                <w:rFonts w:ascii="Times New Roman"/>
                <w:b w:val="false"/>
                <w:i w:val="false"/>
                <w:color w:val="000000"/>
                <w:sz w:val="20"/>
              </w:rPr>
              <w:t>
племенных хряков по качеству</w:t>
            </w:r>
          </w:p>
          <w:p>
            <w:pPr>
              <w:spacing w:after="20"/>
              <w:ind w:left="20"/>
              <w:jc w:val="both"/>
            </w:pPr>
            <w:r>
              <w:rPr>
                <w:rFonts w:ascii="Times New Roman"/>
                <w:b w:val="false"/>
                <w:i w:val="false"/>
                <w:color w:val="000000"/>
                <w:sz w:val="20"/>
              </w:rPr>
              <w:t>
потомства,%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75"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оцененных основных</w:t>
            </w:r>
          </w:p>
          <w:p>
            <w:pPr>
              <w:spacing w:after="20"/>
              <w:ind w:left="20"/>
              <w:jc w:val="both"/>
            </w:pPr>
            <w:r>
              <w:rPr>
                <w:rFonts w:ascii="Times New Roman"/>
                <w:b w:val="false"/>
                <w:i w:val="false"/>
                <w:color w:val="000000"/>
                <w:sz w:val="20"/>
              </w:rPr>
              <w:t>
племенных свиноматок по качеству</w:t>
            </w:r>
          </w:p>
          <w:p>
            <w:pPr>
              <w:spacing w:after="20"/>
              <w:ind w:left="20"/>
              <w:jc w:val="both"/>
            </w:pPr>
            <w:r>
              <w:rPr>
                <w:rFonts w:ascii="Times New Roman"/>
                <w:b w:val="false"/>
                <w:i w:val="false"/>
                <w:color w:val="000000"/>
                <w:sz w:val="20"/>
              </w:rPr>
              <w:t>
потомства,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45" w:hRule="atLeast"/>
        </w:trPr>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класса элита в общем</w:t>
            </w:r>
          </w:p>
          <w:p>
            <w:pPr>
              <w:spacing w:after="20"/>
              <w:ind w:left="20"/>
              <w:jc w:val="both"/>
            </w:pPr>
            <w:r>
              <w:rPr>
                <w:rFonts w:ascii="Times New Roman"/>
                <w:b w:val="false"/>
                <w:i w:val="false"/>
                <w:color w:val="000000"/>
                <w:sz w:val="20"/>
              </w:rPr>
              <w:t>
количестве реализованных племенных</w:t>
            </w:r>
          </w:p>
          <w:p>
            <w:pPr>
              <w:spacing w:after="20"/>
              <w:ind w:left="20"/>
              <w:jc w:val="both"/>
            </w:pPr>
            <w:r>
              <w:rPr>
                <w:rFonts w:ascii="Times New Roman"/>
                <w:b w:val="false"/>
                <w:i w:val="false"/>
                <w:color w:val="000000"/>
                <w:sz w:val="20"/>
              </w:rPr>
              <w:t xml:space="preserve">
свиней, %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84"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13"/>
    <w:bookmarkStart w:name="z85" w:id="14"/>
    <w:p>
      <w:pPr>
        <w:spacing w:after="0"/>
        <w:ind w:left="0"/>
        <w:jc w:val="left"/>
      </w:pPr>
      <w:r>
        <w:rPr>
          <w:rFonts w:ascii="Times New Roman"/>
          <w:b/>
          <w:i w:val="false"/>
          <w:color w:val="000000"/>
        </w:rPr>
        <w:t xml:space="preserve"> 
Минимальные показатели оценки </w:t>
      </w:r>
      <w:r>
        <w:br/>
      </w:r>
      <w:r>
        <w:rPr>
          <w:rFonts w:ascii="Times New Roman"/>
          <w:b/>
          <w:i w:val="false"/>
          <w:color w:val="000000"/>
        </w:rPr>
        <w:t>
племенных заводов и племенных хозяйств по коневодству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174"/>
        <w:gridCol w:w="2833"/>
        <w:gridCol w:w="2833"/>
      </w:tblGrid>
      <w:tr>
        <w:trPr>
          <w:trHeight w:val="30"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w:t>
            </w:r>
          </w:p>
          <w:p>
            <w:pPr>
              <w:spacing w:after="20"/>
              <w:ind w:left="20"/>
              <w:jc w:val="both"/>
            </w:pPr>
            <w:r>
              <w:rPr>
                <w:rFonts w:ascii="Times New Roman"/>
                <w:b w:val="false"/>
                <w:i w:val="false"/>
                <w:color w:val="000000"/>
                <w:sz w:val="20"/>
              </w:rPr>
              <w:t>
заводы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w:t>
            </w:r>
          </w:p>
          <w:p>
            <w:pPr>
              <w:spacing w:after="20"/>
              <w:ind w:left="20"/>
              <w:jc w:val="both"/>
            </w:pPr>
            <w:r>
              <w:rPr>
                <w:rFonts w:ascii="Times New Roman"/>
                <w:b w:val="false"/>
                <w:i w:val="false"/>
                <w:color w:val="000000"/>
                <w:sz w:val="20"/>
              </w:rPr>
              <w:t>
хозяйства</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 лошадей</w:t>
            </w:r>
          </w:p>
          <w:p>
            <w:pPr>
              <w:spacing w:after="20"/>
              <w:ind w:left="20"/>
              <w:jc w:val="both"/>
            </w:pPr>
            <w:r>
              <w:rPr>
                <w:rFonts w:ascii="Times New Roman"/>
                <w:b w:val="false"/>
                <w:i w:val="false"/>
                <w:color w:val="000000"/>
                <w:sz w:val="20"/>
              </w:rPr>
              <w:t xml:space="preserve">
при конюшенно-пастбищном </w:t>
            </w:r>
          </w:p>
          <w:p>
            <w:pPr>
              <w:spacing w:after="20"/>
              <w:ind w:left="20"/>
              <w:jc w:val="both"/>
            </w:pPr>
            <w:r>
              <w:rPr>
                <w:rFonts w:ascii="Times New Roman"/>
                <w:b w:val="false"/>
                <w:i w:val="false"/>
                <w:color w:val="000000"/>
                <w:sz w:val="20"/>
              </w:rPr>
              <w:t>
содержании, голов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жеребцов-производителей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кобыл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племенных</w:t>
            </w:r>
          </w:p>
          <w:p>
            <w:pPr>
              <w:spacing w:after="20"/>
              <w:ind w:left="20"/>
              <w:jc w:val="both"/>
            </w:pPr>
            <w:r>
              <w:rPr>
                <w:rFonts w:ascii="Times New Roman"/>
                <w:b w:val="false"/>
                <w:i w:val="false"/>
                <w:color w:val="000000"/>
                <w:sz w:val="20"/>
              </w:rPr>
              <w:t>
жеребцов-производителей в стаде</w:t>
            </w:r>
          </w:p>
          <w:p>
            <w:pPr>
              <w:spacing w:after="20"/>
              <w:ind w:left="20"/>
              <w:jc w:val="both"/>
            </w:pPr>
            <w:r>
              <w:rPr>
                <w:rFonts w:ascii="Times New Roman"/>
                <w:b w:val="false"/>
                <w:i w:val="false"/>
                <w:color w:val="000000"/>
                <w:sz w:val="20"/>
              </w:rPr>
              <w:t>
класса элита,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кобыл класса элита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заводских линий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элиты в</w:t>
            </w:r>
          </w:p>
          <w:p>
            <w:pPr>
              <w:spacing w:after="20"/>
              <w:ind w:left="20"/>
              <w:jc w:val="both"/>
            </w:pPr>
            <w:r>
              <w:rPr>
                <w:rFonts w:ascii="Times New Roman"/>
                <w:b w:val="false"/>
                <w:i w:val="false"/>
                <w:color w:val="000000"/>
                <w:sz w:val="20"/>
              </w:rPr>
              <w:t xml:space="preserve">
реализованном </w:t>
            </w:r>
          </w:p>
          <w:p>
            <w:pPr>
              <w:spacing w:after="20"/>
              <w:ind w:left="20"/>
              <w:jc w:val="both"/>
            </w:pPr>
            <w:r>
              <w:rPr>
                <w:rFonts w:ascii="Times New Roman"/>
                <w:b w:val="false"/>
                <w:i w:val="false"/>
                <w:color w:val="000000"/>
                <w:sz w:val="20"/>
              </w:rPr>
              <w:t xml:space="preserve">
молодняке,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 лошадей</w:t>
            </w:r>
          </w:p>
          <w:p>
            <w:pPr>
              <w:spacing w:after="20"/>
              <w:ind w:left="20"/>
              <w:jc w:val="both"/>
            </w:pPr>
            <w:r>
              <w:rPr>
                <w:rFonts w:ascii="Times New Roman"/>
                <w:b w:val="false"/>
                <w:i w:val="false"/>
                <w:color w:val="000000"/>
                <w:sz w:val="20"/>
              </w:rPr>
              <w:t>
при культурно-табунном содержании,</w:t>
            </w:r>
          </w:p>
          <w:p>
            <w:pPr>
              <w:spacing w:after="20"/>
              <w:ind w:left="20"/>
              <w:jc w:val="both"/>
            </w:pPr>
            <w:r>
              <w:rPr>
                <w:rFonts w:ascii="Times New Roman"/>
                <w:b w:val="false"/>
                <w:i w:val="false"/>
                <w:color w:val="000000"/>
                <w:sz w:val="20"/>
              </w:rPr>
              <w:t>
голов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жеребцов-производителей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кобыл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племенных</w:t>
            </w:r>
          </w:p>
          <w:p>
            <w:pPr>
              <w:spacing w:after="20"/>
              <w:ind w:left="20"/>
              <w:jc w:val="both"/>
            </w:pPr>
            <w:r>
              <w:rPr>
                <w:rFonts w:ascii="Times New Roman"/>
                <w:b w:val="false"/>
                <w:i w:val="false"/>
                <w:color w:val="000000"/>
                <w:sz w:val="20"/>
              </w:rPr>
              <w:t>
жеребцов-производителей в стаде</w:t>
            </w:r>
          </w:p>
          <w:p>
            <w:pPr>
              <w:spacing w:after="20"/>
              <w:ind w:left="20"/>
              <w:jc w:val="both"/>
            </w:pPr>
            <w:r>
              <w:rPr>
                <w:rFonts w:ascii="Times New Roman"/>
                <w:b w:val="false"/>
                <w:i w:val="false"/>
                <w:color w:val="000000"/>
                <w:sz w:val="20"/>
              </w:rPr>
              <w:t>
класса элита,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кобыл класса элита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заводских линий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элиты в реализованном</w:t>
            </w:r>
          </w:p>
          <w:p>
            <w:pPr>
              <w:spacing w:after="20"/>
              <w:ind w:left="20"/>
              <w:jc w:val="both"/>
            </w:pPr>
            <w:r>
              <w:rPr>
                <w:rFonts w:ascii="Times New Roman"/>
                <w:b w:val="false"/>
                <w:i w:val="false"/>
                <w:color w:val="000000"/>
                <w:sz w:val="20"/>
              </w:rPr>
              <w:t xml:space="preserve">
молодняке,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 лошадей</w:t>
            </w:r>
          </w:p>
          <w:p>
            <w:pPr>
              <w:spacing w:after="20"/>
              <w:ind w:left="20"/>
              <w:jc w:val="both"/>
            </w:pPr>
            <w:r>
              <w:rPr>
                <w:rFonts w:ascii="Times New Roman"/>
                <w:b w:val="false"/>
                <w:i w:val="false"/>
                <w:color w:val="000000"/>
                <w:sz w:val="20"/>
              </w:rPr>
              <w:t>
при табунном содержании, голов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жеребцов-производителей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кобыл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племенных</w:t>
            </w:r>
          </w:p>
          <w:p>
            <w:pPr>
              <w:spacing w:after="20"/>
              <w:ind w:left="20"/>
              <w:jc w:val="both"/>
            </w:pPr>
            <w:r>
              <w:rPr>
                <w:rFonts w:ascii="Times New Roman"/>
                <w:b w:val="false"/>
                <w:i w:val="false"/>
                <w:color w:val="000000"/>
                <w:sz w:val="20"/>
              </w:rPr>
              <w:t>
жеребцов-производителей в стаде</w:t>
            </w:r>
          </w:p>
          <w:p>
            <w:pPr>
              <w:spacing w:after="20"/>
              <w:ind w:left="20"/>
              <w:jc w:val="both"/>
            </w:pPr>
            <w:r>
              <w:rPr>
                <w:rFonts w:ascii="Times New Roman"/>
                <w:b w:val="false"/>
                <w:i w:val="false"/>
                <w:color w:val="000000"/>
                <w:sz w:val="20"/>
              </w:rPr>
              <w:t>
класса элита,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кобыл класса элита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заводских линий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элиты в реализованном</w:t>
            </w:r>
          </w:p>
          <w:p>
            <w:pPr>
              <w:spacing w:after="20"/>
              <w:ind w:left="20"/>
              <w:jc w:val="both"/>
            </w:pPr>
            <w:r>
              <w:rPr>
                <w:rFonts w:ascii="Times New Roman"/>
                <w:b w:val="false"/>
                <w:i w:val="false"/>
                <w:color w:val="000000"/>
                <w:sz w:val="20"/>
              </w:rPr>
              <w:t xml:space="preserve">
молодняке,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86"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15"/>
    <w:bookmarkStart w:name="z87" w:id="16"/>
    <w:p>
      <w:pPr>
        <w:spacing w:after="0"/>
        <w:ind w:left="0"/>
        <w:jc w:val="left"/>
      </w:pPr>
      <w:r>
        <w:rPr>
          <w:rFonts w:ascii="Times New Roman"/>
          <w:b/>
          <w:i w:val="false"/>
          <w:color w:val="000000"/>
        </w:rPr>
        <w:t xml:space="preserve"> 
Минимальные показатели оценки </w:t>
      </w:r>
      <w:r>
        <w:br/>
      </w:r>
      <w:r>
        <w:rPr>
          <w:rFonts w:ascii="Times New Roman"/>
          <w:b/>
          <w:i w:val="false"/>
          <w:color w:val="000000"/>
        </w:rPr>
        <w:t>
племенных заводов и племенных хозяйств по верблюдоводству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280"/>
        <w:gridCol w:w="2080"/>
        <w:gridCol w:w="3020"/>
        <w:gridCol w:w="2460"/>
      </w:tblGrid>
      <w:tr>
        <w:trPr>
          <w:trHeight w:val="15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w:t>
            </w:r>
          </w:p>
          <w:p>
            <w:pPr>
              <w:spacing w:after="20"/>
              <w:ind w:left="20"/>
              <w:jc w:val="both"/>
            </w:pPr>
            <w:r>
              <w:rPr>
                <w:rFonts w:ascii="Times New Roman"/>
                <w:b w:val="false"/>
                <w:i w:val="false"/>
                <w:color w:val="000000"/>
                <w:sz w:val="20"/>
              </w:rPr>
              <w:t>
заводы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w:t>
            </w:r>
          </w:p>
          <w:p>
            <w:pPr>
              <w:spacing w:after="20"/>
              <w:ind w:left="20"/>
              <w:jc w:val="both"/>
            </w:pPr>
            <w:r>
              <w:rPr>
                <w:rFonts w:ascii="Times New Roman"/>
                <w:b w:val="false"/>
                <w:i w:val="false"/>
                <w:color w:val="000000"/>
                <w:sz w:val="20"/>
              </w:rPr>
              <w:t>
хозяйства</w:t>
            </w:r>
          </w:p>
        </w:tc>
      </w:tr>
      <w:tr>
        <w:trPr>
          <w:trHeight w:val="51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w:t>
            </w:r>
          </w:p>
          <w:p>
            <w:pPr>
              <w:spacing w:after="20"/>
              <w:ind w:left="20"/>
              <w:jc w:val="both"/>
            </w:pPr>
            <w:r>
              <w:rPr>
                <w:rFonts w:ascii="Times New Roman"/>
                <w:b w:val="false"/>
                <w:i w:val="false"/>
                <w:color w:val="000000"/>
                <w:sz w:val="20"/>
              </w:rPr>
              <w:t>
верблюдов, голов</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бактриан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51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w:t>
            </w:r>
          </w:p>
          <w:p>
            <w:pPr>
              <w:spacing w:after="20"/>
              <w:ind w:left="20"/>
              <w:jc w:val="both"/>
            </w:pPr>
            <w:r>
              <w:rPr>
                <w:rFonts w:ascii="Times New Roman"/>
                <w:b w:val="false"/>
                <w:i w:val="false"/>
                <w:color w:val="000000"/>
                <w:sz w:val="20"/>
              </w:rPr>
              <w:t>
самцов-производителей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1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верблюдоматок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племенных</w:t>
            </w:r>
          </w:p>
          <w:p>
            <w:pPr>
              <w:spacing w:after="20"/>
              <w:ind w:left="20"/>
              <w:jc w:val="both"/>
            </w:pPr>
            <w:r>
              <w:rPr>
                <w:rFonts w:ascii="Times New Roman"/>
                <w:b w:val="false"/>
                <w:i w:val="false"/>
                <w:color w:val="000000"/>
                <w:sz w:val="20"/>
              </w:rPr>
              <w:t>
самцов-производителей</w:t>
            </w:r>
          </w:p>
          <w:p>
            <w:pPr>
              <w:spacing w:after="20"/>
              <w:ind w:left="20"/>
              <w:jc w:val="both"/>
            </w:pPr>
            <w:r>
              <w:rPr>
                <w:rFonts w:ascii="Times New Roman"/>
                <w:b w:val="false"/>
                <w:i w:val="false"/>
                <w:color w:val="000000"/>
                <w:sz w:val="20"/>
              </w:rPr>
              <w:t>
класса элита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верблюдоматок</w:t>
            </w:r>
          </w:p>
          <w:p>
            <w:pPr>
              <w:spacing w:after="20"/>
              <w:ind w:left="20"/>
              <w:jc w:val="both"/>
            </w:pPr>
            <w:r>
              <w:rPr>
                <w:rFonts w:ascii="Times New Roman"/>
                <w:b w:val="false"/>
                <w:i w:val="false"/>
                <w:color w:val="000000"/>
                <w:sz w:val="20"/>
              </w:rPr>
              <w:t>
класса элита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65"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заводских линий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элиты в</w:t>
            </w:r>
          </w:p>
          <w:p>
            <w:pPr>
              <w:spacing w:after="20"/>
              <w:ind w:left="20"/>
              <w:jc w:val="both"/>
            </w:pPr>
            <w:r>
              <w:rPr>
                <w:rFonts w:ascii="Times New Roman"/>
                <w:b w:val="false"/>
                <w:i w:val="false"/>
                <w:color w:val="000000"/>
                <w:sz w:val="20"/>
              </w:rPr>
              <w:t xml:space="preserve">
реализованном молодняке, </w:t>
            </w:r>
          </w:p>
          <w:p>
            <w:pPr>
              <w:spacing w:after="20"/>
              <w:ind w:left="20"/>
              <w:jc w:val="both"/>
            </w:pPr>
            <w:r>
              <w:rPr>
                <w:rFonts w:ascii="Times New Roman"/>
                <w:b w:val="false"/>
                <w:i w:val="false"/>
                <w:color w:val="000000"/>
                <w:sz w:val="20"/>
              </w:rPr>
              <w:t xml:space="preserve">
%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w:t>
            </w:r>
          </w:p>
          <w:p>
            <w:pPr>
              <w:spacing w:after="20"/>
              <w:ind w:left="20"/>
              <w:jc w:val="both"/>
            </w:pPr>
            <w:r>
              <w:rPr>
                <w:rFonts w:ascii="Times New Roman"/>
                <w:b w:val="false"/>
                <w:i w:val="false"/>
                <w:color w:val="000000"/>
                <w:sz w:val="20"/>
              </w:rPr>
              <w:t>
верблюдов, голов</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дромедар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95"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w:t>
            </w:r>
          </w:p>
          <w:p>
            <w:pPr>
              <w:spacing w:after="20"/>
              <w:ind w:left="20"/>
              <w:jc w:val="both"/>
            </w:pPr>
            <w:r>
              <w:rPr>
                <w:rFonts w:ascii="Times New Roman"/>
                <w:b w:val="false"/>
                <w:i w:val="false"/>
                <w:color w:val="000000"/>
                <w:sz w:val="20"/>
              </w:rPr>
              <w:t>
самцов-производителей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верблюдоматок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племенных</w:t>
            </w:r>
          </w:p>
          <w:p>
            <w:pPr>
              <w:spacing w:after="20"/>
              <w:ind w:left="20"/>
              <w:jc w:val="both"/>
            </w:pPr>
            <w:r>
              <w:rPr>
                <w:rFonts w:ascii="Times New Roman"/>
                <w:b w:val="false"/>
                <w:i w:val="false"/>
                <w:color w:val="000000"/>
                <w:sz w:val="20"/>
              </w:rPr>
              <w:t>
самцов-производителей</w:t>
            </w:r>
          </w:p>
          <w:p>
            <w:pPr>
              <w:spacing w:after="20"/>
              <w:ind w:left="20"/>
              <w:jc w:val="both"/>
            </w:pPr>
            <w:r>
              <w:rPr>
                <w:rFonts w:ascii="Times New Roman"/>
                <w:b w:val="false"/>
                <w:i w:val="false"/>
                <w:color w:val="000000"/>
                <w:sz w:val="20"/>
              </w:rPr>
              <w:t>
класса элита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племенных верблюдоматок</w:t>
            </w:r>
          </w:p>
          <w:p>
            <w:pPr>
              <w:spacing w:after="20"/>
              <w:ind w:left="20"/>
              <w:jc w:val="both"/>
            </w:pPr>
            <w:r>
              <w:rPr>
                <w:rFonts w:ascii="Times New Roman"/>
                <w:b w:val="false"/>
                <w:i w:val="false"/>
                <w:color w:val="000000"/>
                <w:sz w:val="20"/>
              </w:rPr>
              <w:t>
класса элита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заводских линий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элиты в</w:t>
            </w:r>
          </w:p>
          <w:p>
            <w:pPr>
              <w:spacing w:after="20"/>
              <w:ind w:left="20"/>
              <w:jc w:val="both"/>
            </w:pPr>
            <w:r>
              <w:rPr>
                <w:rFonts w:ascii="Times New Roman"/>
                <w:b w:val="false"/>
                <w:i w:val="false"/>
                <w:color w:val="000000"/>
                <w:sz w:val="20"/>
              </w:rPr>
              <w:t xml:space="preserve">
реализованном молодняке, </w:t>
            </w:r>
          </w:p>
          <w:p>
            <w:pPr>
              <w:spacing w:after="20"/>
              <w:ind w:left="20"/>
              <w:jc w:val="both"/>
            </w:pPr>
            <w:r>
              <w:rPr>
                <w:rFonts w:ascii="Times New Roman"/>
                <w:b w:val="false"/>
                <w:i w:val="false"/>
                <w:color w:val="000000"/>
                <w:sz w:val="20"/>
              </w:rPr>
              <w:t xml:space="preserve">
%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88" w:id="1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17"/>
    <w:bookmarkStart w:name="z89" w:id="18"/>
    <w:p>
      <w:pPr>
        <w:spacing w:after="0"/>
        <w:ind w:left="0"/>
        <w:jc w:val="left"/>
      </w:pPr>
      <w:r>
        <w:rPr>
          <w:rFonts w:ascii="Times New Roman"/>
          <w:b/>
          <w:i w:val="false"/>
          <w:color w:val="000000"/>
        </w:rPr>
        <w:t xml:space="preserve"> 
Минимальные показатели оценки </w:t>
      </w:r>
      <w:r>
        <w:br/>
      </w:r>
      <w:r>
        <w:rPr>
          <w:rFonts w:ascii="Times New Roman"/>
          <w:b/>
          <w:i w:val="false"/>
          <w:color w:val="000000"/>
        </w:rPr>
        <w:t xml:space="preserve">
племенных репродукторов </w:t>
      </w:r>
      <w:r>
        <w:br/>
      </w:r>
      <w:r>
        <w:rPr>
          <w:rFonts w:ascii="Times New Roman"/>
          <w:b/>
          <w:i w:val="false"/>
          <w:color w:val="000000"/>
        </w:rPr>
        <w:t>
1) первой категории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913"/>
        <w:gridCol w:w="3293"/>
        <w:gridCol w:w="3293"/>
        <w:gridCol w:w="3293"/>
        <w:gridCol w:w="1593"/>
        <w:gridCol w:w="1773"/>
        <w:gridCol w:w="1773"/>
        <w:gridCol w:w="1033"/>
        <w:gridCol w:w="1593"/>
      </w:tblGrid>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Утки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Гуси</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Цесарки</w:t>
            </w:r>
          </w:p>
        </w:tc>
      </w:tr>
      <w:tr>
        <w:trPr>
          <w:trHeight w:val="1635" w:hRule="atLeast"/>
        </w:trPr>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w:t>
            </w:r>
          </w:p>
          <w:p>
            <w:pPr>
              <w:spacing w:after="20"/>
              <w:ind w:left="20"/>
              <w:jc w:val="both"/>
            </w:pPr>
            <w:r>
              <w:rPr>
                <w:rFonts w:ascii="Times New Roman"/>
                <w:b w:val="false"/>
                <w:i w:val="false"/>
                <w:color w:val="000000"/>
                <w:sz w:val="20"/>
              </w:rPr>
              <w:t>
</w:t>
            </w:r>
            <w:r>
              <w:rPr>
                <w:rFonts w:ascii="Times New Roman"/>
                <w:b w:val="false"/>
                <w:i w:val="false"/>
                <w:color w:val="000000"/>
                <w:sz w:val="20"/>
              </w:rPr>
              <w:t>ные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p>
            <w:pPr>
              <w:spacing w:after="20"/>
              <w:ind w:left="20"/>
              <w:jc w:val="both"/>
            </w:pPr>
            <w:r>
              <w:rPr>
                <w:rFonts w:ascii="Times New Roman"/>
                <w:b w:val="false"/>
                <w:i w:val="false"/>
                <w:color w:val="000000"/>
                <w:sz w:val="20"/>
              </w:rPr>
              <w:t>
</w:t>
            </w:r>
            <w:r>
              <w:rPr>
                <w:rFonts w:ascii="Times New Roman"/>
                <w:b w:val="false"/>
                <w:i w:val="false"/>
                <w:color w:val="000000"/>
                <w:sz w:val="20"/>
              </w:rPr>
              <w:t>яичные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w:t>
            </w: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p>
            <w:pPr>
              <w:spacing w:after="20"/>
              <w:ind w:left="20"/>
              <w:jc w:val="both"/>
            </w:pPr>
            <w:r>
              <w:rPr>
                <w:rFonts w:ascii="Times New Roman"/>
                <w:b w:val="false"/>
                <w:i w:val="false"/>
                <w:color w:val="000000"/>
                <w:sz w:val="20"/>
              </w:rPr>
              <w:t>
</w:t>
            </w:r>
            <w:r>
              <w:rPr>
                <w:rFonts w:ascii="Times New Roman"/>
                <w:b w:val="false"/>
                <w:i w:val="false"/>
                <w:color w:val="000000"/>
                <w:sz w:val="20"/>
              </w:rPr>
              <w:t>кин-</w:t>
            </w:r>
          </w:p>
          <w:p>
            <w:pPr>
              <w:spacing w:after="20"/>
              <w:ind w:left="20"/>
              <w:jc w:val="both"/>
            </w:pPr>
            <w:r>
              <w:rPr>
                <w:rFonts w:ascii="Times New Roman"/>
                <w:b w:val="false"/>
                <w:i w:val="false"/>
                <w:color w:val="000000"/>
                <w:sz w:val="20"/>
              </w:rPr>
              <w:t>
</w:t>
            </w:r>
            <w:r>
              <w:rPr>
                <w:rFonts w:ascii="Times New Roman"/>
                <w:b w:val="false"/>
                <w:i w:val="false"/>
                <w:color w:val="000000"/>
                <w:sz w:val="20"/>
              </w:rPr>
              <w:t>ские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w:t>
            </w:r>
          </w:p>
          <w:p>
            <w:pPr>
              <w:spacing w:after="20"/>
              <w:ind w:left="20"/>
              <w:jc w:val="both"/>
            </w:pPr>
            <w:r>
              <w:rPr>
                <w:rFonts w:ascii="Times New Roman"/>
                <w:b w:val="false"/>
                <w:i w:val="false"/>
                <w:color w:val="000000"/>
                <w:sz w:val="20"/>
              </w:rPr>
              <w:t>
</w:t>
            </w:r>
            <w:r>
              <w:rPr>
                <w:rFonts w:ascii="Times New Roman"/>
                <w:b w:val="false"/>
                <w:i w:val="false"/>
                <w:color w:val="000000"/>
                <w:sz w:val="20"/>
              </w:rPr>
              <w:t>кус-</w:t>
            </w:r>
          </w:p>
          <w:p>
            <w:pPr>
              <w:spacing w:after="20"/>
              <w:ind w:left="20"/>
              <w:jc w:val="both"/>
            </w:pPr>
            <w:r>
              <w:rPr>
                <w:rFonts w:ascii="Times New Roman"/>
                <w:b w:val="false"/>
                <w:i w:val="false"/>
                <w:color w:val="000000"/>
                <w:sz w:val="20"/>
              </w:rPr>
              <w:t>
</w:t>
            </w:r>
            <w:r>
              <w:rPr>
                <w:rFonts w:ascii="Times New Roman"/>
                <w:b w:val="false"/>
                <w:i w:val="false"/>
                <w:color w:val="000000"/>
                <w:sz w:val="20"/>
              </w:rPr>
              <w:t>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Яйценоскость на </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несушку за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яиц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племенные цели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их валового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молодняка,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молодняка (без</w:t>
            </w:r>
          </w:p>
          <w:p>
            <w:pPr>
              <w:spacing w:after="20"/>
              <w:ind w:left="20"/>
              <w:jc w:val="both"/>
            </w:pPr>
            <w:r>
              <w:rPr>
                <w:rFonts w:ascii="Times New Roman"/>
                <w:b w:val="false"/>
                <w:i w:val="false"/>
                <w:color w:val="000000"/>
                <w:sz w:val="20"/>
              </w:rPr>
              <w:t>
</w:t>
            </w:r>
            <w:r>
              <w:rPr>
                <w:rFonts w:ascii="Times New Roman"/>
                <w:b w:val="false"/>
                <w:i w:val="false"/>
                <w:color w:val="000000"/>
                <w:sz w:val="20"/>
              </w:rPr>
              <w:t>выбраковки),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8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взрослой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w:t>
            </w:r>
          </w:p>
          <w:p>
            <w:pPr>
              <w:spacing w:after="20"/>
              <w:ind w:left="20"/>
              <w:jc w:val="both"/>
            </w:pPr>
            <w:r>
              <w:rPr>
                <w:rFonts w:ascii="Times New Roman"/>
                <w:b w:val="false"/>
                <w:i w:val="false"/>
                <w:color w:val="000000"/>
                <w:sz w:val="20"/>
              </w:rPr>
              <w:t>
</w:t>
            </w:r>
            <w:r>
              <w:rPr>
                <w:rFonts w:ascii="Times New Roman"/>
                <w:b w:val="false"/>
                <w:i w:val="false"/>
                <w:color w:val="000000"/>
                <w:sz w:val="20"/>
              </w:rPr>
              <w:t>выбраковки),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селекционных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гнезд на линию,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2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отводимого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молодняка от</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одной гнездовой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несушки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внутрилинейном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спаривании, голов</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90" w:id="19"/>
    <w:p>
      <w:pPr>
        <w:spacing w:after="0"/>
        <w:ind w:left="0"/>
        <w:jc w:val="both"/>
      </w:pPr>
      <w:r>
        <w:rPr>
          <w:rFonts w:ascii="Times New Roman"/>
          <w:b w:val="false"/>
          <w:i w:val="false"/>
          <w:color w:val="000000"/>
          <w:sz w:val="28"/>
        </w:rPr>
        <w:t>
</w:t>
      </w:r>
      <w:r>
        <w:rPr>
          <w:rFonts w:ascii="Times New Roman"/>
          <w:b/>
          <w:i w:val="false"/>
          <w:color w:val="000000"/>
          <w:sz w:val="28"/>
        </w:rPr>
        <w:t>2) второй категории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73"/>
        <w:gridCol w:w="3113"/>
        <w:gridCol w:w="3113"/>
        <w:gridCol w:w="3113"/>
        <w:gridCol w:w="1613"/>
        <w:gridCol w:w="1953"/>
        <w:gridCol w:w="1953"/>
        <w:gridCol w:w="1033"/>
        <w:gridCol w:w="1033"/>
      </w:tblGrid>
      <w:tr>
        <w:trPr>
          <w:trHeight w:val="315"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Утки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сарки</w:t>
            </w:r>
          </w:p>
        </w:tc>
      </w:tr>
      <w:tr>
        <w:trPr>
          <w:trHeight w:val="1665"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w:t>
            </w:r>
          </w:p>
          <w:p>
            <w:pPr>
              <w:spacing w:after="20"/>
              <w:ind w:left="20"/>
              <w:jc w:val="both"/>
            </w:pPr>
            <w:r>
              <w:rPr>
                <w:rFonts w:ascii="Times New Roman"/>
                <w:b w:val="false"/>
                <w:i w:val="false"/>
                <w:color w:val="000000"/>
                <w:sz w:val="20"/>
              </w:rPr>
              <w:t>
</w:t>
            </w:r>
            <w:r>
              <w:rPr>
                <w:rFonts w:ascii="Times New Roman"/>
                <w:b w:val="false"/>
                <w:i w:val="false"/>
                <w:color w:val="000000"/>
                <w:sz w:val="20"/>
              </w:rPr>
              <w:t>ные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p>
            <w:pPr>
              <w:spacing w:after="20"/>
              <w:ind w:left="20"/>
              <w:jc w:val="both"/>
            </w:pPr>
            <w:r>
              <w:rPr>
                <w:rFonts w:ascii="Times New Roman"/>
                <w:b w:val="false"/>
                <w:i w:val="false"/>
                <w:color w:val="000000"/>
                <w:sz w:val="20"/>
              </w:rPr>
              <w:t>
</w:t>
            </w:r>
            <w:r>
              <w:rPr>
                <w:rFonts w:ascii="Times New Roman"/>
                <w:b w:val="false"/>
                <w:i w:val="false"/>
                <w:color w:val="000000"/>
                <w:sz w:val="20"/>
              </w:rPr>
              <w:t>яич-</w:t>
            </w:r>
          </w:p>
          <w:p>
            <w:pPr>
              <w:spacing w:after="20"/>
              <w:ind w:left="20"/>
              <w:jc w:val="both"/>
            </w:pPr>
            <w:r>
              <w:rPr>
                <w:rFonts w:ascii="Times New Roman"/>
                <w:b w:val="false"/>
                <w:i w:val="false"/>
                <w:color w:val="000000"/>
                <w:sz w:val="20"/>
              </w:rPr>
              <w:t>
</w:t>
            </w:r>
            <w:r>
              <w:rPr>
                <w:rFonts w:ascii="Times New Roman"/>
                <w:b w:val="false"/>
                <w:i w:val="false"/>
                <w:color w:val="000000"/>
                <w:sz w:val="20"/>
              </w:rPr>
              <w:t>ные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w:t>
            </w: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p>
          <w:p>
            <w:pPr>
              <w:spacing w:after="20"/>
              <w:ind w:left="20"/>
              <w:jc w:val="both"/>
            </w:pPr>
            <w:r>
              <w:rPr>
                <w:rFonts w:ascii="Times New Roman"/>
                <w:b w:val="false"/>
                <w:i w:val="false"/>
                <w:color w:val="000000"/>
                <w:sz w:val="20"/>
              </w:rPr>
              <w:t>
</w:t>
            </w:r>
            <w:r>
              <w:rPr>
                <w:rFonts w:ascii="Times New Roman"/>
                <w:b w:val="false"/>
                <w:i w:val="false"/>
                <w:color w:val="000000"/>
                <w:sz w:val="20"/>
              </w:rPr>
              <w:t>кин-</w:t>
            </w:r>
          </w:p>
          <w:p>
            <w:pPr>
              <w:spacing w:after="20"/>
              <w:ind w:left="20"/>
              <w:jc w:val="both"/>
            </w:pPr>
            <w:r>
              <w:rPr>
                <w:rFonts w:ascii="Times New Roman"/>
                <w:b w:val="false"/>
                <w:i w:val="false"/>
                <w:color w:val="000000"/>
                <w:sz w:val="20"/>
              </w:rPr>
              <w:t>
</w:t>
            </w:r>
            <w:r>
              <w:rPr>
                <w:rFonts w:ascii="Times New Roman"/>
                <w:b w:val="false"/>
                <w:i w:val="false"/>
                <w:color w:val="000000"/>
                <w:sz w:val="20"/>
              </w:rPr>
              <w:t>ские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w:t>
            </w:r>
          </w:p>
          <w:p>
            <w:pPr>
              <w:spacing w:after="20"/>
              <w:ind w:left="20"/>
              <w:jc w:val="both"/>
            </w:pPr>
            <w:r>
              <w:rPr>
                <w:rFonts w:ascii="Times New Roman"/>
                <w:b w:val="false"/>
                <w:i w:val="false"/>
                <w:color w:val="000000"/>
                <w:sz w:val="20"/>
              </w:rPr>
              <w:t>
</w:t>
            </w:r>
            <w:r>
              <w:rPr>
                <w:rFonts w:ascii="Times New Roman"/>
                <w:b w:val="false"/>
                <w:i w:val="false"/>
                <w:color w:val="000000"/>
                <w:sz w:val="20"/>
              </w:rPr>
              <w:t>кусные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поголовье </w:t>
            </w:r>
          </w:p>
          <w:p>
            <w:pPr>
              <w:spacing w:after="20"/>
              <w:ind w:left="20"/>
              <w:jc w:val="both"/>
            </w:pPr>
            <w:r>
              <w:rPr>
                <w:rFonts w:ascii="Times New Roman"/>
                <w:b w:val="false"/>
                <w:i w:val="false"/>
                <w:color w:val="000000"/>
                <w:sz w:val="20"/>
              </w:rPr>
              <w:t>
</w:t>
            </w:r>
            <w:r>
              <w:rPr>
                <w:rFonts w:ascii="Times New Roman"/>
                <w:b w:val="false"/>
                <w:i w:val="false"/>
                <w:color w:val="000000"/>
                <w:sz w:val="20"/>
              </w:rPr>
              <w:t>взрослой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 голов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Яйценоскость 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несушку за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3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яиц на племенные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 от их</w:t>
            </w:r>
          </w:p>
          <w:p>
            <w:pPr>
              <w:spacing w:after="20"/>
              <w:ind w:left="20"/>
              <w:jc w:val="both"/>
            </w:pPr>
            <w:r>
              <w:rPr>
                <w:rFonts w:ascii="Times New Roman"/>
                <w:b w:val="false"/>
                <w:i w:val="false"/>
                <w:color w:val="000000"/>
                <w:sz w:val="20"/>
              </w:rPr>
              <w:t>
</w:t>
            </w:r>
            <w:r>
              <w:rPr>
                <w:rFonts w:ascii="Times New Roman"/>
                <w:b w:val="false"/>
                <w:i w:val="false"/>
                <w:color w:val="000000"/>
                <w:sz w:val="20"/>
              </w:rPr>
              <w:t>валового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молодняка,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0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молодняка (без</w:t>
            </w:r>
          </w:p>
          <w:p>
            <w:pPr>
              <w:spacing w:after="20"/>
              <w:ind w:left="20"/>
              <w:jc w:val="both"/>
            </w:pPr>
            <w:r>
              <w:rPr>
                <w:rFonts w:ascii="Times New Roman"/>
                <w:b w:val="false"/>
                <w:i w:val="false"/>
                <w:color w:val="000000"/>
                <w:sz w:val="20"/>
              </w:rPr>
              <w:t>
</w:t>
            </w:r>
            <w:r>
              <w:rPr>
                <w:rFonts w:ascii="Times New Roman"/>
                <w:b w:val="false"/>
                <w:i w:val="false"/>
                <w:color w:val="000000"/>
                <w:sz w:val="20"/>
              </w:rPr>
              <w:t>выбраковки),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4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взрослой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w:t>
            </w:r>
          </w:p>
          <w:p>
            <w:pPr>
              <w:spacing w:after="20"/>
              <w:ind w:left="20"/>
              <w:jc w:val="both"/>
            </w:pPr>
            <w:r>
              <w:rPr>
                <w:rFonts w:ascii="Times New Roman"/>
                <w:b w:val="false"/>
                <w:i w:val="false"/>
                <w:color w:val="000000"/>
                <w:sz w:val="20"/>
              </w:rPr>
              <w:t>
</w:t>
            </w:r>
            <w:r>
              <w:rPr>
                <w:rFonts w:ascii="Times New Roman"/>
                <w:b w:val="false"/>
                <w:i w:val="false"/>
                <w:color w:val="000000"/>
                <w:sz w:val="20"/>
              </w:rPr>
              <w:t>выбраковки),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bookmarkStart w:name="z91" w:id="2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20"/>
    <w:bookmarkStart w:name="z92" w:id="21"/>
    <w:p>
      <w:pPr>
        <w:spacing w:after="0"/>
        <w:ind w:left="0"/>
        <w:jc w:val="left"/>
      </w:pPr>
      <w:r>
        <w:rPr>
          <w:rFonts w:ascii="Times New Roman"/>
          <w:b/>
          <w:i w:val="false"/>
          <w:color w:val="000000"/>
        </w:rPr>
        <w:t xml:space="preserve"> 
Минимальные показатели оценки </w:t>
      </w:r>
      <w:r>
        <w:br/>
      </w:r>
      <w:r>
        <w:rPr>
          <w:rFonts w:ascii="Times New Roman"/>
          <w:b/>
          <w:i w:val="false"/>
          <w:color w:val="000000"/>
        </w:rPr>
        <w:t xml:space="preserve">
племенных репродукторов по страусоводству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00"/>
        <w:gridCol w:w="3020"/>
        <w:gridCol w:w="302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Африканские</w:t>
            </w:r>
          </w:p>
          <w:p>
            <w:pPr>
              <w:spacing w:after="20"/>
              <w:ind w:left="20"/>
              <w:jc w:val="both"/>
            </w:pPr>
            <w:r>
              <w:rPr>
                <w:rFonts w:ascii="Times New Roman"/>
                <w:b w:val="false"/>
                <w:i w:val="false"/>
                <w:color w:val="000000"/>
                <w:sz w:val="20"/>
              </w:rPr>
              <w:t>
страусы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Австралийские</w:t>
            </w:r>
          </w:p>
          <w:p>
            <w:pPr>
              <w:spacing w:after="20"/>
              <w:ind w:left="20"/>
              <w:jc w:val="both"/>
            </w:pPr>
            <w:r>
              <w:rPr>
                <w:rFonts w:ascii="Times New Roman"/>
                <w:b w:val="false"/>
                <w:i w:val="false"/>
                <w:color w:val="000000"/>
                <w:sz w:val="20"/>
              </w:rPr>
              <w:t>
страусы</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Минимальное поголовье племенных </w:t>
            </w:r>
          </w:p>
          <w:p>
            <w:pPr>
              <w:spacing w:after="20"/>
              <w:ind w:left="20"/>
              <w:jc w:val="both"/>
            </w:pPr>
            <w:r>
              <w:rPr>
                <w:rFonts w:ascii="Times New Roman"/>
                <w:b w:val="false"/>
                <w:i w:val="false"/>
                <w:color w:val="000000"/>
                <w:sz w:val="20"/>
              </w:rPr>
              <w:t>
половозрелых особей, голов</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селекционных гнезд </w:t>
            </w:r>
          </w:p>
          <w:p>
            <w:pPr>
              <w:spacing w:after="20"/>
              <w:ind w:left="20"/>
              <w:jc w:val="both"/>
            </w:pPr>
            <w:r>
              <w:rPr>
                <w:rFonts w:ascii="Times New Roman"/>
                <w:b w:val="false"/>
                <w:i w:val="false"/>
                <w:color w:val="000000"/>
                <w:sz w:val="20"/>
              </w:rPr>
              <w:t>
(1 самец: 2-5 самок), штук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Яйценоскость на племенную </w:t>
            </w:r>
          </w:p>
          <w:p>
            <w:pPr>
              <w:spacing w:after="20"/>
              <w:ind w:left="20"/>
              <w:jc w:val="both"/>
            </w:pPr>
            <w:r>
              <w:rPr>
                <w:rFonts w:ascii="Times New Roman"/>
                <w:b w:val="false"/>
                <w:i w:val="false"/>
                <w:color w:val="000000"/>
                <w:sz w:val="20"/>
              </w:rPr>
              <w:t>
несушку за год, штук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Оплодотворенность яиц,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племенного молодняка,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племенного молодняка</w:t>
            </w:r>
          </w:p>
          <w:p>
            <w:pPr>
              <w:spacing w:after="20"/>
              <w:ind w:left="20"/>
              <w:jc w:val="both"/>
            </w:pPr>
            <w:r>
              <w:rPr>
                <w:rFonts w:ascii="Times New Roman"/>
                <w:b w:val="false"/>
                <w:i w:val="false"/>
                <w:color w:val="000000"/>
                <w:sz w:val="20"/>
              </w:rPr>
              <w:t>
до 8-недельного возраста,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племенного молодняка</w:t>
            </w:r>
          </w:p>
          <w:p>
            <w:pPr>
              <w:spacing w:after="20"/>
              <w:ind w:left="20"/>
              <w:jc w:val="both"/>
            </w:pPr>
            <w:r>
              <w:rPr>
                <w:rFonts w:ascii="Times New Roman"/>
                <w:b w:val="false"/>
                <w:i w:val="false"/>
                <w:color w:val="000000"/>
                <w:sz w:val="20"/>
              </w:rPr>
              <w:t>
в возрасте 12 месяцев, килограмм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93" w:id="2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22"/>
    <w:bookmarkStart w:name="z94" w:id="23"/>
    <w:p>
      <w:pPr>
        <w:spacing w:after="0"/>
        <w:ind w:left="0"/>
        <w:jc w:val="left"/>
      </w:pPr>
      <w:r>
        <w:rPr>
          <w:rFonts w:ascii="Times New Roman"/>
          <w:b/>
          <w:i w:val="false"/>
          <w:color w:val="000000"/>
        </w:rPr>
        <w:t xml:space="preserve"> 
Минимальные показатели оценки </w:t>
      </w:r>
      <w:r>
        <w:br/>
      </w:r>
      <w:r>
        <w:rPr>
          <w:rFonts w:ascii="Times New Roman"/>
          <w:b/>
          <w:i w:val="false"/>
          <w:color w:val="000000"/>
        </w:rPr>
        <w:t xml:space="preserve">
племенных хозяйств </w:t>
      </w:r>
      <w:r>
        <w:br/>
      </w:r>
      <w:r>
        <w:rPr>
          <w:rFonts w:ascii="Times New Roman"/>
          <w:b/>
          <w:i w:val="false"/>
          <w:color w:val="000000"/>
        </w:rPr>
        <w:t>
по мараловодству и оленеводству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3193"/>
        <w:gridCol w:w="407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w:t>
            </w:r>
          </w:p>
          <w:p>
            <w:pPr>
              <w:spacing w:after="20"/>
              <w:ind w:left="20"/>
              <w:jc w:val="both"/>
            </w:pPr>
            <w:r>
              <w:rPr>
                <w:rFonts w:ascii="Times New Roman"/>
                <w:b w:val="false"/>
                <w:i w:val="false"/>
                <w:color w:val="000000"/>
                <w:sz w:val="20"/>
              </w:rPr>
              <w:t>
хозяйства по</w:t>
            </w:r>
          </w:p>
          <w:p>
            <w:pPr>
              <w:spacing w:after="20"/>
              <w:ind w:left="20"/>
              <w:jc w:val="both"/>
            </w:pPr>
            <w:r>
              <w:rPr>
                <w:rFonts w:ascii="Times New Roman"/>
                <w:b w:val="false"/>
                <w:i w:val="false"/>
                <w:color w:val="000000"/>
                <w:sz w:val="20"/>
              </w:rPr>
              <w:t>
мараловодству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Племенные хозяйства </w:t>
            </w:r>
          </w:p>
          <w:p>
            <w:pPr>
              <w:spacing w:after="20"/>
              <w:ind w:left="20"/>
              <w:jc w:val="both"/>
            </w:pPr>
            <w:r>
              <w:rPr>
                <w:rFonts w:ascii="Times New Roman"/>
                <w:b w:val="false"/>
                <w:i w:val="false"/>
                <w:color w:val="000000"/>
                <w:sz w:val="20"/>
              </w:rPr>
              <w:t>
по оленеводству</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Поголовье, голов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рогачей, голов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маток, голов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маток в</w:t>
            </w:r>
          </w:p>
          <w:p>
            <w:pPr>
              <w:spacing w:after="20"/>
              <w:ind w:left="20"/>
              <w:jc w:val="both"/>
            </w:pPr>
            <w:r>
              <w:rPr>
                <w:rFonts w:ascii="Times New Roman"/>
                <w:b w:val="false"/>
                <w:i w:val="false"/>
                <w:color w:val="000000"/>
                <w:sz w:val="20"/>
              </w:rPr>
              <w:t>
стаде,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элиты и І</w:t>
            </w:r>
          </w:p>
          <w:p>
            <w:pPr>
              <w:spacing w:after="20"/>
              <w:ind w:left="20"/>
              <w:jc w:val="both"/>
            </w:pPr>
            <w:r>
              <w:rPr>
                <w:rFonts w:ascii="Times New Roman"/>
                <w:b w:val="false"/>
                <w:i w:val="false"/>
                <w:color w:val="000000"/>
                <w:sz w:val="20"/>
              </w:rPr>
              <w:t>
класса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рогачей,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маток,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перворожек,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приплода на 100</w:t>
            </w:r>
          </w:p>
          <w:p>
            <w:pPr>
              <w:spacing w:after="20"/>
              <w:ind w:left="20"/>
              <w:jc w:val="both"/>
            </w:pPr>
            <w:r>
              <w:rPr>
                <w:rFonts w:ascii="Times New Roman"/>
                <w:b w:val="false"/>
                <w:i w:val="false"/>
                <w:color w:val="000000"/>
                <w:sz w:val="20"/>
              </w:rPr>
              <w:t>
маток, голов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пантов (сырых)</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одного рогача, килограмм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одной перворожки,</w:t>
            </w:r>
          </w:p>
          <w:p>
            <w:pPr>
              <w:spacing w:after="20"/>
              <w:ind w:left="20"/>
              <w:jc w:val="both"/>
            </w:pPr>
            <w:r>
              <w:rPr>
                <w:rFonts w:ascii="Times New Roman"/>
                <w:b w:val="false"/>
                <w:i w:val="false"/>
                <w:color w:val="000000"/>
                <w:sz w:val="20"/>
              </w:rPr>
              <w:t>
килограмм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пантов</w:t>
            </w:r>
          </w:p>
          <w:p>
            <w:pPr>
              <w:spacing w:after="20"/>
              <w:ind w:left="20"/>
              <w:jc w:val="both"/>
            </w:pPr>
            <w:r>
              <w:rPr>
                <w:rFonts w:ascii="Times New Roman"/>
                <w:b w:val="false"/>
                <w:i w:val="false"/>
                <w:color w:val="000000"/>
                <w:sz w:val="20"/>
              </w:rPr>
              <w:t>
(консервированных)</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одного рогача, килограмм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одной перворожки,</w:t>
            </w:r>
          </w:p>
          <w:p>
            <w:pPr>
              <w:spacing w:after="20"/>
              <w:ind w:left="20"/>
              <w:jc w:val="both"/>
            </w:pPr>
            <w:r>
              <w:rPr>
                <w:rFonts w:ascii="Times New Roman"/>
                <w:b w:val="false"/>
                <w:i w:val="false"/>
                <w:color w:val="000000"/>
                <w:sz w:val="20"/>
              </w:rPr>
              <w:t>
килограмм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выхода</w:t>
            </w:r>
          </w:p>
          <w:p>
            <w:pPr>
              <w:spacing w:after="20"/>
              <w:ind w:left="20"/>
              <w:jc w:val="both"/>
            </w:pPr>
            <w:r>
              <w:rPr>
                <w:rFonts w:ascii="Times New Roman"/>
                <w:b w:val="false"/>
                <w:i w:val="false"/>
                <w:color w:val="000000"/>
                <w:sz w:val="20"/>
              </w:rPr>
              <w:t>
(консервированных)</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bl>
    <w:bookmarkStart w:name="z95" w:id="2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24"/>
    <w:bookmarkStart w:name="z96" w:id="25"/>
    <w:p>
      <w:pPr>
        <w:spacing w:after="0"/>
        <w:ind w:left="0"/>
        <w:jc w:val="left"/>
      </w:pPr>
      <w:r>
        <w:rPr>
          <w:rFonts w:ascii="Times New Roman"/>
          <w:b/>
          <w:i w:val="false"/>
          <w:color w:val="000000"/>
        </w:rPr>
        <w:t xml:space="preserve"> 
Минимальные показатели оценки </w:t>
      </w:r>
      <w:r>
        <w:br/>
      </w:r>
      <w:r>
        <w:rPr>
          <w:rFonts w:ascii="Times New Roman"/>
          <w:b/>
          <w:i w:val="false"/>
          <w:color w:val="000000"/>
        </w:rPr>
        <w:t xml:space="preserve">
племенных хозяйств по кролиководству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690"/>
        <w:gridCol w:w="4150"/>
      </w:tblGrid>
      <w:tr>
        <w:trPr>
          <w:trHeight w:val="48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 хозяйства</w:t>
            </w:r>
          </w:p>
        </w:tc>
      </w:tr>
      <w:tr>
        <w:trPr>
          <w:trHeight w:val="9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самок основного стада, не</w:t>
            </w:r>
          </w:p>
          <w:p>
            <w:pPr>
              <w:spacing w:after="20"/>
              <w:ind w:left="20"/>
              <w:jc w:val="both"/>
            </w:pPr>
            <w:r>
              <w:rPr>
                <w:rFonts w:ascii="Times New Roman"/>
                <w:b w:val="false"/>
                <w:i w:val="false"/>
                <w:color w:val="000000"/>
                <w:sz w:val="20"/>
              </w:rPr>
              <w:t>
менее, голов</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кроликов класса элита и 1</w:t>
            </w:r>
          </w:p>
          <w:p>
            <w:pPr>
              <w:spacing w:after="20"/>
              <w:ind w:left="20"/>
              <w:jc w:val="both"/>
            </w:pPr>
            <w:r>
              <w:rPr>
                <w:rFonts w:ascii="Times New Roman"/>
                <w:b w:val="false"/>
                <w:i w:val="false"/>
                <w:color w:val="000000"/>
                <w:sz w:val="20"/>
              </w:rPr>
              <w:t>
класса, % :</w:t>
            </w:r>
          </w:p>
          <w:p>
            <w:pPr>
              <w:spacing w:after="20"/>
              <w:ind w:left="20"/>
              <w:jc w:val="both"/>
            </w:pPr>
            <w:r>
              <w:rPr>
                <w:rFonts w:ascii="Times New Roman"/>
                <w:b w:val="false"/>
                <w:i w:val="false"/>
                <w:color w:val="000000"/>
                <w:sz w:val="20"/>
              </w:rPr>
              <w:t>
самцов основного стада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9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ремонтного молодняка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молодняка от основной самки за</w:t>
            </w:r>
          </w:p>
          <w:p>
            <w:pPr>
              <w:spacing w:after="20"/>
              <w:ind w:left="20"/>
              <w:jc w:val="both"/>
            </w:pPr>
            <w:r>
              <w:rPr>
                <w:rFonts w:ascii="Times New Roman"/>
                <w:b w:val="false"/>
                <w:i w:val="false"/>
                <w:color w:val="000000"/>
                <w:sz w:val="20"/>
              </w:rPr>
              <w:t xml:space="preserve">
окрол, голов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9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молодняка от одной самки в год,</w:t>
            </w:r>
          </w:p>
          <w:p>
            <w:pPr>
              <w:spacing w:after="20"/>
              <w:ind w:left="20"/>
              <w:jc w:val="both"/>
            </w:pPr>
            <w:r>
              <w:rPr>
                <w:rFonts w:ascii="Times New Roman"/>
                <w:b w:val="false"/>
                <w:i w:val="false"/>
                <w:color w:val="000000"/>
                <w:sz w:val="20"/>
              </w:rPr>
              <w:t>
голов</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ремонтного молодняка,</w:t>
            </w:r>
          </w:p>
          <w:p>
            <w:pPr>
              <w:spacing w:after="20"/>
              <w:ind w:left="20"/>
              <w:jc w:val="both"/>
            </w:pPr>
            <w:r>
              <w:rPr>
                <w:rFonts w:ascii="Times New Roman"/>
                <w:b w:val="false"/>
                <w:i w:val="false"/>
                <w:color w:val="000000"/>
                <w:sz w:val="20"/>
              </w:rPr>
              <w:t>
килограмм: в возрасте 3 месяца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возрасте 4 месяца</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9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племенного молодняка от</w:t>
            </w:r>
          </w:p>
          <w:p>
            <w:pPr>
              <w:spacing w:after="20"/>
              <w:ind w:left="20"/>
              <w:jc w:val="both"/>
            </w:pPr>
            <w:r>
              <w:rPr>
                <w:rFonts w:ascii="Times New Roman"/>
                <w:b w:val="false"/>
                <w:i w:val="false"/>
                <w:color w:val="000000"/>
                <w:sz w:val="20"/>
              </w:rPr>
              <w:t>
полученного приплода,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0" w:hRule="atLeast"/>
        </w:trPr>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класса элита и 1 класса в</w:t>
            </w:r>
          </w:p>
          <w:p>
            <w:pPr>
              <w:spacing w:after="20"/>
              <w:ind w:left="20"/>
              <w:jc w:val="both"/>
            </w:pPr>
            <w:r>
              <w:rPr>
                <w:rFonts w:ascii="Times New Roman"/>
                <w:b w:val="false"/>
                <w:i w:val="false"/>
                <w:color w:val="000000"/>
                <w:sz w:val="20"/>
              </w:rPr>
              <w:t>
реализованном племенном молодняке,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97" w:id="2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26"/>
    <w:bookmarkStart w:name="z98" w:id="27"/>
    <w:p>
      <w:pPr>
        <w:spacing w:after="0"/>
        <w:ind w:left="0"/>
        <w:jc w:val="left"/>
      </w:pPr>
      <w:r>
        <w:rPr>
          <w:rFonts w:ascii="Times New Roman"/>
          <w:b/>
          <w:i w:val="false"/>
          <w:color w:val="000000"/>
        </w:rPr>
        <w:t xml:space="preserve"> 
Минимальные показатели оценки </w:t>
      </w:r>
      <w:r>
        <w:br/>
      </w:r>
      <w:r>
        <w:rPr>
          <w:rFonts w:ascii="Times New Roman"/>
          <w:b/>
          <w:i w:val="false"/>
          <w:color w:val="000000"/>
        </w:rPr>
        <w:t>
племенных хозяйств по звероводству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640"/>
        <w:gridCol w:w="3220"/>
      </w:tblGrid>
      <w:tr>
        <w:trPr>
          <w:trHeight w:val="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Племенные</w:t>
            </w:r>
          </w:p>
          <w:p>
            <w:pPr>
              <w:spacing w:after="20"/>
              <w:ind w:left="20"/>
              <w:jc w:val="both"/>
            </w:pPr>
            <w:r>
              <w:rPr>
                <w:rFonts w:ascii="Times New Roman"/>
                <w:b w:val="false"/>
                <w:i w:val="false"/>
                <w:color w:val="000000"/>
                <w:sz w:val="20"/>
              </w:rPr>
              <w:t>
хозяйства</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племенных зверей не менее, голов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лисиц</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соболей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нутрий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элитных зверей (I и II класса) в основном</w:t>
            </w:r>
          </w:p>
          <w:p>
            <w:pPr>
              <w:spacing w:after="20"/>
              <w:ind w:left="20"/>
              <w:jc w:val="both"/>
            </w:pPr>
            <w:r>
              <w:rPr>
                <w:rFonts w:ascii="Times New Roman"/>
                <w:b w:val="false"/>
                <w:i w:val="false"/>
                <w:color w:val="000000"/>
                <w:sz w:val="20"/>
              </w:rPr>
              <w:t>
стаде, голов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27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 ремонтных</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 ремонтных</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9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Деловой выход щенков от одной самки, голов:</w:t>
            </w:r>
          </w:p>
          <w:p>
            <w:pPr>
              <w:spacing w:after="20"/>
              <w:ind w:left="20"/>
              <w:jc w:val="both"/>
            </w:pPr>
            <w:r>
              <w:rPr>
                <w:rFonts w:ascii="Times New Roman"/>
                <w:b w:val="false"/>
                <w:i w:val="false"/>
                <w:color w:val="000000"/>
                <w:sz w:val="20"/>
              </w:rPr>
              <w:t>
норки стандартной темно-коричневой, коричневой,</w:t>
            </w:r>
          </w:p>
          <w:p>
            <w:pPr>
              <w:spacing w:after="20"/>
              <w:ind w:left="20"/>
              <w:jc w:val="both"/>
            </w:pPr>
            <w:r>
              <w:rPr>
                <w:rFonts w:ascii="Times New Roman"/>
                <w:b w:val="false"/>
                <w:i w:val="false"/>
                <w:color w:val="000000"/>
                <w:sz w:val="20"/>
              </w:rPr>
              <w:t>
пастель, ампалосеребристой, соклопастель,</w:t>
            </w:r>
          </w:p>
          <w:p>
            <w:pPr>
              <w:spacing w:after="20"/>
              <w:ind w:left="20"/>
              <w:jc w:val="both"/>
            </w:pPr>
            <w:r>
              <w:rPr>
                <w:rFonts w:ascii="Times New Roman"/>
                <w:b w:val="false"/>
                <w:i w:val="false"/>
                <w:color w:val="000000"/>
                <w:sz w:val="20"/>
              </w:rPr>
              <w:t>
американского паломино, серебристой голубой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норки других типов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9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лисицы серебристо-черной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лисицы цветной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9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песца серебристого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9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песца вуалевого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9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соболя черного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9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нутрии в расчете на основную самку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96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тела племенного молодняка контрольных</w:t>
            </w:r>
          </w:p>
          <w:p>
            <w:pPr>
              <w:spacing w:after="20"/>
              <w:ind w:left="20"/>
              <w:jc w:val="both"/>
            </w:pPr>
            <w:r>
              <w:rPr>
                <w:rFonts w:ascii="Times New Roman"/>
                <w:b w:val="false"/>
                <w:i w:val="false"/>
                <w:color w:val="000000"/>
                <w:sz w:val="20"/>
              </w:rPr>
              <w:t xml:space="preserve">
групп в возрасте, 6 месяцев, сантиметр: </w:t>
            </w:r>
          </w:p>
          <w:p>
            <w:pPr>
              <w:spacing w:after="20"/>
              <w:ind w:left="20"/>
              <w:jc w:val="both"/>
            </w:pPr>
            <w:r>
              <w:rPr>
                <w:rFonts w:ascii="Times New Roman"/>
                <w:b w:val="false"/>
                <w:i w:val="false"/>
                <w:color w:val="000000"/>
                <w:sz w:val="20"/>
              </w:rPr>
              <w:t>
норки стандартной темно-коричневой, коричневой,</w:t>
            </w:r>
          </w:p>
          <w:p>
            <w:pPr>
              <w:spacing w:after="20"/>
              <w:ind w:left="20"/>
              <w:jc w:val="both"/>
            </w:pPr>
            <w:r>
              <w:rPr>
                <w:rFonts w:ascii="Times New Roman"/>
                <w:b w:val="false"/>
                <w:i w:val="false"/>
                <w:color w:val="000000"/>
                <w:sz w:val="20"/>
              </w:rPr>
              <w:t>
пастель, ампалосеребристой, соклопастель,</w:t>
            </w:r>
          </w:p>
          <w:p>
            <w:pPr>
              <w:spacing w:after="20"/>
              <w:ind w:left="20"/>
              <w:jc w:val="both"/>
            </w:pPr>
            <w:r>
              <w:rPr>
                <w:rFonts w:ascii="Times New Roman"/>
                <w:b w:val="false"/>
                <w:i w:val="false"/>
                <w:color w:val="000000"/>
                <w:sz w:val="20"/>
              </w:rPr>
              <w:t>
американского паломино, серебристой голубой: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норок других типов: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лисиц:</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(при отсутствии данных по длине</w:t>
            </w:r>
          </w:p>
          <w:p>
            <w:pPr>
              <w:spacing w:after="20"/>
              <w:ind w:left="20"/>
              <w:jc w:val="both"/>
            </w:pPr>
            <w:r>
              <w:rPr>
                <w:rFonts w:ascii="Times New Roman"/>
                <w:b w:val="false"/>
                <w:i w:val="false"/>
                <w:color w:val="000000"/>
                <w:sz w:val="20"/>
              </w:rPr>
              <w:t xml:space="preserve">
тела) племенного молодняка контрольных групп в </w:t>
            </w:r>
          </w:p>
          <w:p>
            <w:pPr>
              <w:spacing w:after="20"/>
              <w:ind w:left="20"/>
              <w:jc w:val="both"/>
            </w:pPr>
            <w:r>
              <w:rPr>
                <w:rFonts w:ascii="Times New Roman"/>
                <w:b w:val="false"/>
                <w:i w:val="false"/>
                <w:color w:val="000000"/>
                <w:sz w:val="20"/>
              </w:rPr>
              <w:t xml:space="preserve">
возрасте 6 месяцев, килограмм: </w:t>
            </w:r>
          </w:p>
          <w:p>
            <w:pPr>
              <w:spacing w:after="20"/>
              <w:ind w:left="20"/>
              <w:jc w:val="both"/>
            </w:pPr>
            <w:r>
              <w:rPr>
                <w:rFonts w:ascii="Times New Roman"/>
                <w:b w:val="false"/>
                <w:i w:val="false"/>
                <w:color w:val="000000"/>
                <w:sz w:val="20"/>
              </w:rPr>
              <w:t>
норки стандартной темно-коричневой, коричневой,</w:t>
            </w:r>
          </w:p>
          <w:p>
            <w:pPr>
              <w:spacing w:after="20"/>
              <w:ind w:left="20"/>
              <w:jc w:val="both"/>
            </w:pPr>
            <w:r>
              <w:rPr>
                <w:rFonts w:ascii="Times New Roman"/>
                <w:b w:val="false"/>
                <w:i w:val="false"/>
                <w:color w:val="000000"/>
                <w:sz w:val="20"/>
              </w:rPr>
              <w:t>
пастель, ампалосеребристой, соклопастель,</w:t>
            </w:r>
          </w:p>
          <w:p>
            <w:pPr>
              <w:spacing w:after="20"/>
              <w:ind w:left="20"/>
              <w:jc w:val="both"/>
            </w:pPr>
            <w:r>
              <w:rPr>
                <w:rFonts w:ascii="Times New Roman"/>
                <w:b w:val="false"/>
                <w:i w:val="false"/>
                <w:color w:val="000000"/>
                <w:sz w:val="20"/>
              </w:rPr>
              <w:t>
американского паломино, серебристой голубой: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норок других типов: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лисиц:</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нутрий: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соболей: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самцов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Сохранность молодняка за период выращивания,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норок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нутрий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других видов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реализованного элитного </w:t>
            </w:r>
          </w:p>
          <w:p>
            <w:pPr>
              <w:spacing w:after="20"/>
              <w:ind w:left="20"/>
              <w:jc w:val="both"/>
            </w:pPr>
            <w:r>
              <w:rPr>
                <w:rFonts w:ascii="Times New Roman"/>
                <w:b w:val="false"/>
                <w:i w:val="false"/>
                <w:color w:val="000000"/>
                <w:sz w:val="20"/>
              </w:rPr>
              <w:t>
племенного молодняка,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99" w:id="2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28"/>
    <w:bookmarkStart w:name="z100" w:id="29"/>
    <w:p>
      <w:pPr>
        <w:spacing w:after="0"/>
        <w:ind w:left="0"/>
        <w:jc w:val="left"/>
      </w:pPr>
      <w:r>
        <w:rPr>
          <w:rFonts w:ascii="Times New Roman"/>
          <w:b/>
          <w:i w:val="false"/>
          <w:color w:val="000000"/>
        </w:rPr>
        <w:t xml:space="preserve"> 
Основные показатели племенных хозяйств по пчеловодству</w:t>
      </w:r>
    </w:p>
    <w:bookmarkEnd w:id="29"/>
    <w:p>
      <w:pPr>
        <w:spacing w:after="0"/>
        <w:ind w:left="0"/>
        <w:jc w:val="both"/>
      </w:pPr>
      <w:bookmarkStart w:name="z101" w:id="30"/>
      <w:r>
        <w:rPr>
          <w:rFonts w:ascii="Times New Roman"/>
          <w:b w:val="false"/>
          <w:i w:val="false"/>
          <w:color w:val="000000"/>
          <w:sz w:val="28"/>
        </w:rPr>
        <w:t>
      Племенное хозяйство по пчеловодству должно иметь следующее показатели:</w:t>
      </w:r>
    </w:p>
    <w:bookmarkEnd w:id="30"/>
    <w:p>
      <w:pPr>
        <w:spacing w:after="0"/>
        <w:ind w:left="0"/>
        <w:jc w:val="both"/>
      </w:pPr>
      <w:r>
        <w:rPr>
          <w:rFonts w:ascii="Times New Roman"/>
          <w:b w:val="false"/>
          <w:i w:val="false"/>
          <w:color w:val="000000"/>
          <w:sz w:val="28"/>
        </w:rPr>
        <w:t>
</w:t>
      </w:r>
      <w:r>
        <w:rPr>
          <w:rFonts w:ascii="Times New Roman"/>
          <w:b w:val="false"/>
          <w:i w:val="false"/>
          <w:color w:val="000000"/>
          <w:sz w:val="28"/>
        </w:rPr>
        <w:t>
      1) состоять из 50-70 % племенных высокопродуктивных семей пчел;</w:t>
      </w:r>
    </w:p>
    <w:p>
      <w:pPr>
        <w:spacing w:after="0"/>
        <w:ind w:left="0"/>
        <w:jc w:val="both"/>
      </w:pPr>
      <w:r>
        <w:rPr>
          <w:rFonts w:ascii="Times New Roman"/>
          <w:b w:val="false"/>
          <w:i w:val="false"/>
          <w:color w:val="000000"/>
          <w:sz w:val="28"/>
        </w:rPr>
        <w:t>
</w:t>
      </w:r>
      <w:r>
        <w:rPr>
          <w:rFonts w:ascii="Times New Roman"/>
          <w:b w:val="false"/>
          <w:i w:val="false"/>
          <w:color w:val="000000"/>
          <w:sz w:val="28"/>
        </w:rPr>
        <w:t>
      2) вести зоотехнический учет и проводить ветеринарно-санитарные мероприятия.</w:t>
      </w:r>
    </w:p>
    <w:p>
      <w:pPr>
        <w:spacing w:after="0"/>
        <w:ind w:left="0"/>
        <w:jc w:val="both"/>
      </w:pPr>
      <w:r>
        <w:rPr>
          <w:rFonts w:ascii="Times New Roman"/>
          <w:b w:val="false"/>
          <w:i w:val="false"/>
          <w:color w:val="000000"/>
          <w:sz w:val="28"/>
        </w:rPr>
        <w:t>
</w:t>
      </w:r>
      <w:r>
        <w:rPr>
          <w:rFonts w:ascii="Times New Roman"/>
          <w:b w:val="false"/>
          <w:i w:val="false"/>
          <w:color w:val="000000"/>
          <w:sz w:val="28"/>
        </w:rPr>
        <w:t>
      Племенное хозяйство, производящее гибридных маток, может содержать не более 10 % пчелиных семей другой породы (располагать их в изолированном месте и использовать только в качестве материнских семей).</w:t>
      </w:r>
    </w:p>
    <w:p>
      <w:pPr>
        <w:spacing w:after="0"/>
        <w:ind w:left="0"/>
        <w:jc w:val="both"/>
      </w:pPr>
      <w:r>
        <w:rPr>
          <w:rFonts w:ascii="Times New Roman"/>
          <w:b w:val="false"/>
          <w:i w:val="false"/>
          <w:color w:val="000000"/>
          <w:sz w:val="28"/>
        </w:rPr>
        <w:t>
</w:t>
      </w:r>
      <w:r>
        <w:rPr>
          <w:rFonts w:ascii="Times New Roman"/>
          <w:b w:val="false"/>
          <w:i w:val="false"/>
          <w:color w:val="000000"/>
          <w:sz w:val="28"/>
        </w:rPr>
        <w:t>
      Должна быть обеспечена устойчивой кормовой базой, а пчелиные семьи – хорошими условиями содержания и кормления.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сохранения чистоты породы, завоз пчелиных семей и маток других пород в племенные хозяйства и сельскохозяйственные формирования, расположенные в радиусе 10 километров, не допускается.</w:t>
      </w:r>
    </w:p>
    <w:bookmarkStart w:name="z107" w:id="3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31"/>
    <w:bookmarkStart w:name="z108" w:id="32"/>
    <w:p>
      <w:pPr>
        <w:spacing w:after="0"/>
        <w:ind w:left="0"/>
        <w:jc w:val="left"/>
      </w:pPr>
      <w:r>
        <w:rPr>
          <w:rFonts w:ascii="Times New Roman"/>
          <w:b/>
          <w:i w:val="false"/>
          <w:color w:val="000000"/>
        </w:rPr>
        <w:t xml:space="preserve"> 
Основные показатели племенных хозяйств по рыбоводству</w:t>
      </w:r>
    </w:p>
    <w:bookmarkEnd w:id="32"/>
    <w:p>
      <w:pPr>
        <w:spacing w:after="0"/>
        <w:ind w:left="0"/>
        <w:jc w:val="both"/>
      </w:pPr>
      <w:bookmarkStart w:name="z109" w:id="33"/>
      <w:r>
        <w:rPr>
          <w:rFonts w:ascii="Times New Roman"/>
          <w:b w:val="false"/>
          <w:i w:val="false"/>
          <w:color w:val="000000"/>
          <w:sz w:val="28"/>
        </w:rPr>
        <w:t>
      Племенные рыбоводческие хозяйства должны иметь следующую количественную структуру маточного стада рыб:</w:t>
      </w:r>
    </w:p>
    <w:bookmarkEnd w:id="33"/>
    <w:p>
      <w:pPr>
        <w:spacing w:after="0"/>
        <w:ind w:left="0"/>
        <w:jc w:val="both"/>
      </w:pPr>
      <w:r>
        <w:rPr>
          <w:rFonts w:ascii="Times New Roman"/>
          <w:b w:val="false"/>
          <w:i w:val="false"/>
          <w:color w:val="000000"/>
          <w:sz w:val="28"/>
        </w:rPr>
        <w:t>
</w:t>
      </w:r>
      <w:r>
        <w:rPr>
          <w:rFonts w:ascii="Times New Roman"/>
          <w:b w:val="false"/>
          <w:i w:val="false"/>
          <w:color w:val="000000"/>
          <w:sz w:val="28"/>
        </w:rPr>
        <w:t>
      1) не менее 100 штук рыб породы и линии каждого вида;</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ежегодного обновления маточного стада из расчета до 25 % племенные рыбоводные хозяйства должны иметь ремонтное поголовье племенных рыб всех возрастных групп.</w:t>
      </w:r>
    </w:p>
    <w:p>
      <w:pPr>
        <w:spacing w:after="0"/>
        <w:ind w:left="0"/>
        <w:jc w:val="both"/>
      </w:pPr>
      <w:r>
        <w:rPr>
          <w:rFonts w:ascii="Times New Roman"/>
          <w:b w:val="false"/>
          <w:i w:val="false"/>
          <w:color w:val="000000"/>
          <w:sz w:val="28"/>
        </w:rPr>
        <w:t>
</w:t>
      </w:r>
      <w:r>
        <w:rPr>
          <w:rFonts w:ascii="Times New Roman"/>
          <w:b w:val="false"/>
          <w:i w:val="false"/>
          <w:color w:val="000000"/>
          <w:sz w:val="28"/>
        </w:rPr>
        <w:t>
      Соотношение самок и самцов маточного поголовья, продуктивные качества производителей племенных рыб и ремонтного стада, численность ремонтного стада должны соответствовать действующим рыбоводно-биологическим зональным нормативам.</w:t>
      </w:r>
    </w:p>
    <w:p>
      <w:pPr>
        <w:spacing w:after="0"/>
        <w:ind w:left="0"/>
        <w:jc w:val="both"/>
      </w:pPr>
      <w:r>
        <w:rPr>
          <w:rFonts w:ascii="Times New Roman"/>
          <w:b w:val="false"/>
          <w:i w:val="false"/>
          <w:color w:val="000000"/>
          <w:sz w:val="28"/>
        </w:rPr>
        <w:t>
</w:t>
      </w:r>
      <w:r>
        <w:rPr>
          <w:rFonts w:ascii="Times New Roman"/>
          <w:b w:val="false"/>
          <w:i w:val="false"/>
          <w:color w:val="000000"/>
          <w:sz w:val="28"/>
        </w:rPr>
        <w:t>
      Количество реализуемого племенного материала, получаемого от породы, должно составлять не менее 10 миллион штук личинок.</w:t>
      </w:r>
    </w:p>
    <w:bookmarkStart w:name="z114" w:id="34"/>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34"/>
    <w:bookmarkStart w:name="z115" w:id="35"/>
    <w:p>
      <w:pPr>
        <w:spacing w:after="0"/>
        <w:ind w:left="0"/>
        <w:jc w:val="both"/>
      </w:pPr>
      <w:r>
        <w:rPr>
          <w:rFonts w:ascii="Times New Roman"/>
          <w:b w:val="false"/>
          <w:i w:val="false"/>
          <w:color w:val="000000"/>
          <w:sz w:val="28"/>
        </w:rPr>
        <w:t>
      </w:t>
      </w:r>
      <w:r>
        <w:rPr>
          <w:rFonts w:ascii="Times New Roman"/>
          <w:b/>
          <w:i w:val="false"/>
          <w:color w:val="000000"/>
          <w:sz w:val="28"/>
        </w:rPr>
        <w:t>Направление деятельности бонитера (классификатора) по видам сельскохозяйственных животных:</w:t>
      </w:r>
    </w:p>
    <w:bookmarkEnd w:id="35"/>
    <w:p>
      <w:pPr>
        <w:spacing w:after="0"/>
        <w:ind w:left="0"/>
        <w:jc w:val="both"/>
      </w:pPr>
      <w:r>
        <w:rPr>
          <w:rFonts w:ascii="Times New Roman"/>
          <w:b w:val="false"/>
          <w:i w:val="false"/>
          <w:color w:val="000000"/>
          <w:sz w:val="28"/>
        </w:rPr>
        <w:t>      1. Скотоводство:</w:t>
      </w:r>
    </w:p>
    <w:p>
      <w:pPr>
        <w:spacing w:after="0"/>
        <w:ind w:left="0"/>
        <w:jc w:val="both"/>
      </w:pPr>
      <w:r>
        <w:rPr>
          <w:rFonts w:ascii="Times New Roman"/>
          <w:b w:val="false"/>
          <w:i w:val="false"/>
          <w:color w:val="000000"/>
          <w:sz w:val="28"/>
        </w:rPr>
        <w:t>
      1) молочное и молочно-мясное направления;</w:t>
      </w:r>
    </w:p>
    <w:p>
      <w:pPr>
        <w:spacing w:after="0"/>
        <w:ind w:left="0"/>
        <w:jc w:val="both"/>
      </w:pPr>
      <w:r>
        <w:rPr>
          <w:rFonts w:ascii="Times New Roman"/>
          <w:b w:val="false"/>
          <w:i w:val="false"/>
          <w:color w:val="000000"/>
          <w:sz w:val="28"/>
        </w:rPr>
        <w:t>
      2) мясное направление</w:t>
      </w:r>
    </w:p>
    <w:p>
      <w:pPr>
        <w:spacing w:after="0"/>
        <w:ind w:left="0"/>
        <w:jc w:val="both"/>
      </w:pPr>
      <w:r>
        <w:rPr>
          <w:rFonts w:ascii="Times New Roman"/>
          <w:b w:val="false"/>
          <w:i w:val="false"/>
          <w:color w:val="000000"/>
          <w:sz w:val="28"/>
        </w:rPr>
        <w:t>
      2. Овцеводство:</w:t>
      </w:r>
    </w:p>
    <w:p>
      <w:pPr>
        <w:spacing w:after="0"/>
        <w:ind w:left="0"/>
        <w:jc w:val="both"/>
      </w:pPr>
      <w:r>
        <w:rPr>
          <w:rFonts w:ascii="Times New Roman"/>
          <w:b w:val="false"/>
          <w:i w:val="false"/>
          <w:color w:val="000000"/>
          <w:sz w:val="28"/>
        </w:rPr>
        <w:t>
      1) тонкорунное и полутонкорунное направления;</w:t>
      </w:r>
    </w:p>
    <w:p>
      <w:pPr>
        <w:spacing w:after="0"/>
        <w:ind w:left="0"/>
        <w:jc w:val="both"/>
      </w:pPr>
      <w:r>
        <w:rPr>
          <w:rFonts w:ascii="Times New Roman"/>
          <w:b w:val="false"/>
          <w:i w:val="false"/>
          <w:color w:val="000000"/>
          <w:sz w:val="28"/>
        </w:rPr>
        <w:t>
      2) мясо-сальное направление;</w:t>
      </w:r>
    </w:p>
    <w:p>
      <w:pPr>
        <w:spacing w:after="0"/>
        <w:ind w:left="0"/>
        <w:jc w:val="both"/>
      </w:pPr>
      <w:r>
        <w:rPr>
          <w:rFonts w:ascii="Times New Roman"/>
          <w:b w:val="false"/>
          <w:i w:val="false"/>
          <w:color w:val="000000"/>
          <w:sz w:val="28"/>
        </w:rPr>
        <w:t>
      3) каракульское направление</w:t>
      </w:r>
    </w:p>
    <w:p>
      <w:pPr>
        <w:spacing w:after="0"/>
        <w:ind w:left="0"/>
        <w:jc w:val="both"/>
      </w:pPr>
      <w:r>
        <w:rPr>
          <w:rFonts w:ascii="Times New Roman"/>
          <w:b w:val="false"/>
          <w:i w:val="false"/>
          <w:color w:val="000000"/>
          <w:sz w:val="28"/>
        </w:rPr>
        <w:t>
      3. Козоводство</w:t>
      </w:r>
    </w:p>
    <w:p>
      <w:pPr>
        <w:spacing w:after="0"/>
        <w:ind w:left="0"/>
        <w:jc w:val="both"/>
      </w:pPr>
      <w:r>
        <w:rPr>
          <w:rFonts w:ascii="Times New Roman"/>
          <w:b w:val="false"/>
          <w:i w:val="false"/>
          <w:color w:val="000000"/>
          <w:sz w:val="28"/>
        </w:rPr>
        <w:t>
      4. Свиноводство</w:t>
      </w:r>
    </w:p>
    <w:p>
      <w:pPr>
        <w:spacing w:after="0"/>
        <w:ind w:left="0"/>
        <w:jc w:val="both"/>
      </w:pPr>
      <w:r>
        <w:rPr>
          <w:rFonts w:ascii="Times New Roman"/>
          <w:b w:val="false"/>
          <w:i w:val="false"/>
          <w:color w:val="000000"/>
          <w:sz w:val="28"/>
        </w:rPr>
        <w:t>
      5. Коневодство:</w:t>
      </w:r>
    </w:p>
    <w:p>
      <w:pPr>
        <w:spacing w:after="0"/>
        <w:ind w:left="0"/>
        <w:jc w:val="both"/>
      </w:pPr>
      <w:r>
        <w:rPr>
          <w:rFonts w:ascii="Times New Roman"/>
          <w:b w:val="false"/>
          <w:i w:val="false"/>
          <w:color w:val="000000"/>
          <w:sz w:val="28"/>
        </w:rPr>
        <w:t>
      1) спортивное направление;</w:t>
      </w:r>
    </w:p>
    <w:p>
      <w:pPr>
        <w:spacing w:after="0"/>
        <w:ind w:left="0"/>
        <w:jc w:val="both"/>
      </w:pPr>
      <w:r>
        <w:rPr>
          <w:rFonts w:ascii="Times New Roman"/>
          <w:b w:val="false"/>
          <w:i w:val="false"/>
          <w:color w:val="000000"/>
          <w:sz w:val="28"/>
        </w:rPr>
        <w:t>
      2) продуктивное направление</w:t>
      </w:r>
    </w:p>
    <w:p>
      <w:pPr>
        <w:spacing w:after="0"/>
        <w:ind w:left="0"/>
        <w:jc w:val="both"/>
      </w:pPr>
      <w:r>
        <w:rPr>
          <w:rFonts w:ascii="Times New Roman"/>
          <w:b w:val="false"/>
          <w:i w:val="false"/>
          <w:color w:val="000000"/>
          <w:sz w:val="28"/>
        </w:rPr>
        <w:t>
      6. Верблюдоводство</w:t>
      </w:r>
    </w:p>
    <w:p>
      <w:pPr>
        <w:spacing w:after="0"/>
        <w:ind w:left="0"/>
        <w:jc w:val="both"/>
      </w:pPr>
      <w:r>
        <w:rPr>
          <w:rFonts w:ascii="Times New Roman"/>
          <w:b w:val="false"/>
          <w:i w:val="false"/>
          <w:color w:val="000000"/>
          <w:sz w:val="28"/>
        </w:rPr>
        <w:t>
      7. Птицеводство:</w:t>
      </w:r>
    </w:p>
    <w:p>
      <w:pPr>
        <w:spacing w:after="0"/>
        <w:ind w:left="0"/>
        <w:jc w:val="both"/>
      </w:pPr>
      <w:r>
        <w:rPr>
          <w:rFonts w:ascii="Times New Roman"/>
          <w:b w:val="false"/>
          <w:i w:val="false"/>
          <w:color w:val="000000"/>
          <w:sz w:val="28"/>
        </w:rPr>
        <w:t>
      1) куры;</w:t>
      </w:r>
    </w:p>
    <w:p>
      <w:pPr>
        <w:spacing w:after="0"/>
        <w:ind w:left="0"/>
        <w:jc w:val="both"/>
      </w:pPr>
      <w:r>
        <w:rPr>
          <w:rFonts w:ascii="Times New Roman"/>
          <w:b w:val="false"/>
          <w:i w:val="false"/>
          <w:color w:val="000000"/>
          <w:sz w:val="28"/>
        </w:rPr>
        <w:t>
      2) утки;</w:t>
      </w:r>
    </w:p>
    <w:p>
      <w:pPr>
        <w:spacing w:after="0"/>
        <w:ind w:left="0"/>
        <w:jc w:val="both"/>
      </w:pPr>
      <w:r>
        <w:rPr>
          <w:rFonts w:ascii="Times New Roman"/>
          <w:b w:val="false"/>
          <w:i w:val="false"/>
          <w:color w:val="000000"/>
          <w:sz w:val="28"/>
        </w:rPr>
        <w:t>
      3) гуси;</w:t>
      </w:r>
    </w:p>
    <w:p>
      <w:pPr>
        <w:spacing w:after="0"/>
        <w:ind w:left="0"/>
        <w:jc w:val="both"/>
      </w:pPr>
      <w:r>
        <w:rPr>
          <w:rFonts w:ascii="Times New Roman"/>
          <w:b w:val="false"/>
          <w:i w:val="false"/>
          <w:color w:val="000000"/>
          <w:sz w:val="28"/>
        </w:rPr>
        <w:t>
      4) индейки;</w:t>
      </w:r>
    </w:p>
    <w:p>
      <w:pPr>
        <w:spacing w:after="0"/>
        <w:ind w:left="0"/>
        <w:jc w:val="both"/>
      </w:pPr>
      <w:r>
        <w:rPr>
          <w:rFonts w:ascii="Times New Roman"/>
          <w:b w:val="false"/>
          <w:i w:val="false"/>
          <w:color w:val="000000"/>
          <w:sz w:val="28"/>
        </w:rPr>
        <w:t>
      5) цесарки;</w:t>
      </w:r>
    </w:p>
    <w:p>
      <w:pPr>
        <w:spacing w:after="0"/>
        <w:ind w:left="0"/>
        <w:jc w:val="both"/>
      </w:pPr>
      <w:r>
        <w:rPr>
          <w:rFonts w:ascii="Times New Roman"/>
          <w:b w:val="false"/>
          <w:i w:val="false"/>
          <w:color w:val="000000"/>
          <w:sz w:val="28"/>
        </w:rPr>
        <w:t>
      6) перепела;</w:t>
      </w:r>
    </w:p>
    <w:p>
      <w:pPr>
        <w:spacing w:after="0"/>
        <w:ind w:left="0"/>
        <w:jc w:val="both"/>
      </w:pPr>
      <w:r>
        <w:rPr>
          <w:rFonts w:ascii="Times New Roman"/>
          <w:b w:val="false"/>
          <w:i w:val="false"/>
          <w:color w:val="000000"/>
          <w:sz w:val="28"/>
        </w:rPr>
        <w:t>
      7) страусы</w:t>
      </w:r>
    </w:p>
    <w:p>
      <w:pPr>
        <w:spacing w:after="0"/>
        <w:ind w:left="0"/>
        <w:jc w:val="both"/>
      </w:pPr>
      <w:r>
        <w:rPr>
          <w:rFonts w:ascii="Times New Roman"/>
          <w:b w:val="false"/>
          <w:i w:val="false"/>
          <w:color w:val="000000"/>
          <w:sz w:val="28"/>
        </w:rPr>
        <w:t>
      8. Пушное звероводство</w:t>
      </w:r>
    </w:p>
    <w:p>
      <w:pPr>
        <w:spacing w:after="0"/>
        <w:ind w:left="0"/>
        <w:jc w:val="both"/>
      </w:pPr>
      <w:r>
        <w:rPr>
          <w:rFonts w:ascii="Times New Roman"/>
          <w:b w:val="false"/>
          <w:i w:val="false"/>
          <w:color w:val="000000"/>
          <w:sz w:val="28"/>
        </w:rPr>
        <w:t>
      9. Пантовое оленеводство</w:t>
      </w:r>
    </w:p>
    <w:p>
      <w:pPr>
        <w:spacing w:after="0"/>
        <w:ind w:left="0"/>
        <w:jc w:val="both"/>
      </w:pPr>
      <w:r>
        <w:rPr>
          <w:rFonts w:ascii="Times New Roman"/>
          <w:b w:val="false"/>
          <w:i w:val="false"/>
          <w:color w:val="000000"/>
          <w:sz w:val="28"/>
        </w:rPr>
        <w:t>
      10. Пчеловодство</w:t>
      </w:r>
    </w:p>
    <w:p>
      <w:pPr>
        <w:spacing w:after="0"/>
        <w:ind w:left="0"/>
        <w:jc w:val="both"/>
      </w:pPr>
      <w:r>
        <w:rPr>
          <w:rFonts w:ascii="Times New Roman"/>
          <w:b w:val="false"/>
          <w:i w:val="false"/>
          <w:color w:val="000000"/>
          <w:sz w:val="28"/>
        </w:rPr>
        <w:t>
      11. Рыбоводство</w:t>
      </w:r>
    </w:p>
    <w:bookmarkStart w:name="z116" w:id="3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аттестации и переаттестации   </w:t>
      </w:r>
      <w:r>
        <w:br/>
      </w:r>
      <w:r>
        <w:rPr>
          <w:rFonts w:ascii="Times New Roman"/>
          <w:b w:val="false"/>
          <w:i w:val="false"/>
          <w:color w:val="000000"/>
          <w:sz w:val="28"/>
        </w:rPr>
        <w:t>
в области племенного животноводства</w:t>
      </w:r>
    </w:p>
    <w:bookmarkEnd w:id="36"/>
    <w:bookmarkStart w:name="z117" w:id="37"/>
    <w:p>
      <w:pPr>
        <w:spacing w:after="0"/>
        <w:ind w:left="0"/>
        <w:jc w:val="both"/>
      </w:pPr>
      <w:r>
        <w:rPr>
          <w:rFonts w:ascii="Times New Roman"/>
          <w:b w:val="false"/>
          <w:i w:val="false"/>
          <w:color w:val="000000"/>
          <w:sz w:val="28"/>
        </w:rPr>
        <w:t>
форма</w:t>
      </w:r>
    </w:p>
    <w:bookmarkEnd w:id="3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(полное наименование уполномоченного органа в области</w:t>
      </w:r>
    </w:p>
    <w:p>
      <w:pPr>
        <w:spacing w:after="0"/>
        <w:ind w:left="0"/>
        <w:jc w:val="both"/>
      </w:pPr>
      <w:r>
        <w:rPr>
          <w:rFonts w:ascii="Times New Roman"/>
          <w:b w:val="false"/>
          <w:i w:val="false"/>
          <w:color w:val="000000"/>
          <w:sz w:val="28"/>
        </w:rPr>
        <w:t>
племенного животноводства)</w:t>
      </w:r>
    </w:p>
    <w:bookmarkStart w:name="z118" w:id="38"/>
    <w:p>
      <w:pPr>
        <w:spacing w:after="0"/>
        <w:ind w:left="0"/>
        <w:jc w:val="left"/>
      </w:pPr>
      <w:r>
        <w:rPr>
          <w:rFonts w:ascii="Times New Roman"/>
          <w:b/>
          <w:i w:val="false"/>
          <w:color w:val="000000"/>
        </w:rPr>
        <w:t xml:space="preserve"> 
АТТЕСТАТ</w:t>
      </w:r>
    </w:p>
    <w:bookmarkEnd w:id="38"/>
    <w:p>
      <w:pPr>
        <w:spacing w:after="0"/>
        <w:ind w:left="0"/>
        <w:jc w:val="left"/>
      </w:pPr>
      <w:r>
        <w:rPr>
          <w:rFonts w:ascii="Times New Roman"/>
          <w:b/>
          <w:i w:val="false"/>
          <w:color w:val="000000"/>
        </w:rPr>
        <w:t xml:space="preserve"> № _____</w:t>
      </w:r>
    </w:p>
    <w:p>
      <w:pPr>
        <w:spacing w:after="0"/>
        <w:ind w:left="0"/>
        <w:jc w:val="both"/>
      </w:pPr>
      <w:r>
        <w:rPr>
          <w:rFonts w:ascii="Times New Roman"/>
          <w:b/>
          <w:i w:val="false"/>
          <w:color w:val="000000"/>
          <w:sz w:val="28"/>
        </w:rPr>
        <w:t>Выдан</w:t>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(Ф.И.О. физического лица или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xml:space="preserve">
которому на основании приказа ведомства уполномоченного органа </w:t>
      </w:r>
    </w:p>
    <w:p>
      <w:pPr>
        <w:spacing w:after="0"/>
        <w:ind w:left="0"/>
        <w:jc w:val="both"/>
      </w:pPr>
      <w:r>
        <w:rPr>
          <w:rFonts w:ascii="Times New Roman"/>
          <w:b w:val="false"/>
          <w:i w:val="false"/>
          <w:color w:val="000000"/>
          <w:sz w:val="28"/>
        </w:rPr>
        <w:t xml:space="preserve">
«____» _________________ 20 ___ года № ____ присвоен статус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статуса)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Орган, выдавший аттестат ______________________________________</w:t>
      </w:r>
    </w:p>
    <w:p>
      <w:pPr>
        <w:spacing w:after="0"/>
        <w:ind w:left="0"/>
        <w:jc w:val="both"/>
      </w:pPr>
      <w:r>
        <w:rPr>
          <w:rFonts w:ascii="Times New Roman"/>
          <w:b w:val="false"/>
          <w:i w:val="false"/>
          <w:color w:val="000000"/>
          <w:sz w:val="28"/>
        </w:rPr>
        <w:t xml:space="preserve">
                                    (полное наименование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ведомства уполномоченного органа, выдавшего аттестат)</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Дата выдачи «___» _____________ 20 ____ года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город ______________________________</w:t>
      </w:r>
    </w:p>
    <w:p>
      <w:pPr>
        <w:spacing w:after="0"/>
        <w:ind w:left="0"/>
        <w:jc w:val="both"/>
      </w:pPr>
      <w:r>
        <w:rPr>
          <w:rFonts w:ascii="Times New Roman"/>
          <w:b w:val="false"/>
          <w:i w:val="false"/>
          <w:color w:val="000000"/>
          <w:sz w:val="28"/>
        </w:rPr>
        <w:t>
                        (наименование города)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