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4e26" w14:textId="0154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2000 года №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2012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Казахстан» (САПП Республики Казахстан, 2000 г., № 41, ст. 461)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Срок командировки работников определяется ответственными секретарями центрального исполнительного органа (должностными лицами, на которых в установленном порядке возложены полномочия ответственного секретаря центрального исполнительного органа) по согласованию с руководителем центрального исполнительного органа, а в случаях отсутствия таковых - руководителями государственных учреждений, однако он не может превышать 40 дней, не считая времени нахождения в пути (за исключением направления на повышение и переподготовку профессионального уровня квалификации, а также если командировка связана с оперативно-розыскной деятельностью). В случае служебной необходимости, срок командировки может быть продлен соответствующим приказом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 по согласованию с руководителем центрального исполнительного органа, а в случаях отсутствия таковых - руководителя данного государственного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«Днем приезда из командировки считается день фактического прибытия поезда, автобуса или другого транспортного средства, на котором работник прибыл на место постоянной работы, с учетом времени проезда от места прибытия транспорта до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прибытия или отправления поезда, автобуса или другого транспортного средства, перевозчик по просьбе пассажира выдает ему документ, свидетельствующий об опоздании поезда, автобуса или другого 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предпринимателя, дополнительно представляются документы, подтверждающие право лица сдавать в аренду имущество (договор аренды, патент, свидетельство) и другие подтверждающие документы, представляемые поставщиками гостиничных услуг):»;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при проезде по железным дорогам -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«Турист» и «Бизнес» скоростных поездов); по водным путям, по шоссейным и грунтовым дорогам -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отсутствие названных транспортных средств или срочность командировки) с разрешения руководителя государственного учреждения железнодорожным транспортом -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«Турист» и «Бизнес» скоростных поездов и воздушным транспортом - по тарифу экономического класса,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Первому заместителю Премьер-Министра Республики Казахстан, заместителям Премьер-Министра Республики Казахстан воздушным транспортом по тарифу - класса «Бизнес»;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«документов.» заменить словом «документов;»;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транспортные расходы при направлении руководителя государственного учреждения, а также с разрешения первого руководителя государственного учреждения заместителя руководителя государственного учреждения, ответственного секретаря центрального исполнительного органа в командировку на служебном автотранспорте в близлежащие районные и областные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отсутствия прямого рейса за пределы Республики Казахстан от места работы,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151 «Командировки и служебные разъезды внутри страны».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