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5db6" w14:textId="0685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2 года № 5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- 2014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2 год на неотложные затраты, средства в сумме 839328000 (восемьсот тридцать девять миллионов триста двадцать восемь тысяч) тенге для перечисления акимату Костанайской области в виде целевых текущих трансфертов на покрытие разницы в цене природного газа государственным коммунальным газо-, теплоснабжающим предприятиям для населения в связи с высокой ценой природ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Костанайской области в срок до 1 июля 2012 года представить в Агентство Республики Казахстан по делам строительства и жилищно-коммунального хозяйств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